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7197A8F" w14:textId="41949D1C" w:rsidR="00032AF9" w:rsidRDefault="006B7FD6" w:rsidP="00F840E2">
      <w:pPr>
        <w:jc w:val="center"/>
        <w:rPr>
          <w:rFonts w:eastAsia="Times New Roman"/>
        </w:rPr>
      </w:pPr>
      <w:r w:rsidRPr="006B7FD6">
        <w:rPr>
          <w:rFonts w:eastAsia="Times New Roman"/>
        </w:rPr>
        <w:t>Комплектующие для персональных компьютеров для нужд Администрации города Рубцовска Алтайского края.</w:t>
      </w:r>
    </w:p>
    <w:p w14:paraId="58097B4C" w14:textId="77777777" w:rsidR="00032AF9" w:rsidRPr="003C416A" w:rsidRDefault="00032AF9" w:rsidP="00032AF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CC0878" w14:textId="77777777" w:rsidR="00032AF9" w:rsidRDefault="00032AF9" w:rsidP="00032AF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241F18DC" w14:textId="77777777" w:rsidR="00032AF9" w:rsidRDefault="00032AF9" w:rsidP="00032AF9">
      <w:pPr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202"/>
        <w:gridCol w:w="4536"/>
        <w:gridCol w:w="1134"/>
        <w:gridCol w:w="1134"/>
      </w:tblGrid>
      <w:tr w:rsidR="00230F46" w:rsidRPr="00534399" w14:paraId="6EAD21A9" w14:textId="77777777" w:rsidTr="00534399">
        <w:trPr>
          <w:trHeight w:val="7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1B2" w14:textId="77777777" w:rsidR="00230F46" w:rsidRPr="00534399" w:rsidRDefault="00230F46" w:rsidP="002E740E">
            <w:pPr>
              <w:ind w:left="-108" w:right="-108"/>
              <w:jc w:val="center"/>
              <w:rPr>
                <w:bCs/>
              </w:rPr>
            </w:pPr>
            <w:r w:rsidRPr="00534399">
              <w:rPr>
                <w:bCs/>
              </w:rPr>
              <w:t>№</w:t>
            </w:r>
          </w:p>
          <w:p w14:paraId="45F9D220" w14:textId="77777777" w:rsidR="00230F46" w:rsidRPr="00534399" w:rsidRDefault="00230F46" w:rsidP="002E740E">
            <w:pPr>
              <w:ind w:left="-108" w:right="-108"/>
              <w:jc w:val="center"/>
              <w:rPr>
                <w:bCs/>
              </w:rPr>
            </w:pPr>
            <w:r w:rsidRPr="00534399">
              <w:rPr>
                <w:bCs/>
              </w:rPr>
              <w:t>п/п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F2C3" w14:textId="77777777" w:rsidR="00230F46" w:rsidRPr="00534399" w:rsidRDefault="00230F46" w:rsidP="002E740E">
            <w:pPr>
              <w:ind w:left="-108" w:right="-108"/>
              <w:jc w:val="center"/>
              <w:rPr>
                <w:bCs/>
              </w:rPr>
            </w:pPr>
            <w:r w:rsidRPr="00534399">
              <w:rPr>
                <w:bCs/>
              </w:rPr>
              <w:t xml:space="preserve">Наименование </w:t>
            </w:r>
          </w:p>
          <w:p w14:paraId="1EB3F437" w14:textId="3D7C3309" w:rsidR="00230F46" w:rsidRPr="00534399" w:rsidRDefault="00322869" w:rsidP="002E740E">
            <w:pPr>
              <w:ind w:left="-108" w:right="-108"/>
              <w:jc w:val="center"/>
              <w:rPr>
                <w:bCs/>
              </w:rPr>
            </w:pPr>
            <w:r w:rsidRPr="00534399">
              <w:rPr>
                <w:bCs/>
              </w:rPr>
              <w:t>т</w:t>
            </w:r>
            <w:r w:rsidR="00230F46" w:rsidRPr="00534399">
              <w:rPr>
                <w:bCs/>
              </w:rPr>
              <w:t>овара</w:t>
            </w:r>
            <w:r w:rsidRPr="00534399">
              <w:rPr>
                <w:bCs/>
              </w:rPr>
              <w:t>/код позиции КТРУ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9F7E" w14:textId="77777777" w:rsidR="00230F46" w:rsidRPr="00534399" w:rsidRDefault="00230F46" w:rsidP="002E740E">
            <w:pPr>
              <w:jc w:val="center"/>
              <w:rPr>
                <w:bCs/>
              </w:rPr>
            </w:pPr>
            <w:r w:rsidRPr="00534399">
              <w:rPr>
                <w:bCs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B417" w14:textId="00B1C4C7" w:rsidR="00230F46" w:rsidRPr="00534399" w:rsidRDefault="00230F46" w:rsidP="00534399">
            <w:pPr>
              <w:jc w:val="center"/>
              <w:rPr>
                <w:bCs/>
              </w:rPr>
            </w:pPr>
            <w:r w:rsidRPr="00534399">
              <w:rPr>
                <w:bCs/>
              </w:rPr>
              <w:t>Ед</w:t>
            </w:r>
            <w:r w:rsidR="00534399">
              <w:rPr>
                <w:bCs/>
              </w:rPr>
              <w:t>.</w:t>
            </w:r>
            <w:r w:rsidRPr="00534399">
              <w:rPr>
                <w:bCs/>
              </w:rPr>
              <w:t>изм</w:t>
            </w:r>
            <w:r w:rsidR="00534399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A0E" w14:textId="77777777" w:rsidR="00230F46" w:rsidRPr="00534399" w:rsidRDefault="00230F46" w:rsidP="002E740E">
            <w:pPr>
              <w:jc w:val="center"/>
              <w:rPr>
                <w:bCs/>
              </w:rPr>
            </w:pPr>
            <w:r w:rsidRPr="00534399">
              <w:rPr>
                <w:bCs/>
              </w:rPr>
              <w:t>Коли-чество</w:t>
            </w:r>
          </w:p>
        </w:tc>
      </w:tr>
      <w:tr w:rsidR="00AE7D7D" w:rsidRPr="00534399" w14:paraId="21792BDB" w14:textId="77777777" w:rsidTr="00534399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5251" w14:textId="41AEE32E" w:rsidR="00AE7D7D" w:rsidRPr="00534399" w:rsidRDefault="00AE7D7D" w:rsidP="00AE7D7D">
            <w:pPr>
              <w:jc w:val="center"/>
              <w:rPr>
                <w:color w:val="000000"/>
              </w:rPr>
            </w:pPr>
            <w:r w:rsidRPr="00534399">
              <w:rPr>
                <w:color w:val="000000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F0E" w14:textId="77777777" w:rsidR="00AE7D7D" w:rsidRPr="00534399" w:rsidRDefault="00AE7D7D" w:rsidP="00534399">
            <w:pPr>
              <w:pStyle w:val="a4"/>
              <w:spacing w:line="256" w:lineRule="auto"/>
              <w:jc w:val="center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26.20.22.160</w:t>
            </w:r>
          </w:p>
          <w:p w14:paraId="0AC4BA9B" w14:textId="7D9966A5" w:rsidR="00AE7D7D" w:rsidRPr="00534399" w:rsidRDefault="00534399" w:rsidP="00AE7D7D">
            <w:pPr>
              <w:jc w:val="center"/>
              <w:rPr>
                <w:rStyle w:val="cardmaininfopurchaselink"/>
              </w:rPr>
            </w:pPr>
            <w:r w:rsidRPr="00534399">
              <w:rPr>
                <w:lang w:eastAsia="en-US"/>
              </w:rPr>
              <w:t>О</w:t>
            </w:r>
            <w:r w:rsidR="00AE7D7D" w:rsidRPr="00534399">
              <w:rPr>
                <w:lang w:eastAsia="en-US"/>
              </w:rPr>
              <w:t>перативная память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07DB050" w14:textId="77777777" w:rsidR="00AE7D7D" w:rsidRPr="00534399" w:rsidRDefault="00AE7D7D" w:rsidP="00AE7D7D">
            <w:pPr>
              <w:tabs>
                <w:tab w:val="left" w:pos="902"/>
              </w:tabs>
              <w:spacing w:line="256" w:lineRule="auto"/>
              <w:rPr>
                <w:rFonts w:eastAsia="Times New Roman"/>
                <w:lang w:eastAsia="en-US"/>
              </w:rPr>
            </w:pPr>
            <w:r w:rsidRPr="00534399">
              <w:rPr>
                <w:lang w:eastAsia="en-US"/>
              </w:rPr>
              <w:t>Тип: DDR4 DIMM</w:t>
            </w:r>
          </w:p>
          <w:p w14:paraId="50E1CE3E" w14:textId="77777777" w:rsidR="00AE7D7D" w:rsidRPr="00534399" w:rsidRDefault="00AE7D7D" w:rsidP="00AE7D7D">
            <w:pPr>
              <w:tabs>
                <w:tab w:val="left" w:pos="902"/>
              </w:tabs>
              <w:spacing w:line="256" w:lineRule="auto"/>
              <w:rPr>
                <w:lang w:eastAsia="en-US"/>
              </w:rPr>
            </w:pPr>
            <w:r w:rsidRPr="00534399">
              <w:rPr>
                <w:lang w:eastAsia="en-US"/>
              </w:rPr>
              <w:t>Напряжение питания: 1.35В</w:t>
            </w:r>
          </w:p>
          <w:p w14:paraId="01B210EC" w14:textId="77777777" w:rsidR="00AE7D7D" w:rsidRPr="00534399" w:rsidRDefault="00AE7D7D" w:rsidP="00AE7D7D">
            <w:pPr>
              <w:tabs>
                <w:tab w:val="left" w:pos="902"/>
              </w:tabs>
              <w:spacing w:line="256" w:lineRule="auto"/>
              <w:rPr>
                <w:lang w:eastAsia="en-US"/>
              </w:rPr>
            </w:pPr>
            <w:r w:rsidRPr="00534399">
              <w:rPr>
                <w:lang w:eastAsia="en-US"/>
              </w:rPr>
              <w:t>Объем модулей памяти: 16Gb (2x8Gb)</w:t>
            </w:r>
          </w:p>
          <w:p w14:paraId="273FCC88" w14:textId="77777777" w:rsidR="00AE7D7D" w:rsidRPr="00534399" w:rsidRDefault="00AE7D7D" w:rsidP="00AE7D7D">
            <w:pPr>
              <w:tabs>
                <w:tab w:val="left" w:pos="902"/>
              </w:tabs>
              <w:spacing w:line="256" w:lineRule="auto"/>
              <w:rPr>
                <w:lang w:eastAsia="en-US"/>
              </w:rPr>
            </w:pPr>
            <w:r w:rsidRPr="00534399">
              <w:rPr>
                <w:lang w:eastAsia="en-US"/>
              </w:rPr>
              <w:t>Тактовая частота: ≥ 3200 МГц</w:t>
            </w:r>
          </w:p>
          <w:p w14:paraId="559649FC" w14:textId="77777777" w:rsidR="00AE7D7D" w:rsidRPr="00534399" w:rsidRDefault="00AE7D7D" w:rsidP="00AE7D7D">
            <w:pPr>
              <w:tabs>
                <w:tab w:val="left" w:pos="902"/>
              </w:tabs>
              <w:spacing w:line="256" w:lineRule="auto"/>
              <w:rPr>
                <w:lang w:eastAsia="en-US"/>
              </w:rPr>
            </w:pPr>
            <w:r w:rsidRPr="00534399">
              <w:rPr>
                <w:lang w:eastAsia="en-US"/>
              </w:rPr>
              <w:t>Тайминги памяти: ≤ 16-20-20 (CL-tRCD-tRP)</w:t>
            </w:r>
          </w:p>
          <w:p w14:paraId="3837833B" w14:textId="01A12B75" w:rsidR="00AE7D7D" w:rsidRPr="00534399" w:rsidRDefault="00AE7D7D" w:rsidP="00AE7D7D">
            <w:r w:rsidRPr="00534399">
              <w:rPr>
                <w:lang w:eastAsia="en-US"/>
              </w:rPr>
              <w:t>Технология разгона памяти: XMP 2.0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4DBE" w14:textId="1F0CD1FE" w:rsidR="00AE7D7D" w:rsidRPr="00534399" w:rsidRDefault="00AE7D7D" w:rsidP="00AE7D7D">
            <w:pPr>
              <w:jc w:val="center"/>
            </w:pPr>
            <w:r w:rsidRPr="00534399">
              <w:rPr>
                <w:lang w:eastAsia="en-US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4DAA" w14:textId="49E0B060" w:rsidR="00AE7D7D" w:rsidRPr="00534399" w:rsidRDefault="00AE7D7D" w:rsidP="00AE7D7D">
            <w:pPr>
              <w:jc w:val="center"/>
            </w:pPr>
            <w:r w:rsidRPr="00534399">
              <w:rPr>
                <w:lang w:eastAsia="en-US"/>
              </w:rPr>
              <w:t>13</w:t>
            </w:r>
          </w:p>
        </w:tc>
      </w:tr>
      <w:tr w:rsidR="00AE7D7D" w:rsidRPr="00534399" w14:paraId="1D276DFF" w14:textId="77777777" w:rsidTr="00534399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5BF1" w14:textId="57F14EF2" w:rsidR="00AE7D7D" w:rsidRPr="00534399" w:rsidRDefault="00AE7D7D" w:rsidP="00AE7D7D">
            <w:pPr>
              <w:jc w:val="center"/>
              <w:rPr>
                <w:color w:val="000000"/>
              </w:rPr>
            </w:pPr>
            <w:r w:rsidRPr="00534399">
              <w:rPr>
                <w:color w:val="000000"/>
                <w:lang w:eastAsia="en-US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FEFD" w14:textId="77777777" w:rsidR="00AE7D7D" w:rsidRPr="00534399" w:rsidRDefault="00AE7D7D" w:rsidP="00534399">
            <w:pPr>
              <w:pStyle w:val="a4"/>
              <w:spacing w:line="256" w:lineRule="auto"/>
              <w:jc w:val="center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26.20.40.110-00000014</w:t>
            </w:r>
          </w:p>
          <w:p w14:paraId="66A23392" w14:textId="2F9A009B" w:rsidR="00AE7D7D" w:rsidRPr="00534399" w:rsidRDefault="00BA18D8" w:rsidP="00AE7D7D">
            <w:pPr>
              <w:jc w:val="center"/>
              <w:rPr>
                <w:rStyle w:val="cardmaininfopurchaselink"/>
              </w:rPr>
            </w:pPr>
            <w:r w:rsidRPr="00BA18D8">
              <w:rPr>
                <w:lang w:eastAsia="en-US"/>
              </w:rPr>
              <w:t>Источник питания постоянного тока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BDB3392" w14:textId="77777777" w:rsidR="00AE7D7D" w:rsidRPr="00534399" w:rsidRDefault="00AE7D7D" w:rsidP="00AE7D7D">
            <w:pPr>
              <w:pStyle w:val="a4"/>
              <w:tabs>
                <w:tab w:val="left" w:pos="1077"/>
              </w:tabs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Максимальное выходное напряжение: ≥ 30 Вольт</w:t>
            </w:r>
          </w:p>
          <w:p w14:paraId="33563E5C" w14:textId="77777777" w:rsidR="00AE7D7D" w:rsidRPr="00534399" w:rsidRDefault="00AE7D7D" w:rsidP="00AE7D7D">
            <w:pPr>
              <w:pStyle w:val="a4"/>
              <w:tabs>
                <w:tab w:val="left" w:pos="1077"/>
              </w:tabs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Максимальный выходной ток:  ≥ 20 Ампер</w:t>
            </w:r>
          </w:p>
          <w:p w14:paraId="0EA30C7E" w14:textId="77777777" w:rsidR="00AE7D7D" w:rsidRPr="00534399" w:rsidRDefault="00AE7D7D" w:rsidP="00AE7D7D">
            <w:pPr>
              <w:pStyle w:val="a4"/>
              <w:tabs>
                <w:tab w:val="left" w:pos="1077"/>
              </w:tabs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Мощность: ≥ 500  и  &lt; 1000 Ватт</w:t>
            </w:r>
          </w:p>
          <w:p w14:paraId="2022F2AD" w14:textId="77777777" w:rsidR="00AE7D7D" w:rsidRPr="00534399" w:rsidRDefault="00AE7D7D" w:rsidP="00AE7D7D">
            <w:pPr>
              <w:pStyle w:val="a4"/>
              <w:tabs>
                <w:tab w:val="left" w:pos="1077"/>
              </w:tabs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Наличие функции защиты от перегрева: Да</w:t>
            </w:r>
          </w:p>
          <w:p w14:paraId="77C49376" w14:textId="77777777" w:rsidR="00AE7D7D" w:rsidRPr="00534399" w:rsidRDefault="00AE7D7D" w:rsidP="00AE7D7D">
            <w:pPr>
              <w:pStyle w:val="a4"/>
              <w:tabs>
                <w:tab w:val="left" w:pos="1077"/>
              </w:tabs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Наличие функции защиты от перегрузки по току: Да</w:t>
            </w:r>
          </w:p>
          <w:p w14:paraId="4B5A140C" w14:textId="77777777" w:rsidR="00AE7D7D" w:rsidRPr="00534399" w:rsidRDefault="00AE7D7D" w:rsidP="00AE7D7D">
            <w:pPr>
              <w:pStyle w:val="a4"/>
              <w:tabs>
                <w:tab w:val="left" w:pos="1077"/>
              </w:tabs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Наличие функции защиты от перенапряжения: Да</w:t>
            </w:r>
          </w:p>
          <w:p w14:paraId="59BFE5B4" w14:textId="77777777" w:rsidR="00AE7D7D" w:rsidRPr="00534399" w:rsidRDefault="00AE7D7D" w:rsidP="00AE7D7D">
            <w:pPr>
              <w:pStyle w:val="a4"/>
              <w:tabs>
                <w:tab w:val="left" w:pos="1077"/>
              </w:tabs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Режим стабилизации: Напряжение</w:t>
            </w:r>
          </w:p>
          <w:p w14:paraId="77A14E2A" w14:textId="31DBFFF6" w:rsidR="00AE7D7D" w:rsidRPr="00534399" w:rsidRDefault="00AE7D7D" w:rsidP="00AE7D7D">
            <w:r w:rsidRPr="00534399">
              <w:rPr>
                <w:lang w:eastAsia="en-US"/>
              </w:rPr>
              <w:t>Тип: Импульсный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9134" w14:textId="5FF7447A" w:rsidR="00AE7D7D" w:rsidRPr="00534399" w:rsidRDefault="00AE7D7D" w:rsidP="00AE7D7D">
            <w:pPr>
              <w:jc w:val="center"/>
            </w:pPr>
            <w:r w:rsidRPr="00534399">
              <w:rPr>
                <w:lang w:eastAsia="en-US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F39C2" w14:textId="2C0ADA6F" w:rsidR="00AE7D7D" w:rsidRPr="00534399" w:rsidRDefault="00AE7D7D" w:rsidP="00AE7D7D">
            <w:pPr>
              <w:jc w:val="center"/>
            </w:pPr>
            <w:r w:rsidRPr="00534399">
              <w:rPr>
                <w:lang w:eastAsia="en-US"/>
              </w:rPr>
              <w:t>13</w:t>
            </w:r>
          </w:p>
        </w:tc>
      </w:tr>
      <w:tr w:rsidR="00AE7D7D" w:rsidRPr="00534399" w14:paraId="063A0D8C" w14:textId="77777777" w:rsidTr="00534399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91C03" w14:textId="40CC2429" w:rsidR="00AE7D7D" w:rsidRPr="00534399" w:rsidRDefault="00AE7D7D" w:rsidP="00AE7D7D">
            <w:pPr>
              <w:jc w:val="center"/>
              <w:rPr>
                <w:color w:val="000000"/>
              </w:rPr>
            </w:pPr>
            <w:r w:rsidRPr="00534399">
              <w:rPr>
                <w:color w:val="000000"/>
                <w:lang w:eastAsia="en-US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22A" w14:textId="77777777" w:rsidR="00AE7D7D" w:rsidRPr="00534399" w:rsidRDefault="00AE7D7D" w:rsidP="00534399">
            <w:pPr>
              <w:pStyle w:val="a4"/>
              <w:spacing w:line="256" w:lineRule="auto"/>
              <w:jc w:val="center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26.20.40.190</w:t>
            </w:r>
          </w:p>
          <w:p w14:paraId="43749613" w14:textId="66E3E643" w:rsidR="00AE7D7D" w:rsidRPr="00534399" w:rsidRDefault="00534399" w:rsidP="00AE7D7D">
            <w:pPr>
              <w:jc w:val="center"/>
              <w:rPr>
                <w:rStyle w:val="cardmaininfopurchaselink"/>
              </w:rPr>
            </w:pPr>
            <w:r w:rsidRPr="00534399">
              <w:rPr>
                <w:rStyle w:val="cardmaininfopurchaselink"/>
              </w:rPr>
              <w:t>Кулер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76A8D32" w14:textId="77777777" w:rsidR="00AE7D7D" w:rsidRPr="00534399" w:rsidRDefault="00AE7D7D" w:rsidP="00AE7D7D">
            <w:pPr>
              <w:pStyle w:val="a4"/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Количество вентиляторов: ≥1</w:t>
            </w:r>
          </w:p>
          <w:p w14:paraId="0DB78BD6" w14:textId="77777777" w:rsidR="00AE7D7D" w:rsidRPr="00534399" w:rsidRDefault="00AE7D7D" w:rsidP="00AE7D7D">
            <w:pPr>
              <w:pStyle w:val="a4"/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Совместимость с сокетами: AM 4</w:t>
            </w:r>
          </w:p>
          <w:p w14:paraId="557C4DF5" w14:textId="77777777" w:rsidR="00AE7D7D" w:rsidRPr="00534399" w:rsidRDefault="00AE7D7D" w:rsidP="00AE7D7D">
            <w:pPr>
              <w:pStyle w:val="a4"/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Количество тепловых трубок: ≥3</w:t>
            </w:r>
          </w:p>
          <w:p w14:paraId="1CC79935" w14:textId="77777777" w:rsidR="00AE7D7D" w:rsidRPr="00534399" w:rsidRDefault="00AE7D7D" w:rsidP="00AE7D7D">
            <w:pPr>
              <w:pStyle w:val="a4"/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Разъем для подключения вентиляторов: 4 pin</w:t>
            </w:r>
          </w:p>
          <w:p w14:paraId="304D3AA1" w14:textId="77777777" w:rsidR="00AE7D7D" w:rsidRPr="00534399" w:rsidRDefault="00AE7D7D" w:rsidP="00AE7D7D">
            <w:pPr>
              <w:pStyle w:val="a4"/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Регулировка скорости вращения: (PWM)</w:t>
            </w:r>
          </w:p>
          <w:p w14:paraId="1DCF0B0E" w14:textId="77777777" w:rsidR="00AE7D7D" w:rsidRPr="00534399" w:rsidRDefault="00AE7D7D" w:rsidP="00AE7D7D">
            <w:pPr>
              <w:pStyle w:val="a4"/>
              <w:spacing w:line="256" w:lineRule="auto"/>
              <w:jc w:val="left"/>
              <w:rPr>
                <w:sz w:val="24"/>
                <w:lang w:eastAsia="en-US"/>
              </w:rPr>
            </w:pPr>
            <w:r w:rsidRPr="00534399">
              <w:rPr>
                <w:sz w:val="24"/>
                <w:lang w:eastAsia="en-US"/>
              </w:rPr>
              <w:t>Тип конструкции: башенный</w:t>
            </w:r>
          </w:p>
          <w:p w14:paraId="6AAE41D3" w14:textId="2AE7E663" w:rsidR="00AE7D7D" w:rsidRPr="00534399" w:rsidRDefault="00AE7D7D" w:rsidP="00AE7D7D">
            <w:r w:rsidRPr="00534399">
              <w:rPr>
                <w:lang w:eastAsia="en-US"/>
              </w:rPr>
              <w:t>Уровень шума при работе: не более 26 Дб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01D36" w14:textId="1D7E36B0" w:rsidR="00AE7D7D" w:rsidRPr="00534399" w:rsidRDefault="00AE7D7D" w:rsidP="00AE7D7D">
            <w:pPr>
              <w:jc w:val="center"/>
            </w:pPr>
            <w:r w:rsidRPr="00534399">
              <w:rPr>
                <w:lang w:eastAsia="en-US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671F" w14:textId="0E04C5CC" w:rsidR="00AE7D7D" w:rsidRPr="00534399" w:rsidRDefault="00AE7D7D" w:rsidP="00AE7D7D">
            <w:pPr>
              <w:jc w:val="center"/>
            </w:pPr>
            <w:r w:rsidRPr="00534399">
              <w:rPr>
                <w:lang w:eastAsia="en-US"/>
              </w:rPr>
              <w:t>13</w:t>
            </w:r>
          </w:p>
        </w:tc>
      </w:tr>
    </w:tbl>
    <w:p w14:paraId="291A12E9" w14:textId="77777777" w:rsidR="00534399" w:rsidRDefault="00534399" w:rsidP="00534399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14:paraId="6E87AA84" w14:textId="349A9385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</w:t>
      </w:r>
      <w:r w:rsidRPr="00534399">
        <w:rPr>
          <w:sz w:val="22"/>
          <w:szCs w:val="22"/>
        </w:rPr>
        <w:t xml:space="preserve"> </w:t>
      </w:r>
      <w:r w:rsidRPr="00534399">
        <w:rPr>
          <w:b/>
          <w:bCs/>
          <w:sz w:val="22"/>
          <w:szCs w:val="22"/>
        </w:rPr>
        <w:t>Требования к качеству, к упаковке, отгрузке товара:</w:t>
      </w:r>
      <w:r w:rsidRPr="00534399">
        <w:rPr>
          <w:sz w:val="22"/>
          <w:szCs w:val="22"/>
        </w:rPr>
        <w:t xml:space="preserve"> </w:t>
      </w:r>
    </w:p>
    <w:p w14:paraId="65A5873B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2.1.</w:t>
      </w:r>
      <w:r w:rsidRPr="00534399">
        <w:rPr>
          <w:sz w:val="22"/>
          <w:szCs w:val="22"/>
        </w:rPr>
        <w:t xml:space="preserve">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1A41D740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lastRenderedPageBreak/>
        <w:t>2.2.</w:t>
      </w:r>
      <w:r w:rsidRPr="00534399">
        <w:rPr>
          <w:sz w:val="22"/>
          <w:szCs w:val="22"/>
        </w:rPr>
        <w:t xml:space="preserve">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         № 52-ФЗ «О санитарно-эпидемиологическом благополучии населения».</w:t>
      </w:r>
    </w:p>
    <w:p w14:paraId="6AEB6C8B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2.3.</w:t>
      </w:r>
      <w:r w:rsidRPr="00534399">
        <w:rPr>
          <w:sz w:val="22"/>
          <w:szCs w:val="22"/>
        </w:rPr>
        <w:t xml:space="preserve">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64AFF679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2.4.</w:t>
      </w:r>
      <w:r w:rsidRPr="00534399">
        <w:rPr>
          <w:sz w:val="22"/>
          <w:szCs w:val="22"/>
        </w:rPr>
        <w:t xml:space="preserve">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4D8F620A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2.5.</w:t>
      </w:r>
      <w:r w:rsidRPr="00534399">
        <w:rPr>
          <w:sz w:val="22"/>
          <w:szCs w:val="22"/>
        </w:rPr>
        <w:t xml:space="preserve">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10B0EA8F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2.6.</w:t>
      </w:r>
      <w:r w:rsidRPr="00534399">
        <w:rPr>
          <w:sz w:val="22"/>
          <w:szCs w:val="22"/>
        </w:rPr>
        <w:t xml:space="preserve">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6E232A04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2.7.</w:t>
      </w:r>
      <w:r w:rsidRPr="00534399">
        <w:rPr>
          <w:sz w:val="22"/>
          <w:szCs w:val="22"/>
        </w:rPr>
        <w:t xml:space="preserve">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560FD2E3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2.8.</w:t>
      </w:r>
      <w:r w:rsidRPr="00534399">
        <w:rPr>
          <w:sz w:val="22"/>
          <w:szCs w:val="22"/>
        </w:rPr>
        <w:t xml:space="preserve">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381A3CFC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2.9.</w:t>
      </w:r>
      <w:r w:rsidRPr="00534399">
        <w:rPr>
          <w:sz w:val="22"/>
          <w:szCs w:val="22"/>
        </w:rPr>
        <w:t xml:space="preserve">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61A26650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2.10.</w:t>
      </w:r>
      <w:r w:rsidRPr="00534399">
        <w:rPr>
          <w:sz w:val="22"/>
          <w:szCs w:val="22"/>
        </w:rPr>
        <w:t xml:space="preserve">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2E3BF1F1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2.11.</w:t>
      </w:r>
      <w:r w:rsidRPr="00534399">
        <w:rPr>
          <w:sz w:val="22"/>
          <w:szCs w:val="22"/>
        </w:rPr>
        <w:t xml:space="preserve"> Поставщик несет риск случайной гибели или случайного повреждения товара во время доставки, разгрузки.</w:t>
      </w:r>
    </w:p>
    <w:p w14:paraId="4CBD6D16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2.12.</w:t>
      </w:r>
      <w:r w:rsidRPr="00534399">
        <w:rPr>
          <w:sz w:val="22"/>
          <w:szCs w:val="22"/>
        </w:rPr>
        <w:t xml:space="preserve">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186BFC95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</w:t>
      </w:r>
      <w:r w:rsidRPr="00534399">
        <w:rPr>
          <w:sz w:val="22"/>
          <w:szCs w:val="22"/>
        </w:rPr>
        <w:t xml:space="preserve"> </w:t>
      </w:r>
      <w:r w:rsidRPr="00534399">
        <w:rPr>
          <w:b/>
          <w:bCs/>
          <w:sz w:val="22"/>
          <w:szCs w:val="22"/>
        </w:rPr>
        <w:t>Требования к гарантийным обязательствам:</w:t>
      </w:r>
    </w:p>
    <w:p w14:paraId="01C5ADAF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3.1.</w:t>
      </w:r>
      <w:r w:rsidRPr="00534399">
        <w:rPr>
          <w:sz w:val="22"/>
          <w:szCs w:val="22"/>
        </w:rPr>
        <w:t xml:space="preserve">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17A4C5FA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3.2.</w:t>
      </w:r>
      <w:r w:rsidRPr="00534399">
        <w:rPr>
          <w:sz w:val="22"/>
          <w:szCs w:val="22"/>
        </w:rPr>
        <w:t xml:space="preserve">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274BD287" w14:textId="77777777" w:rsidR="00534399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3.3.</w:t>
      </w:r>
      <w:r w:rsidRPr="00534399">
        <w:rPr>
          <w:sz w:val="22"/>
          <w:szCs w:val="22"/>
        </w:rPr>
        <w:t xml:space="preserve">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227DC83C" w14:textId="22D85332" w:rsidR="00F840E2" w:rsidRPr="00534399" w:rsidRDefault="00534399" w:rsidP="0053439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4399">
        <w:rPr>
          <w:b/>
          <w:bCs/>
          <w:sz w:val="22"/>
          <w:szCs w:val="22"/>
        </w:rPr>
        <w:t>3.4.</w:t>
      </w:r>
      <w:r w:rsidRPr="00534399">
        <w:rPr>
          <w:sz w:val="22"/>
          <w:szCs w:val="22"/>
        </w:rPr>
        <w:t xml:space="preserve">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финансирования».</w:t>
      </w:r>
    </w:p>
    <w:sectPr w:rsidR="00F840E2" w:rsidRPr="00534399" w:rsidSect="0003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2AF9"/>
    <w:rsid w:val="00034118"/>
    <w:rsid w:val="0003486E"/>
    <w:rsid w:val="000D3573"/>
    <w:rsid w:val="000D5E6E"/>
    <w:rsid w:val="000E6341"/>
    <w:rsid w:val="000F0D19"/>
    <w:rsid w:val="00155CB8"/>
    <w:rsid w:val="00172629"/>
    <w:rsid w:val="001B5A59"/>
    <w:rsid w:val="001B5FEA"/>
    <w:rsid w:val="001F2043"/>
    <w:rsid w:val="002040F0"/>
    <w:rsid w:val="002149C1"/>
    <w:rsid w:val="00230F46"/>
    <w:rsid w:val="00231A55"/>
    <w:rsid w:val="002A6D12"/>
    <w:rsid w:val="002C04F2"/>
    <w:rsid w:val="002C4604"/>
    <w:rsid w:val="00311C78"/>
    <w:rsid w:val="003163EE"/>
    <w:rsid w:val="0032180D"/>
    <w:rsid w:val="00322869"/>
    <w:rsid w:val="003404EE"/>
    <w:rsid w:val="00367681"/>
    <w:rsid w:val="0037125D"/>
    <w:rsid w:val="00384085"/>
    <w:rsid w:val="003B5501"/>
    <w:rsid w:val="003C416A"/>
    <w:rsid w:val="003D53D9"/>
    <w:rsid w:val="003E236F"/>
    <w:rsid w:val="003E6415"/>
    <w:rsid w:val="004004CC"/>
    <w:rsid w:val="0041668C"/>
    <w:rsid w:val="0043418F"/>
    <w:rsid w:val="00443FA2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34399"/>
    <w:rsid w:val="005506A9"/>
    <w:rsid w:val="005638DA"/>
    <w:rsid w:val="005640F9"/>
    <w:rsid w:val="005713E6"/>
    <w:rsid w:val="00576D98"/>
    <w:rsid w:val="0058088E"/>
    <w:rsid w:val="005A06F3"/>
    <w:rsid w:val="005A4405"/>
    <w:rsid w:val="005B75FD"/>
    <w:rsid w:val="005B77DE"/>
    <w:rsid w:val="00624197"/>
    <w:rsid w:val="00635CD3"/>
    <w:rsid w:val="00644152"/>
    <w:rsid w:val="006A1280"/>
    <w:rsid w:val="006B0BD6"/>
    <w:rsid w:val="006B7A65"/>
    <w:rsid w:val="006B7FD6"/>
    <w:rsid w:val="006D2981"/>
    <w:rsid w:val="006E04EF"/>
    <w:rsid w:val="0073525C"/>
    <w:rsid w:val="00792564"/>
    <w:rsid w:val="007E0ECC"/>
    <w:rsid w:val="00817338"/>
    <w:rsid w:val="00894E4A"/>
    <w:rsid w:val="008A6D29"/>
    <w:rsid w:val="008C2FB5"/>
    <w:rsid w:val="009333CD"/>
    <w:rsid w:val="009413CA"/>
    <w:rsid w:val="00964D04"/>
    <w:rsid w:val="00975C62"/>
    <w:rsid w:val="009A0A43"/>
    <w:rsid w:val="009B06C3"/>
    <w:rsid w:val="009E16A6"/>
    <w:rsid w:val="00A07D54"/>
    <w:rsid w:val="00A20CF2"/>
    <w:rsid w:val="00A301CB"/>
    <w:rsid w:val="00A35D52"/>
    <w:rsid w:val="00A470E0"/>
    <w:rsid w:val="00A60066"/>
    <w:rsid w:val="00A642D5"/>
    <w:rsid w:val="00A83101"/>
    <w:rsid w:val="00A97623"/>
    <w:rsid w:val="00AA2690"/>
    <w:rsid w:val="00AE461F"/>
    <w:rsid w:val="00AE7D7D"/>
    <w:rsid w:val="00B010DE"/>
    <w:rsid w:val="00B41FDF"/>
    <w:rsid w:val="00B6356E"/>
    <w:rsid w:val="00B651F6"/>
    <w:rsid w:val="00B87DC8"/>
    <w:rsid w:val="00BA1477"/>
    <w:rsid w:val="00BA1497"/>
    <w:rsid w:val="00BA18D8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4311F"/>
    <w:rsid w:val="00D44CDC"/>
    <w:rsid w:val="00D92B62"/>
    <w:rsid w:val="00D9392F"/>
    <w:rsid w:val="00DC3DDA"/>
    <w:rsid w:val="00DE3A61"/>
    <w:rsid w:val="00DE404A"/>
    <w:rsid w:val="00E10E82"/>
    <w:rsid w:val="00E11195"/>
    <w:rsid w:val="00E26A0C"/>
    <w:rsid w:val="00E37473"/>
    <w:rsid w:val="00E60C26"/>
    <w:rsid w:val="00E92A33"/>
    <w:rsid w:val="00EB1E77"/>
    <w:rsid w:val="00EB213B"/>
    <w:rsid w:val="00ED3B15"/>
    <w:rsid w:val="00F146FF"/>
    <w:rsid w:val="00F201CC"/>
    <w:rsid w:val="00F25259"/>
    <w:rsid w:val="00F77528"/>
    <w:rsid w:val="00F840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  <w:style w:type="paragraph" w:styleId="a4">
    <w:name w:val="Body Text"/>
    <w:basedOn w:val="a"/>
    <w:link w:val="a5"/>
    <w:semiHidden/>
    <w:unhideWhenUsed/>
    <w:rsid w:val="00AE7D7D"/>
    <w:pPr>
      <w:jc w:val="right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AE7D7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111</cp:revision>
  <cp:lastPrinted>2023-05-22T01:36:00Z</cp:lastPrinted>
  <dcterms:created xsi:type="dcterms:W3CDTF">2022-01-24T04:33:00Z</dcterms:created>
  <dcterms:modified xsi:type="dcterms:W3CDTF">2025-05-22T03:56:00Z</dcterms:modified>
</cp:coreProperties>
</file>