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CF2B" w14:textId="77777777" w:rsidR="00815F70" w:rsidRPr="00FF3DBA" w:rsidRDefault="00815F70" w:rsidP="00815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Годовой отчет</w:t>
      </w:r>
    </w:p>
    <w:p w14:paraId="44F3A725" w14:textId="77777777" w:rsidR="00815F70" w:rsidRPr="00FF3DBA" w:rsidRDefault="00815F70" w:rsidP="00815F7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 xml:space="preserve">о ходе реализации и оценке эффективности </w:t>
      </w:r>
      <w:r w:rsidRPr="00FF3DBA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14:paraId="52602077" w14:textId="77777777" w:rsidR="00815F70" w:rsidRPr="00FF3DBA" w:rsidRDefault="00815F70" w:rsidP="00815F7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«Развитие муниципальной системы образования города Рубцовска»</w:t>
      </w:r>
    </w:p>
    <w:p w14:paraId="4CCA4FE5" w14:textId="642D373D" w:rsidR="00815F70" w:rsidRPr="00FF3DBA" w:rsidRDefault="00815F70" w:rsidP="00815F70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за 202</w:t>
      </w:r>
      <w:r w:rsidR="00A03EF5" w:rsidRPr="00FF3DBA">
        <w:rPr>
          <w:rFonts w:ascii="Times New Roman" w:hAnsi="Times New Roman" w:cs="Times New Roman"/>
          <w:sz w:val="26"/>
          <w:szCs w:val="26"/>
        </w:rPr>
        <w:t>4</w:t>
      </w:r>
      <w:r w:rsidRPr="00FF3DBA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76B1640F" w14:textId="77777777" w:rsidR="0040425F" w:rsidRPr="00FF3DBA" w:rsidRDefault="0040425F" w:rsidP="0092516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948449A" w14:textId="77777777" w:rsidR="00FF3DBA" w:rsidRDefault="00FE570D" w:rsidP="0040425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В течение 202</w:t>
      </w:r>
      <w:r w:rsidR="00A03EF5" w:rsidRPr="00FF3DBA">
        <w:rPr>
          <w:rFonts w:ascii="Times New Roman" w:hAnsi="Times New Roman" w:cs="Times New Roman"/>
          <w:sz w:val="26"/>
          <w:szCs w:val="26"/>
        </w:rPr>
        <w:t>4</w:t>
      </w:r>
      <w:r w:rsidR="00815F70" w:rsidRPr="00FF3DB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F6D21" w:rsidRPr="00FF3DBA">
        <w:rPr>
          <w:rFonts w:ascii="Times New Roman" w:hAnsi="Times New Roman" w:cs="Times New Roman"/>
          <w:sz w:val="26"/>
          <w:szCs w:val="26"/>
        </w:rPr>
        <w:t>деятельность МКУ</w:t>
      </w:r>
      <w:r w:rsidR="00815F70" w:rsidRPr="00FF3DBA">
        <w:rPr>
          <w:rFonts w:ascii="Times New Roman" w:hAnsi="Times New Roman" w:cs="Times New Roman"/>
          <w:sz w:val="26"/>
          <w:szCs w:val="26"/>
        </w:rPr>
        <w:t xml:space="preserve"> «Управление </w:t>
      </w:r>
      <w:r w:rsidR="005D6D3F" w:rsidRPr="00FF3DBA">
        <w:rPr>
          <w:rFonts w:ascii="Times New Roman" w:hAnsi="Times New Roman" w:cs="Times New Roman"/>
          <w:sz w:val="26"/>
          <w:szCs w:val="26"/>
        </w:rPr>
        <w:t xml:space="preserve">образования»  </w:t>
      </w:r>
      <w:r w:rsidR="00925162" w:rsidRPr="00FF3DBA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28178CF" w14:textId="589939B9" w:rsidR="00F600F9" w:rsidRPr="00FF3DBA" w:rsidRDefault="00815F70" w:rsidP="00FF3DBA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г.</w:t>
      </w:r>
      <w:r w:rsidR="00F15318" w:rsidRPr="00FF3DBA">
        <w:rPr>
          <w:rFonts w:ascii="Times New Roman" w:hAnsi="Times New Roman" w:cs="Times New Roman"/>
          <w:sz w:val="26"/>
          <w:szCs w:val="26"/>
        </w:rPr>
        <w:t xml:space="preserve"> </w:t>
      </w:r>
      <w:r w:rsidR="00F600F9" w:rsidRPr="00FF3DBA">
        <w:rPr>
          <w:rFonts w:ascii="Times New Roman" w:hAnsi="Times New Roman" w:cs="Times New Roman"/>
          <w:sz w:val="26"/>
          <w:szCs w:val="26"/>
        </w:rPr>
        <w:t>Рубцовска была</w:t>
      </w:r>
      <w:r w:rsidR="00FE570D" w:rsidRPr="00FF3DBA">
        <w:rPr>
          <w:rFonts w:ascii="Times New Roman" w:hAnsi="Times New Roman" w:cs="Times New Roman"/>
          <w:sz w:val="26"/>
          <w:szCs w:val="26"/>
        </w:rPr>
        <w:t xml:space="preserve"> направлена на обеспечение государственных гарантий доступности и равных возможностей получения дошкольного, общего и дополнительного образования, реализацию федеральных и региональных проектов и программ, реализацию федеральных государственных образовательных стандартов нового поколения, сопровождение деятельности подве</w:t>
      </w:r>
      <w:r w:rsidR="00F600F9" w:rsidRPr="00FF3DBA">
        <w:rPr>
          <w:rFonts w:ascii="Times New Roman" w:hAnsi="Times New Roman" w:cs="Times New Roman"/>
          <w:sz w:val="26"/>
          <w:szCs w:val="26"/>
        </w:rPr>
        <w:t>домственных учреждений.</w:t>
      </w:r>
    </w:p>
    <w:p w14:paraId="6037ED26" w14:textId="2FF7B732" w:rsidR="0040425F" w:rsidRPr="00FF3DBA" w:rsidRDefault="0040425F" w:rsidP="0040425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Принятые цели и задачи соответствуют приоритетам, закрепленным в Указе Президента Российской Федерации от 07.05.2012 № 599 «О мерах по реализации государственной политики в области образования и науки», </w:t>
      </w:r>
      <w:r w:rsidRPr="00FF3DBA">
        <w:rPr>
          <w:rFonts w:ascii="Times New Roman" w:hAnsi="Times New Roman" w:cs="Times New Roman"/>
          <w:sz w:val="26"/>
          <w:szCs w:val="26"/>
        </w:rPr>
        <w:t xml:space="preserve">Федеральным законом от 29.12.2012  № 273-ФЗ «Об образовании в Российской Федерации», Федеральной программе  «Развитие 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образования» на 2018-2025 годы, утвержденной постановлением Правительства Российской Федерации от 26.12.2017 № 1642, </w:t>
      </w:r>
      <w:r w:rsidRPr="00FF3DBA">
        <w:rPr>
          <w:rFonts w:ascii="Times New Roman" w:hAnsi="Times New Roman" w:cs="Times New Roman"/>
          <w:sz w:val="26"/>
          <w:szCs w:val="26"/>
        </w:rPr>
        <w:t xml:space="preserve">государственной программе «Развитие образования Алтайском крае» </w:t>
      </w:r>
      <w:r w:rsidRPr="00FF3DB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от 28.12.2023 </w:t>
      </w:r>
      <w:r w:rsidR="00DC2EFC" w:rsidRPr="00FF3DBA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FF3DB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539</w:t>
      </w:r>
      <w:r w:rsidR="003D6499" w:rsidRPr="00FF3DB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.</w:t>
      </w:r>
    </w:p>
    <w:p w14:paraId="1B785B74" w14:textId="735874DD" w:rsidR="00451879" w:rsidRPr="00FF3DBA" w:rsidRDefault="00451879" w:rsidP="0040425F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 xml:space="preserve">Важными аспектами Программы являются реализация мероприятий приоритетного национального проекта «Образование».  </w:t>
      </w:r>
    </w:p>
    <w:p w14:paraId="735940A3" w14:textId="453E41A2" w:rsidR="00451879" w:rsidRPr="00FF3DBA" w:rsidRDefault="00451879" w:rsidP="00404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</w:t>
      </w:r>
      <w:r w:rsidRPr="00FF3DBA">
        <w:rPr>
          <w:rFonts w:ascii="Times New Roman" w:hAnsi="Times New Roman" w:cs="Times New Roman"/>
          <w:sz w:val="26"/>
          <w:szCs w:val="26"/>
        </w:rPr>
        <w:t xml:space="preserve">от </w:t>
      </w:r>
      <w:r w:rsidR="00A03EF5" w:rsidRPr="00FF3DBA">
        <w:rPr>
          <w:rFonts w:ascii="Times New Roman" w:hAnsi="Times New Roman" w:cs="Times New Roman"/>
          <w:sz w:val="26"/>
          <w:szCs w:val="26"/>
        </w:rPr>
        <w:t>21.12.2023 № 242 «О бюджете муниципального образования город Рубцовск Алтайского края на 2024 год и на плановый период 2025 и 2026 годов»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(с изменениями) и постановлениями Администрации города Рубцовска Алтайского края </w:t>
      </w:r>
      <w:r w:rsidR="00A03EF5" w:rsidRPr="00FF3DBA">
        <w:rPr>
          <w:rFonts w:ascii="Times New Roman" w:eastAsia="Times New Roman" w:hAnsi="Times New Roman" w:cs="Times New Roman"/>
          <w:sz w:val="26"/>
          <w:szCs w:val="26"/>
        </w:rPr>
        <w:t>от 14.02.2024 № 395, от 17.05.2024 № 1434, от 25.12.2024 № 3682</w:t>
      </w:r>
      <w:r w:rsidR="00A03EF5" w:rsidRPr="00FF3D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в Программу были внесены изменения, касающиеся объемов и источников финансирования. Изменения были связаны с выделением дополнительного финансирования. Плановый объем финансирования составлял </w:t>
      </w:r>
      <w:r w:rsidR="00A03EF5" w:rsidRPr="00FF3DBA">
        <w:rPr>
          <w:rFonts w:ascii="Times New Roman" w:eastAsia="Calibri" w:hAnsi="Times New Roman" w:cs="Times New Roman"/>
          <w:sz w:val="26"/>
          <w:szCs w:val="26"/>
        </w:rPr>
        <w:t>831453,6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 за счет бюджета города </w:t>
      </w:r>
      <w:r w:rsidR="00A03EF5" w:rsidRPr="00FF3DBA">
        <w:rPr>
          <w:rFonts w:ascii="Times New Roman" w:eastAsia="Calibri" w:hAnsi="Times New Roman" w:cs="Times New Roman"/>
          <w:sz w:val="26"/>
          <w:szCs w:val="26"/>
        </w:rPr>
        <w:t>701516,5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тыс. рублей. </w:t>
      </w:r>
    </w:p>
    <w:p w14:paraId="4211A2B4" w14:textId="18A66908" w:rsidR="00451879" w:rsidRPr="00FF3DBA" w:rsidRDefault="00451879" w:rsidP="00404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DBA">
        <w:rPr>
          <w:rFonts w:ascii="Times New Roman" w:eastAsia="Calibri" w:hAnsi="Times New Roman" w:cs="Times New Roman"/>
          <w:sz w:val="26"/>
          <w:szCs w:val="26"/>
        </w:rPr>
        <w:t>Общий объем финансирования на реализацию Программы в 202</w:t>
      </w:r>
      <w:r w:rsidR="00A03EF5" w:rsidRPr="00FF3DBA">
        <w:rPr>
          <w:rFonts w:ascii="Times New Roman" w:eastAsia="Calibri" w:hAnsi="Times New Roman" w:cs="Times New Roman"/>
          <w:sz w:val="26"/>
          <w:szCs w:val="26"/>
        </w:rPr>
        <w:t>4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году составил </w:t>
      </w:r>
      <w:r w:rsidR="00A03EF5" w:rsidRPr="00FF3DBA">
        <w:rPr>
          <w:rFonts w:ascii="Times New Roman" w:eastAsia="Calibri" w:hAnsi="Times New Roman" w:cs="Times New Roman"/>
          <w:sz w:val="26"/>
          <w:szCs w:val="26"/>
        </w:rPr>
        <w:t>828264,7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 из бюджета города – </w:t>
      </w:r>
      <w:r w:rsidR="00A03EF5" w:rsidRPr="00FF3DBA">
        <w:rPr>
          <w:rFonts w:ascii="Times New Roman" w:eastAsia="Calibri" w:hAnsi="Times New Roman" w:cs="Times New Roman"/>
          <w:sz w:val="26"/>
          <w:szCs w:val="26"/>
        </w:rPr>
        <w:t>700579,7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тыс. рублей. </w:t>
      </w:r>
    </w:p>
    <w:p w14:paraId="62D17DB3" w14:textId="3E841C09" w:rsidR="00EB09B6" w:rsidRPr="00FF3DBA" w:rsidRDefault="00451879" w:rsidP="00404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В системе общего образования города Рубцовска </w:t>
      </w:r>
      <w:r w:rsidR="00DA66F0" w:rsidRPr="00FF3DBA">
        <w:rPr>
          <w:rFonts w:ascii="Times New Roman" w:eastAsia="Calibri" w:hAnsi="Times New Roman" w:cs="Times New Roman"/>
          <w:sz w:val="26"/>
          <w:szCs w:val="26"/>
        </w:rPr>
        <w:t>функционирует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 w:rsidR="00E60A6D" w:rsidRPr="00FF3DBA">
        <w:rPr>
          <w:rFonts w:ascii="Times New Roman" w:eastAsia="Calibri" w:hAnsi="Times New Roman" w:cs="Times New Roman"/>
          <w:sz w:val="26"/>
          <w:szCs w:val="26"/>
        </w:rPr>
        <w:t>1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образовательн</w:t>
      </w:r>
      <w:r w:rsidR="00E60A6D" w:rsidRPr="00FF3DBA">
        <w:rPr>
          <w:rFonts w:ascii="Times New Roman" w:eastAsia="Calibri" w:hAnsi="Times New Roman" w:cs="Times New Roman"/>
          <w:sz w:val="26"/>
          <w:szCs w:val="26"/>
        </w:rPr>
        <w:t>ая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организаци</w:t>
      </w:r>
      <w:r w:rsidR="00E60A6D" w:rsidRPr="00FF3DBA">
        <w:rPr>
          <w:rFonts w:ascii="Times New Roman" w:eastAsia="Calibri" w:hAnsi="Times New Roman" w:cs="Times New Roman"/>
          <w:sz w:val="26"/>
          <w:szCs w:val="26"/>
        </w:rPr>
        <w:t>я</w:t>
      </w:r>
      <w:r w:rsidRPr="00FF3DBA">
        <w:rPr>
          <w:rFonts w:ascii="Times New Roman" w:eastAsia="Calibri" w:hAnsi="Times New Roman" w:cs="Times New Roman"/>
          <w:sz w:val="26"/>
          <w:szCs w:val="26"/>
        </w:rPr>
        <w:t>: 18 общеобразовательных организаций (обучающихся –</w:t>
      </w:r>
      <w:r w:rsidR="00E02663" w:rsidRPr="00FF3D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7D20" w:rsidRPr="00FF3DBA">
        <w:rPr>
          <w:rFonts w:ascii="Times New Roman" w:eastAsia="Calibri" w:hAnsi="Times New Roman" w:cs="Times New Roman"/>
          <w:sz w:val="26"/>
          <w:szCs w:val="26"/>
        </w:rPr>
        <w:t>14</w:t>
      </w:r>
      <w:r w:rsidR="00E60A6D" w:rsidRPr="00FF3DBA">
        <w:rPr>
          <w:rFonts w:ascii="Times New Roman" w:eastAsia="Calibri" w:hAnsi="Times New Roman" w:cs="Times New Roman"/>
          <w:sz w:val="26"/>
          <w:szCs w:val="26"/>
        </w:rPr>
        <w:t>557</w:t>
      </w:r>
      <w:r w:rsidR="00117D20" w:rsidRPr="00FF3D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3DBA">
        <w:rPr>
          <w:rFonts w:ascii="Times New Roman" w:eastAsia="Calibri" w:hAnsi="Times New Roman" w:cs="Times New Roman"/>
          <w:sz w:val="26"/>
          <w:szCs w:val="26"/>
        </w:rPr>
        <w:t>чел.), 2</w:t>
      </w:r>
      <w:r w:rsidR="00E60A6D" w:rsidRPr="00FF3DBA">
        <w:rPr>
          <w:rFonts w:ascii="Times New Roman" w:eastAsia="Calibri" w:hAnsi="Times New Roman" w:cs="Times New Roman"/>
          <w:sz w:val="26"/>
          <w:szCs w:val="26"/>
        </w:rPr>
        <w:t>9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дошкольных образовательных организаций (воспитанников –</w:t>
      </w:r>
      <w:r w:rsidR="00117D20" w:rsidRPr="00FF3D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2EF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117D20" w:rsidRPr="00FF3DBA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 w:rsidR="00A03EF5" w:rsidRPr="00FF3DBA">
        <w:rPr>
          <w:rFonts w:ascii="Times New Roman" w:eastAsia="Calibri" w:hAnsi="Times New Roman" w:cs="Times New Roman"/>
          <w:sz w:val="26"/>
          <w:szCs w:val="26"/>
        </w:rPr>
        <w:t>150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чел.), 4 учреждения дополнительного образования (детей – 5</w:t>
      </w:r>
      <w:r w:rsidR="00A03EF5" w:rsidRPr="00FF3DBA">
        <w:rPr>
          <w:rFonts w:ascii="Times New Roman" w:eastAsia="Calibri" w:hAnsi="Times New Roman" w:cs="Times New Roman"/>
          <w:sz w:val="26"/>
          <w:szCs w:val="26"/>
        </w:rPr>
        <w:t>401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чел.)</w:t>
      </w:r>
      <w:r w:rsidR="00E60A6D" w:rsidRPr="00FF3DBA">
        <w:rPr>
          <w:rFonts w:ascii="Times New Roman" w:eastAsia="Calibri" w:hAnsi="Times New Roman" w:cs="Times New Roman"/>
          <w:sz w:val="26"/>
          <w:szCs w:val="26"/>
        </w:rPr>
        <w:t>; а также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09B6" w:rsidRPr="00FF3DBA"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Pr="00FF3DBA">
        <w:rPr>
          <w:rFonts w:ascii="Times New Roman" w:eastAsia="Calibri" w:hAnsi="Times New Roman" w:cs="Times New Roman"/>
          <w:sz w:val="26"/>
          <w:szCs w:val="26"/>
        </w:rPr>
        <w:t>прочи</w:t>
      </w:r>
      <w:r w:rsidR="00EB09B6" w:rsidRPr="00FF3DBA">
        <w:rPr>
          <w:rFonts w:ascii="Times New Roman" w:eastAsia="Calibri" w:hAnsi="Times New Roman" w:cs="Times New Roman"/>
          <w:sz w:val="26"/>
          <w:szCs w:val="26"/>
        </w:rPr>
        <w:t>х</w:t>
      </w:r>
      <w:r w:rsidR="00E60A6D" w:rsidRPr="00FF3DBA">
        <w:rPr>
          <w:rFonts w:ascii="Times New Roman" w:eastAsia="Calibri" w:hAnsi="Times New Roman" w:cs="Times New Roman"/>
          <w:sz w:val="26"/>
          <w:szCs w:val="26"/>
        </w:rPr>
        <w:t xml:space="preserve"> учреждения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 (МКУ «Управление </w:t>
      </w:r>
      <w:r w:rsidR="00F600F9" w:rsidRPr="00FF3DBA">
        <w:rPr>
          <w:rFonts w:ascii="Times New Roman" w:eastAsia="Calibri" w:hAnsi="Times New Roman" w:cs="Times New Roman"/>
          <w:sz w:val="26"/>
          <w:szCs w:val="26"/>
        </w:rPr>
        <w:t>образование»</w:t>
      </w:r>
      <w:r w:rsidR="00117D20" w:rsidRPr="00FF3D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3DBA">
        <w:rPr>
          <w:rFonts w:ascii="Times New Roman" w:eastAsia="Calibri" w:hAnsi="Times New Roman" w:cs="Times New Roman"/>
          <w:sz w:val="26"/>
          <w:szCs w:val="26"/>
        </w:rPr>
        <w:t xml:space="preserve">г. Рубцовска, </w:t>
      </w:r>
      <w:r w:rsidRPr="00FF3DBA">
        <w:rPr>
          <w:rFonts w:ascii="Times New Roman" w:eastAsia="Times New Roman" w:hAnsi="Times New Roman" w:cs="Times New Roman"/>
          <w:sz w:val="26"/>
          <w:szCs w:val="26"/>
        </w:rPr>
        <w:t>МБУ «Лето»</w:t>
      </w:r>
      <w:r w:rsidRPr="00FF3DBA">
        <w:rPr>
          <w:rFonts w:ascii="Times New Roman" w:hAnsi="Times New Roman" w:cs="Times New Roman"/>
          <w:sz w:val="26"/>
          <w:szCs w:val="26"/>
        </w:rPr>
        <w:t>, МБУ ЦППМСП «Центр диагностики и консультирования»).</w:t>
      </w:r>
      <w:r w:rsidR="00EB09B6" w:rsidRPr="00FF3DBA">
        <w:rPr>
          <w:sz w:val="26"/>
          <w:szCs w:val="26"/>
        </w:rPr>
        <w:t xml:space="preserve"> </w:t>
      </w:r>
    </w:p>
    <w:p w14:paraId="6985D495" w14:textId="0AFE8F70" w:rsidR="00EB09B6" w:rsidRPr="00FF3DBA" w:rsidRDefault="00EB09B6" w:rsidP="00404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В 2024 году количество бюджетных учреждений уменьшилось. Два дошкольных учреждения реорганизованы в форме присоединения к другим дошкольным учреждениям.</w:t>
      </w:r>
    </w:p>
    <w:p w14:paraId="4E394766" w14:textId="0B5F9BEF" w:rsidR="00EB09B6" w:rsidRPr="00FF3DBA" w:rsidRDefault="00EB09B6" w:rsidP="00404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Постановлением Администрации города Рубцовска от 12.09.2024</w:t>
      </w:r>
      <w:r w:rsidR="00DC2EFC">
        <w:rPr>
          <w:rFonts w:ascii="Times New Roman" w:hAnsi="Times New Roman" w:cs="Times New Roman"/>
          <w:sz w:val="26"/>
          <w:szCs w:val="26"/>
        </w:rPr>
        <w:t xml:space="preserve"> </w:t>
      </w:r>
      <w:r w:rsidRPr="00FF3DBA">
        <w:rPr>
          <w:rFonts w:ascii="Times New Roman" w:hAnsi="Times New Roman" w:cs="Times New Roman"/>
          <w:sz w:val="26"/>
          <w:szCs w:val="26"/>
        </w:rPr>
        <w:t>№ 2589 МБДОУ «Детский сад №16 «Родничок» реорганизовано в форме присоединения к МБДОУ «Детский сад № 24 «Солнышко».</w:t>
      </w:r>
    </w:p>
    <w:p w14:paraId="0674E3C8" w14:textId="5A2BA77C" w:rsidR="00EB09B6" w:rsidRPr="00FF3DBA" w:rsidRDefault="00EB09B6" w:rsidP="00404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города Рубцовска от 12.09.2024</w:t>
      </w:r>
      <w:r w:rsidR="00DC2EFC">
        <w:rPr>
          <w:rFonts w:ascii="Times New Roman" w:hAnsi="Times New Roman" w:cs="Times New Roman"/>
          <w:sz w:val="26"/>
          <w:szCs w:val="26"/>
        </w:rPr>
        <w:t xml:space="preserve"> </w:t>
      </w:r>
      <w:r w:rsidRPr="00FF3DBA">
        <w:rPr>
          <w:rFonts w:ascii="Times New Roman" w:hAnsi="Times New Roman" w:cs="Times New Roman"/>
          <w:sz w:val="26"/>
          <w:szCs w:val="26"/>
        </w:rPr>
        <w:t>№ 2588 МБДОУ «Детский сад № 30 «Незабудка» реорганизовано в форме присоединения к МБДОУ «Детский сад №36 «Колокольчик».</w:t>
      </w:r>
    </w:p>
    <w:p w14:paraId="0E8E3464" w14:textId="77777777" w:rsidR="00DD415E" w:rsidRPr="00FF3DBA" w:rsidRDefault="00DD415E" w:rsidP="004042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sz w:val="26"/>
          <w:szCs w:val="26"/>
        </w:rPr>
        <w:t>В настоящее время проводится обновление материально-технической базы муниципальных общеобразовательных организаций,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организаций, модернизируется материально-техническая база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организаций города Рубцовска.</w:t>
      </w:r>
    </w:p>
    <w:p w14:paraId="07583CD8" w14:textId="09BB3CCF" w:rsidR="00E82A06" w:rsidRPr="00FF3DBA" w:rsidRDefault="00E82A06" w:rsidP="00404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sz w:val="26"/>
          <w:szCs w:val="26"/>
        </w:rPr>
        <w:t>В рамках м</w:t>
      </w:r>
      <w:r w:rsidRPr="00FF3DB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униципальной программы 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«Развитие муниципальной системы образования города Рубцовска» были в</w:t>
      </w:r>
      <w:r w:rsidRPr="00FF3DBA">
        <w:rPr>
          <w:rFonts w:ascii="Times New Roman" w:eastAsia="Times New Roman" w:hAnsi="Times New Roman" w:cs="Times New Roman"/>
          <w:sz w:val="26"/>
          <w:szCs w:val="26"/>
        </w:rPr>
        <w:t>ыполнены работы по текущему ремонту учреждений на сумму 15650,3 тыс. рублей:</w:t>
      </w:r>
    </w:p>
    <w:p w14:paraId="5F22E3F0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F3DBA">
        <w:rPr>
          <w:rFonts w:ascii="Times New Roman" w:eastAsia="Times New Roman" w:hAnsi="Times New Roman" w:cs="Times New Roman"/>
          <w:sz w:val="26"/>
          <w:szCs w:val="26"/>
          <w:u w:val="single"/>
        </w:rPr>
        <w:t>Дошкольные учреждения</w:t>
      </w:r>
    </w:p>
    <w:p w14:paraId="588F543D" w14:textId="77777777" w:rsidR="00E82A06" w:rsidRPr="00FF3DBA" w:rsidRDefault="00E82A06" w:rsidP="00404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 xml:space="preserve">Расходы на мероприятия текущего и капитального ремонта дошкольных учреждений составили 4 739,4 тыс. 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>рублей. В рамках мероприятий выполнены работы по текущему ремонту кровли, парапета, системы горячего и холодного водоснабжения</w:t>
      </w:r>
      <w:r w:rsidRPr="00FF3DBA">
        <w:rPr>
          <w:rFonts w:ascii="Times New Roman" w:hAnsi="Times New Roman" w:cs="Times New Roman"/>
          <w:sz w:val="26"/>
          <w:szCs w:val="26"/>
        </w:rPr>
        <w:t xml:space="preserve"> МБДОУ «Детский сад № 2 «Лучик», системы отопления, отмостков и площадки МБДОУ «Детский сад № 10 «Гнездышко», системы отопления МБДОУ «Детский сад №41 «Золотая рыбка», мягкой кровли МБДОУ «Детский сад № 47 «Елочка», системы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 канализации </w:t>
      </w:r>
      <w:r w:rsidRPr="00FF3DBA">
        <w:rPr>
          <w:rFonts w:ascii="Times New Roman" w:hAnsi="Times New Roman" w:cs="Times New Roman"/>
          <w:sz w:val="26"/>
          <w:szCs w:val="26"/>
        </w:rPr>
        <w:t>МБДОУ «Детский сад №56 «Ромашка», замена деревянных оконных блоков МБДОУ «Детский сад № 74 «Пчелка».</w:t>
      </w:r>
    </w:p>
    <w:p w14:paraId="0D9F9123" w14:textId="77777777" w:rsidR="00E82A06" w:rsidRPr="00FF3DBA" w:rsidRDefault="00E82A06" w:rsidP="0040425F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F3DBA">
        <w:rPr>
          <w:rFonts w:ascii="Times New Roman" w:eastAsia="Times New Roman" w:hAnsi="Times New Roman" w:cs="Times New Roman"/>
          <w:sz w:val="26"/>
          <w:szCs w:val="26"/>
          <w:u w:val="single"/>
        </w:rPr>
        <w:t>Общеобразовательные учреждения</w:t>
      </w:r>
    </w:p>
    <w:p w14:paraId="3D8FB18C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Расходы на мероприятия текущего и капитального ремонта муниципальных общеобразовательных учреждений составили 10 910,9 тыс.   рублей.</w:t>
      </w:r>
    </w:p>
    <w:p w14:paraId="4C9B2CCA" w14:textId="07AF1681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F3DBA">
        <w:rPr>
          <w:rFonts w:ascii="Times New Roman" w:hAnsi="Times New Roman" w:cs="Times New Roman"/>
          <w:color w:val="000000"/>
          <w:sz w:val="26"/>
          <w:szCs w:val="26"/>
        </w:rPr>
        <w:t>В рамках мероприятий выполнены работы по</w:t>
      </w:r>
      <w:r w:rsidRPr="00FF3DBA">
        <w:rPr>
          <w:rFonts w:ascii="Times New Roman" w:hAnsi="Times New Roman" w:cs="Times New Roman"/>
          <w:sz w:val="26"/>
          <w:szCs w:val="26"/>
        </w:rPr>
        <w:t xml:space="preserve"> текущему ремонту кровли МБОУ СОШ № 1, МБОУ «Гимназия № 3», МБОУ СОШ № 10 ККЮС, МБОУ СОШ №23, санузла МБОУ «Гимназия №11», отмос</w:t>
      </w:r>
      <w:r w:rsidR="00DA66F0" w:rsidRPr="00FF3DBA">
        <w:rPr>
          <w:rFonts w:ascii="Times New Roman" w:hAnsi="Times New Roman" w:cs="Times New Roman"/>
          <w:sz w:val="26"/>
          <w:szCs w:val="26"/>
        </w:rPr>
        <w:t>т</w:t>
      </w:r>
      <w:r w:rsidRPr="00FF3DBA">
        <w:rPr>
          <w:rFonts w:ascii="Times New Roman" w:hAnsi="Times New Roman" w:cs="Times New Roman"/>
          <w:sz w:val="26"/>
          <w:szCs w:val="26"/>
        </w:rPr>
        <w:t>ки МБОУ «МБОУ «ООШ № 26 им. А.С. Пушкина», кухни (электромонтажные, сантехнические и отделочные работы) МБОУ «Гимназия «Планета Детства». Приобретен и установлен тепловой узел в МБОУ «О(С)ОШ № 1».</w:t>
      </w:r>
    </w:p>
    <w:p w14:paraId="5E485B2A" w14:textId="6C0B4722" w:rsidR="00241443" w:rsidRPr="00FF3DBA" w:rsidRDefault="00241443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Меры социальной поддержки в сфере образования из средств бюджета города Рубцовска</w:t>
      </w:r>
      <w:r w:rsidR="00925162" w:rsidRPr="00FF3D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14:paraId="31E87343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в муниципальных дошкольных образовательных учреждениях освобождены от платы за присмотр и уход за детьми, родители (законные представители): </w:t>
      </w:r>
    </w:p>
    <w:p w14:paraId="3D9A8FC2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детей-инвалидов; </w:t>
      </w:r>
    </w:p>
    <w:p w14:paraId="6D89DBB7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детей-сирот; </w:t>
      </w:r>
    </w:p>
    <w:p w14:paraId="5CBEFE4E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 оставшихся без попечения родителей;</w:t>
      </w:r>
    </w:p>
    <w:p w14:paraId="262ED5DF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с туберкулезной интоксикацией, посещающих муниципальные бюджетные дошкольные образовательные учреждения присмотра и оздоровления; </w:t>
      </w:r>
    </w:p>
    <w:p w14:paraId="6DCF9630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</w:t>
      </w: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обязанности и военной службе» контракт о прохождении военной службы, при условии их участия в специальной военной операции; </w:t>
      </w:r>
    </w:p>
    <w:p w14:paraId="4FC1A8E5" w14:textId="31FAAF0D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 </w:t>
      </w:r>
      <w:r w:rsidR="000553DC"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553DC"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>№ 61-ФЗ «Об обороне» при условии их участия в специальной военной операции;</w:t>
      </w:r>
    </w:p>
    <w:p w14:paraId="537943F7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граждан,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операции.</w:t>
      </w:r>
    </w:p>
    <w:p w14:paraId="6E312E59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на питание льготной категории детей за 2024 год составили 5170,5 тыс. рублей.</w:t>
      </w:r>
    </w:p>
    <w:p w14:paraId="6FCC0171" w14:textId="7777777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>2) в муниципальных общеобразовательных учреждениях было организовано бесплатное одноразовое горячее питание детей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операции, обучающимся в 5 – 11 классах, из расчета 100 (сто) рублей в день.</w:t>
      </w:r>
    </w:p>
    <w:p w14:paraId="006048A9" w14:textId="77777777" w:rsidR="00E82A06" w:rsidRPr="00FF3DBA" w:rsidRDefault="00E82A06" w:rsidP="00404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sz w:val="26"/>
          <w:szCs w:val="26"/>
        </w:rPr>
        <w:t>Расходы на питание вышеназванной категории составили 5081,5 тыс. рублей на 451 человек.</w:t>
      </w:r>
    </w:p>
    <w:p w14:paraId="08D03192" w14:textId="2FE1BC33" w:rsidR="00E82A06" w:rsidRPr="00FF3DBA" w:rsidRDefault="00E82A06" w:rsidP="00404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>3) производились компенсационные выплаты на питание обучающимся 5-11 классов из малоимущих и многодетных семей, состоящих на учете в органах социальной защиты населения, и нуждающихся в социальной поддержке, получающим образование за счет средств муниципального бюджета, на основании письменного заявления родителей (законных представителей) обучающихся в размере 10,00 (десять) рублей.</w:t>
      </w:r>
      <w:r w:rsidRPr="00FF3DBA">
        <w:rPr>
          <w:rFonts w:ascii="Times New Roman" w:eastAsia="Times New Roman" w:hAnsi="Times New Roman" w:cs="Times New Roman"/>
          <w:sz w:val="26"/>
          <w:szCs w:val="26"/>
        </w:rPr>
        <w:t xml:space="preserve"> В 202</w:t>
      </w:r>
      <w:r w:rsidR="00584193" w:rsidRPr="00FF3DB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F3DBA">
        <w:rPr>
          <w:rFonts w:ascii="Times New Roman" w:eastAsia="Times New Roman" w:hAnsi="Times New Roman" w:cs="Times New Roman"/>
          <w:sz w:val="26"/>
          <w:szCs w:val="26"/>
        </w:rPr>
        <w:t xml:space="preserve"> году расходы на питание вышеназванной категории составили 89,0 тыс. рублей на 167 человек.</w:t>
      </w:r>
    </w:p>
    <w:p w14:paraId="3FED4185" w14:textId="77777777" w:rsidR="00FF3DBA" w:rsidRDefault="00FF3DBA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901AFA6" w14:textId="570D9A82" w:rsidR="00451879" w:rsidRPr="00FF3DBA" w:rsidRDefault="00451879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3DBA">
        <w:rPr>
          <w:rFonts w:ascii="Times New Roman" w:hAnsi="Times New Roman" w:cs="Times New Roman"/>
          <w:sz w:val="26"/>
          <w:szCs w:val="26"/>
          <w:u w:val="single"/>
        </w:rPr>
        <w:t>Дошкольное образование</w:t>
      </w:r>
    </w:p>
    <w:p w14:paraId="7FE9BC86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В 2024 году муниципальные дошкольные образовательные учреждения на 100% обеспечивают потребность населения города в получении услуг дошкольного образования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возрасте от 3-х до 7 лет.</w:t>
      </w:r>
    </w:p>
    <w:p w14:paraId="44F25891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  <w:shd w:val="clear" w:color="auto" w:fill="FFFFFF"/>
        </w:rPr>
        <w:t>Функционируют группы раннего возраста, обеспечивающие развитие, присмотр, уход и оздоровление воспитанников возрасте </w:t>
      </w:r>
      <w:r w:rsidRPr="00FF3DB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от</w:t>
      </w:r>
      <w:r w:rsidRPr="00FF3DB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F3DB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двух</w:t>
      </w:r>
      <w:r w:rsidRPr="00FF3DB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F3DB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месяцев</w:t>
      </w:r>
      <w:r w:rsidRPr="00FF3DBA">
        <w:rPr>
          <w:rFonts w:ascii="Times New Roman" w:hAnsi="Times New Roman" w:cs="Times New Roman"/>
          <w:sz w:val="26"/>
          <w:szCs w:val="26"/>
          <w:shd w:val="clear" w:color="auto" w:fill="FFFFFF"/>
        </w:rPr>
        <w:t> до трех лет.</w:t>
      </w:r>
    </w:p>
    <w:p w14:paraId="203C7E21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Все педагогические работники дошкольных организаций работают по Федеральной образовательной программе дошкольного образования, которая определяет единые для Российской Федерации базовые объем и содержание дошкольного образования.</w:t>
      </w:r>
    </w:p>
    <w:p w14:paraId="4BBF8E75" w14:textId="77777777" w:rsidR="00DD415E" w:rsidRPr="00FF3DBA" w:rsidRDefault="00DD415E" w:rsidP="0040425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kern w:val="2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bCs/>
          <w:kern w:val="2"/>
          <w:sz w:val="26"/>
          <w:szCs w:val="26"/>
          <w:lang w:eastAsia="en-US"/>
        </w:rPr>
        <w:t xml:space="preserve">На базе ДОУ функционирует 48 консультационных центров, оказывающий консультативно-методическую поддержку родителям, воспитывающим детей дошкольного возраста, в том числе детей с ОВЗ и детей-инвалидов, 7 служб ранней помощи. </w:t>
      </w:r>
    </w:p>
    <w:p w14:paraId="0EC8E983" w14:textId="5C675D58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Увеличилось количество обращений родителей (законных представителей) за психолого-педагогической, методической и</w:t>
      </w:r>
      <w:r w:rsidR="009A5AAD"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консультативной помощью до 1023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консультаций.</w:t>
      </w:r>
    </w:p>
    <w:p w14:paraId="4CB2F33F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В целях соблюдения права детей-инвалидов и детей с ограниченными возможностями здоровья (ОВЗ) на образование и выбор образовательного учреждения, действует сеть компенсирующих групп разной направленности.</w:t>
      </w:r>
    </w:p>
    <w:p w14:paraId="082A9B9F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базе восьми ДОУ: № 1, 14, 24, 32, 56, 57, «Щелкунчик», «Планета детства», велась работа 13 инновационных площадок, из них 8 федеральных и 5 региональных. ДОУ № 56, 57 являются учебно-методическими центрами по изучению детьми основ безопасности дорожного движения.</w:t>
      </w:r>
    </w:p>
    <w:p w14:paraId="65A0CD2B" w14:textId="270500A7" w:rsidR="00DD415E" w:rsidRPr="00FF3DBA" w:rsidRDefault="00DD415E" w:rsidP="00404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Организован и проведен 29.10.2024 региональный форум «В авангарде детства. Современное дошкольное образование Алтайского края» для специалистов муниципальных органов управления образованием, курирующих вопросы дошкольного образования, руководителей дошкольных образовательных учреждений и специалистов в рамках мероприятий «Дни образования и науки на Алтае</w:t>
      </w:r>
      <w:r w:rsidR="000553DC"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912F354" w14:textId="77777777" w:rsidR="00FF3DBA" w:rsidRDefault="00FF3DBA" w:rsidP="004042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1A3CA75" w14:textId="347C8BFB" w:rsidR="00451879" w:rsidRPr="00FF3DBA" w:rsidRDefault="00451879" w:rsidP="004042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3DBA">
        <w:rPr>
          <w:rFonts w:ascii="Times New Roman" w:hAnsi="Times New Roman" w:cs="Times New Roman"/>
          <w:sz w:val="26"/>
          <w:szCs w:val="26"/>
          <w:u w:val="single"/>
        </w:rPr>
        <w:t>Общее образование</w:t>
      </w:r>
    </w:p>
    <w:p w14:paraId="222F3DDA" w14:textId="77777777" w:rsidR="00DD415E" w:rsidRPr="00FF3DBA" w:rsidRDefault="00DD415E" w:rsidP="004042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Общеобразовательные организации г. Рубцовска в полном объеме перешли на обучение по обновленным ФГОС.</w:t>
      </w:r>
      <w:r w:rsidRPr="00FF3DB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 </w:t>
      </w:r>
      <w:r w:rsidRPr="00FF3DBA">
        <w:rPr>
          <w:rFonts w:ascii="Times New Roman" w:hAnsi="Times New Roman" w:cs="Times New Roman"/>
          <w:sz w:val="26"/>
          <w:szCs w:val="26"/>
        </w:rPr>
        <w:t>Доля школьников, обучающихся по обновленным ФГОС начального и общего образования составляет 100 %.</w:t>
      </w:r>
    </w:p>
    <w:p w14:paraId="0964A1F9" w14:textId="5EDC54A7" w:rsidR="00DD415E" w:rsidRPr="00FF3DBA" w:rsidRDefault="00DD415E" w:rsidP="0040425F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рамках федерального проекта «Современная школа» национального проекта «Образование» на базе МБОУ «Лицей № 6» создан и функционирует детский технопарк «Кванториум». </w:t>
      </w:r>
    </w:p>
    <w:p w14:paraId="301AEC50" w14:textId="77777777" w:rsidR="003D6499" w:rsidRPr="00FF3DBA" w:rsidRDefault="003D6499" w:rsidP="00404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CC3E8B" w14:textId="1C88330B" w:rsidR="00DD415E" w:rsidRPr="00FF3DBA" w:rsidRDefault="00DD415E" w:rsidP="00404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sz w:val="26"/>
          <w:szCs w:val="26"/>
        </w:rPr>
        <w:t xml:space="preserve">В 2024 году 51 выпускник г. Рубцовска закончили школу по программам среднего общего образования с отличием и стали обладателями медали «За особые успехи в учении» </w:t>
      </w:r>
      <w:r w:rsidRPr="00FF3DBA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FF3DBA">
        <w:rPr>
          <w:rFonts w:ascii="Times New Roman" w:eastAsia="Times New Roman" w:hAnsi="Times New Roman" w:cs="Times New Roman"/>
          <w:sz w:val="26"/>
          <w:szCs w:val="26"/>
        </w:rPr>
        <w:t xml:space="preserve"> степени. В сравнении с предыдущим годом – таких выпускников было 50.</w:t>
      </w:r>
    </w:p>
    <w:p w14:paraId="77883921" w14:textId="77777777" w:rsidR="00DD415E" w:rsidRPr="00FF3DBA" w:rsidRDefault="00DD415E" w:rsidP="00404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sz w:val="26"/>
          <w:szCs w:val="26"/>
        </w:rPr>
        <w:t xml:space="preserve">25 выпускников 11-х классов стали обладателями медалей «За особые успехи в учении» </w:t>
      </w:r>
      <w:r w:rsidRPr="00FF3DBA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FF3DBA">
        <w:rPr>
          <w:rFonts w:ascii="Times New Roman" w:eastAsia="Times New Roman" w:hAnsi="Times New Roman" w:cs="Times New Roman"/>
          <w:sz w:val="26"/>
          <w:szCs w:val="26"/>
        </w:rPr>
        <w:t xml:space="preserve"> степени.</w:t>
      </w:r>
    </w:p>
    <w:p w14:paraId="400490A3" w14:textId="1C837543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</w:t>
      </w:r>
      <w:r w:rsidR="005D6D3F"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результатам ЕГЭ в г. Рубцовске 3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выпускника </w:t>
      </w:r>
      <w:r w:rsidRPr="00DC2EF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получили 100 баллов сразу по нескольким предметам на ЕГЭ</w:t>
      </w:r>
      <w:r w:rsidR="005D6D3F"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 в Алтайском крае 5).</w:t>
      </w:r>
    </w:p>
    <w:p w14:paraId="0A2D9B8E" w14:textId="25ED98A0" w:rsidR="00DD415E" w:rsidRPr="00FF3DBA" w:rsidRDefault="00DD415E" w:rsidP="0040425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региональный этап олимпиады в 2023-2024 учебном </w:t>
      </w:r>
      <w:r w:rsidR="000553DC"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году были</w:t>
      </w:r>
      <w:r w:rsidR="0021716B"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приглашены 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26 участников 8-11-х классов общеобразовательных учреждений города по 13 общеобразовательным предметам. </w:t>
      </w:r>
    </w:p>
    <w:p w14:paraId="73F5BCED" w14:textId="7F617704" w:rsidR="00DD415E" w:rsidRPr="00FF3DBA" w:rsidRDefault="00DD415E" w:rsidP="0040425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заключительный этап Всероссийской олимпиады школьников в 2024 году для участия в олимпиаде им. Л. Эйлера в г. Новосибирске был приглашен обучающийся 8 класса МБОУ «Гимназия № 8».</w:t>
      </w:r>
    </w:p>
    <w:p w14:paraId="355DB627" w14:textId="4E578A65" w:rsidR="00DD415E" w:rsidRPr="00FF3DBA" w:rsidRDefault="00DD415E" w:rsidP="0040425F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kern w:val="2"/>
          <w:sz w:val="26"/>
          <w:szCs w:val="26"/>
          <w:lang w:eastAsia="en-US"/>
        </w:rPr>
      </w:pP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>В 2024-2025 учебном году в г. Рубцовске</w:t>
      </w:r>
      <w:r w:rsidRPr="00FF3DBA">
        <w:rPr>
          <w:rFonts w:ascii="Times New Roman" w:eastAsia="Calibri" w:hAnsi="Times New Roman" w:cs="Times New Roman"/>
          <w:color w:val="000000" w:themeColor="text1"/>
          <w:kern w:val="2"/>
          <w:sz w:val="26"/>
          <w:szCs w:val="26"/>
          <w:lang w:eastAsia="en-US"/>
        </w:rPr>
        <w:t xml:space="preserve"> </w:t>
      </w:r>
      <w:r w:rsidR="005D6D3F"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>МБОУ «СОШ № 1»</w:t>
      </w: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 xml:space="preserve"> перешла к реализации Единой модели профориентации на продвинутом уровне. </w:t>
      </w:r>
    </w:p>
    <w:p w14:paraId="6721B8ED" w14:textId="77777777" w:rsidR="00DD415E" w:rsidRPr="00FF3DBA" w:rsidRDefault="00DD415E" w:rsidP="0040425F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>Совершенствуется инфраструктура для организации воспитательной работы, включающая оснащение государственной символикой Российской Федерации в 18 МБОУ (100 %) г. Рубцовска, создание в 18</w:t>
      </w:r>
      <w:r w:rsidRPr="00FF3DBA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en-US"/>
        </w:rPr>
        <w:t xml:space="preserve"> МБОУ (100%)</w:t>
      </w: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 xml:space="preserve"> </w:t>
      </w:r>
      <w:r w:rsidRPr="00FF3DBA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eastAsia="en-US"/>
        </w:rPr>
        <w:t>музеев, музейных комнат, экспозиций, в том числе, посвященных СВО, с</w:t>
      </w:r>
      <w:r w:rsidRPr="00FF3DB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en-US"/>
        </w:rPr>
        <w:t>портивных клубов в 18 МБОУ (100%)</w:t>
      </w: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>; организована работа школьных театров 18 МБОУ</w:t>
      </w:r>
      <w:r w:rsidRPr="00FF3DB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en-US"/>
        </w:rPr>
        <w:t xml:space="preserve"> (100 %) школьных театров, школьных хоров – 6 (33%), школь</w:t>
      </w:r>
      <w:r w:rsidRPr="00FF3DB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Во всех школах проводятся уроки по финансовой грамотности, которые позволяют обучающимся получать знания в сфере обращения </w:t>
      </w:r>
      <w:r w:rsidRPr="00FF3DB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с деньгами. Активно проводится работа по реализации проекта «Россия-мои горизонты». Уроки позволяют школьникам формировать готовность к самоопределению, знакомиться с миром профессий, федеральными и региональными рынками труда.  </w:t>
      </w:r>
    </w:p>
    <w:p w14:paraId="13C0563C" w14:textId="77777777" w:rsidR="00DD415E" w:rsidRPr="00FF3DBA" w:rsidRDefault="00DD415E" w:rsidP="0040425F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FF3DBA">
        <w:rPr>
          <w:rFonts w:ascii="Times New Roman" w:eastAsia="Calibri" w:hAnsi="Times New Roman" w:cs="Times New Roman"/>
          <w:spacing w:val="-6"/>
          <w:kern w:val="2"/>
          <w:sz w:val="26"/>
          <w:szCs w:val="26"/>
          <w:lang w:eastAsia="en-US"/>
        </w:rPr>
        <w:t xml:space="preserve">В </w:t>
      </w:r>
      <w:r w:rsidRPr="00FF3DB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г. Рубцовске </w:t>
      </w:r>
      <w:r w:rsidRPr="00FF3DBA">
        <w:rPr>
          <w:rFonts w:ascii="Times New Roman" w:eastAsia="Calibri" w:hAnsi="Times New Roman" w:cs="Times New Roman"/>
          <w:spacing w:val="-6"/>
          <w:kern w:val="2"/>
          <w:sz w:val="26"/>
          <w:szCs w:val="26"/>
          <w:lang w:eastAsia="en-US"/>
        </w:rPr>
        <w:t xml:space="preserve">17 ОО оснащены медицинскими кабинетами, (94 %) из них имеют лицензии на оказание первичной медико-санитарной помощи в амбулаторных условиях. </w:t>
      </w:r>
    </w:p>
    <w:p w14:paraId="54B8F21E" w14:textId="77777777" w:rsidR="00DD415E" w:rsidRPr="00FF3DBA" w:rsidRDefault="00DD415E" w:rsidP="0040425F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kern w:val="2"/>
          <w:sz w:val="26"/>
          <w:szCs w:val="26"/>
          <w:lang w:eastAsia="en-US"/>
        </w:rPr>
      </w:pP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 xml:space="preserve">В настоящее время </w:t>
      </w:r>
      <w:r w:rsidRPr="00FF3DBA">
        <w:rPr>
          <w:rFonts w:ascii="Times New Roman" w:eastAsia="Calibri" w:hAnsi="Times New Roman" w:cs="Times New Roman"/>
          <w:color w:val="000000" w:themeColor="text1"/>
          <w:kern w:val="2"/>
          <w:sz w:val="26"/>
          <w:szCs w:val="26"/>
          <w:lang w:eastAsia="en-US"/>
        </w:rPr>
        <w:t>в г. Рубцовске</w:t>
      </w:r>
      <w:r w:rsidRPr="00FF3DBA">
        <w:rPr>
          <w:rFonts w:ascii="Times New Roman" w:eastAsia="Calibri" w:hAnsi="Times New Roman" w:cs="Times New Roman"/>
          <w:i/>
          <w:color w:val="000000" w:themeColor="text1"/>
          <w:kern w:val="2"/>
          <w:sz w:val="26"/>
          <w:szCs w:val="26"/>
          <w:lang w:eastAsia="en-US"/>
        </w:rPr>
        <w:t xml:space="preserve"> </w:t>
      </w: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 xml:space="preserve">советники координируют воспитательную работу в 18 общеобразовательных школах, активно реализуется программа развития социальной активности учащихся начальных классов «Орлята России», объединяющая 4668 обучающихся начальных классов из 14 образовательных организаций. Также работает муниципальный координатор.  </w:t>
      </w:r>
    </w:p>
    <w:p w14:paraId="562D5D30" w14:textId="77777777" w:rsidR="00DD415E" w:rsidRPr="00FF3DBA" w:rsidRDefault="00DD415E" w:rsidP="0040425F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</w:pP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 xml:space="preserve">В </w:t>
      </w:r>
      <w:r w:rsidRPr="00FF3DBA">
        <w:rPr>
          <w:rFonts w:ascii="Times New Roman" w:eastAsia="Calibri" w:hAnsi="Times New Roman" w:cs="Times New Roman"/>
          <w:color w:val="000000" w:themeColor="text1"/>
          <w:kern w:val="2"/>
          <w:sz w:val="26"/>
          <w:szCs w:val="26"/>
          <w:lang w:eastAsia="en-US"/>
        </w:rPr>
        <w:t>городе Рубцовске</w:t>
      </w: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 xml:space="preserve"> создано 18 первичных отделений Общероссийского общественно-государственного движения детей и молодежи «Движение первых». </w:t>
      </w:r>
    </w:p>
    <w:p w14:paraId="255CD0AF" w14:textId="77777777" w:rsidR="00DD415E" w:rsidRPr="00FF3DBA" w:rsidRDefault="00DD415E" w:rsidP="0040425F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</w:pP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>Региональное отделение Всероссийского детско-юношеского военно-патриотического общественного движения «ЮНАРМИЯ» включает 4 юнармейских отряда из 4 МБОУ, общее количество членов юнармейского движения составляет 77 школьников.</w:t>
      </w:r>
    </w:p>
    <w:p w14:paraId="74BE7FAB" w14:textId="77777777" w:rsidR="00DD415E" w:rsidRPr="00FF3DBA" w:rsidRDefault="00DD415E" w:rsidP="0040425F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</w:pP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 xml:space="preserve">В </w:t>
      </w:r>
      <w:r w:rsidRPr="00FF3DBA">
        <w:rPr>
          <w:rFonts w:ascii="Times New Roman" w:eastAsia="Calibri" w:hAnsi="Times New Roman" w:cs="Times New Roman"/>
          <w:color w:val="000000" w:themeColor="text1"/>
          <w:kern w:val="2"/>
          <w:sz w:val="26"/>
          <w:szCs w:val="26"/>
          <w:lang w:eastAsia="en-US"/>
        </w:rPr>
        <w:t>городе Рубцовске</w:t>
      </w:r>
      <w:r w:rsidRPr="00FF3DBA">
        <w:rPr>
          <w:rFonts w:ascii="Times New Roman" w:eastAsia="Calibri" w:hAnsi="Times New Roman" w:cs="Times New Roman"/>
          <w:bCs/>
          <w:color w:val="000000" w:themeColor="text1"/>
          <w:kern w:val="2"/>
          <w:sz w:val="26"/>
          <w:szCs w:val="26"/>
          <w:lang w:eastAsia="en-US"/>
        </w:rPr>
        <w:t xml:space="preserve"> действуют 4 военно-патриотических/военно-спортивных клубов, 5 волонтерских отрядов.</w:t>
      </w:r>
      <w:r w:rsidRPr="00FF3DB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71EB6B54" w14:textId="565A0054" w:rsidR="00451879" w:rsidRPr="00FF3DBA" w:rsidRDefault="00451879" w:rsidP="00404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FF3DBA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Дополнительное образование</w:t>
      </w:r>
    </w:p>
    <w:p w14:paraId="77FF7D57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="Calibri" w:hAnsi="Times New Roman" w:cs="Times New Roman"/>
          <w:sz w:val="26"/>
          <w:szCs w:val="26"/>
          <w:lang w:eastAsia="en-US"/>
        </w:rPr>
        <w:t>В учреждениях дополнительного образования в 2024 году занималось 5446 обучающихся в 80 объединениях (физкультурно-спортивной направленности, эколого-биологической, туристическо-краеведческой, технической, культурно-художественной, социально-гуманитарной).</w:t>
      </w:r>
    </w:p>
    <w:p w14:paraId="1F785DE8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Дети, посещающие учреждения дополнительного образования, в 2024 году завоевывали призовые места в региональных и федеральных, международных конкурсах и мероприятиях.</w:t>
      </w:r>
    </w:p>
    <w:p w14:paraId="7CDD1CE7" w14:textId="77777777" w:rsidR="00DD415E" w:rsidRPr="00FF3DBA" w:rsidRDefault="00DD415E" w:rsidP="00404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летний период 2024 года функционировали два муниципальных загородных лагеря: ДОЛ «Салют» и ДОЛ «им. Г.С. Титова». </w:t>
      </w:r>
    </w:p>
    <w:p w14:paraId="49AAC912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загородных оздоровительных лагерях «Салют» и «им. Г.С. Титова» отдохнули 1093 несовершеннолетних (ДОЛ «Салют» - 4 смены, ДОЛ «им. Г.С. Титова» - 3 смены) 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что в 1,3 раза больше чем в 2023 году (834 чел.).</w:t>
      </w:r>
    </w:p>
    <w:p w14:paraId="408009F1" w14:textId="77777777" w:rsidR="00E82A06" w:rsidRPr="00FF3DBA" w:rsidRDefault="00DD415E" w:rsidP="00404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других лагерях Алтайского края оздоровлено 1046 ребенка </w:t>
      </w:r>
    </w:p>
    <w:p w14:paraId="37F09AD2" w14:textId="3505F475" w:rsidR="00DD415E" w:rsidRPr="00FF3DBA" w:rsidRDefault="00DD415E" w:rsidP="009A5A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="Times New Roman" w:hAnsi="Times New Roman" w:cs="Times New Roman"/>
          <w:sz w:val="26"/>
          <w:szCs w:val="26"/>
          <w:lang w:eastAsia="en-US"/>
        </w:rPr>
        <w:t>г. Рубцовска.</w:t>
      </w:r>
    </w:p>
    <w:p w14:paraId="2470379E" w14:textId="77777777" w:rsidR="00DD415E" w:rsidRPr="00FF3DBA" w:rsidRDefault="00DD415E" w:rsidP="00404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="Times New Roman" w:hAnsi="Times New Roman" w:cs="Times New Roman"/>
          <w:sz w:val="26"/>
          <w:szCs w:val="26"/>
          <w:lang w:eastAsia="en-US"/>
        </w:rPr>
        <w:t>Всего в летний период в загородных оздоровительных лагерях оздоровилось 2139 ребенка.</w:t>
      </w:r>
    </w:p>
    <w:p w14:paraId="00126D43" w14:textId="77777777" w:rsidR="00DD415E" w:rsidRPr="00FF3DBA" w:rsidRDefault="00DD415E" w:rsidP="00404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="Times New Roman" w:hAnsi="Times New Roman" w:cs="Times New Roman"/>
          <w:sz w:val="26"/>
          <w:szCs w:val="26"/>
          <w:lang w:eastAsia="en-US"/>
        </w:rPr>
        <w:t>В летний период 2024 года на базе МБОУ были открыты 15 лагерей с дневным пребыванием детей, в которых отдохнул и оздоровился 931 несовершеннолетний, в том числе 27 детей из семей, находящихся в социально опасном положении. В 2023 году лагерях с дневным пребыванием детей отдохнули 759 детей.</w:t>
      </w:r>
    </w:p>
    <w:p w14:paraId="5DF6540B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В муниципальных образовательных учреждениях в летний период были трудоустроены несовершеннолетние подростки в количестве 332 человека:</w:t>
      </w:r>
    </w:p>
    <w:p w14:paraId="4E030662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114 подростков работали в 7-ми муниципальных общеобразовательных учреждениях (МБОУ Кадетская СОШ 2 им. М.С. Батракова, МБОУ «Гимназия №3», МБОУ «Лицей «Эрудит», МБОУ «Гимназия №8», МБОУ СОШ 10 ККЮС, МБОУ «Гимназия № 11», МБОУ «Средняя общеобразовательная школа № 23»);</w:t>
      </w:r>
    </w:p>
    <w:p w14:paraId="6518C3A7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218 человек в МБУ ДО «Центр внешкольной работы «Малая Академия».</w:t>
      </w:r>
    </w:p>
    <w:p w14:paraId="0216C6A6" w14:textId="77777777" w:rsidR="00DD415E" w:rsidRPr="00FF3DBA" w:rsidRDefault="00DD415E" w:rsidP="0040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В муниципальной системе образования созданы условия, которые позволяют осуществлять обучение, воспитание детей с ограниченными возможностями здоровья, в том числе детей-инвалидов. В основу работы с детьми ОВЗ положены рекомендации специалистов службы психолого-педагогического и медико-социального сопровождения, уровень развития и возможности детей.</w:t>
      </w:r>
    </w:p>
    <w:p w14:paraId="3ECF6DC6" w14:textId="77777777" w:rsidR="00DD415E" w:rsidRPr="00FF3DBA" w:rsidRDefault="00DD415E" w:rsidP="0040425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100 %.</w:t>
      </w:r>
    </w:p>
    <w:p w14:paraId="36B329DD" w14:textId="77777777" w:rsidR="00DD415E" w:rsidRPr="00FF3DBA" w:rsidRDefault="00DD415E" w:rsidP="004042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F3D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рамках диагностической и экспертной деятельности за 2024 год специалистами </w:t>
      </w:r>
      <w:r w:rsidRPr="00FF3DBA">
        <w:rPr>
          <w:rFonts w:ascii="Times New Roman" w:hAnsi="Times New Roman" w:cs="Times New Roman"/>
          <w:sz w:val="26"/>
          <w:szCs w:val="26"/>
        </w:rPr>
        <w:t>МБУ ЦППМСП «Центр диагностики и консультирования»</w:t>
      </w:r>
      <w:r w:rsidRPr="00FF3DB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на психолого-медико-педагогической комиссии обследовано 859 детей. </w:t>
      </w:r>
    </w:p>
    <w:p w14:paraId="1851D6AB" w14:textId="77777777" w:rsidR="00DD415E" w:rsidRPr="00FF3DBA" w:rsidRDefault="00DD415E" w:rsidP="0040425F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2024 учебном году по договорам о целевом обучении по педагогическим направлениям подготовки в организациях высшего и среднего профессионального образования обучается </w:t>
      </w:r>
      <w:r w:rsidRPr="00FF3DBA">
        <w:rPr>
          <w:rFonts w:ascii="Times New Roman" w:eastAsia="Arial" w:hAnsi="Times New Roman" w:cs="Times New Roman"/>
          <w:bCs/>
          <w:iCs/>
          <w:sz w:val="26"/>
          <w:szCs w:val="26"/>
          <w:lang w:eastAsia="en-US"/>
        </w:rPr>
        <w:t>39</w:t>
      </w:r>
      <w:r w:rsidRPr="00FF3DBA">
        <w:rPr>
          <w:rFonts w:ascii="Times New Roman" w:eastAsia="Arial" w:hAnsi="Times New Roman" w:cs="Times New Roman"/>
          <w:bCs/>
          <w:i/>
          <w:iCs/>
          <w:color w:val="FF0000"/>
          <w:sz w:val="26"/>
          <w:szCs w:val="26"/>
          <w:lang w:eastAsia="en-US"/>
        </w:rPr>
        <w:t xml:space="preserve"> 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человек по направлениям подготовки будущих учителей русского языка, физической культуры, иностранного языка, истории, технологии и изобразительного искусства, химии и биологии, начальной школы, педагогов дополнительного образования, психологии, логопедов, дефектологов. </w:t>
      </w:r>
    </w:p>
    <w:p w14:paraId="719B0D37" w14:textId="77777777" w:rsidR="00E82A06" w:rsidRPr="00FF3DBA" w:rsidRDefault="00E82A06" w:rsidP="0040425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Активная проектная работа, ведущаяся в образовательных организациях Рубцовска, позволяет выигрывать всевозможные гранты. Благодаря победам в грантовых конкурсах школьники и педагоги не только улучшают материально-техническую базу своих учреждений, но организуют работу новых образовательных пространств.</w:t>
      </w:r>
    </w:p>
    <w:p w14:paraId="74253C8C" w14:textId="0466B515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Гимназия № 11 города Рубцовска стала победителем Всероссийского Конкурса инициатив родительских сообществ благодаря проекту Военно-патриотического фестиваля «Мы внуки твои, Победа!» в направлении «Патриотическое воспитание». На реализацию своей инициативы родительский комитет получил 2 миллиона рублей.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br/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Реализовать проект родительского комитета «Вместе в профессию» сможет и гимназия «Планета Детства», которая получила премию в размере 500 тысяч рублей. Проект позволит познакомить школьников с профессиями, от которых зависит промышленное процветание страны, а инициативные родители выступят шефами-наставниками для ребят 6-9 классов.</w:t>
      </w:r>
    </w:p>
    <w:p w14:paraId="725737F8" w14:textId="44042BFE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Победителями грантового конкурса в 2024 «Я считаю» стали девять учреждений Рубцовска, которые выиграли гранты в размере 400 тысяч рублей.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br/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Победителем Регионального открытого конкурса юных физиков ст</w:t>
      </w:r>
      <w:r w:rsidR="0021716B"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ала команда МБОУ «Гимназия №11».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</w:p>
    <w:p w14:paraId="170B2839" w14:textId="6F187DB9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Школьники Алтайского края приняли участие в работе профильного лагеря «Большие вызовы», прошедшего на базе санатория-профилактория «Гренада». Мероприятие организовал Детский технопарк региона «Кванториум.22» при поддержке Министерства образования и науки края. </w:t>
      </w:r>
    </w:p>
    <w:p w14:paraId="2212C164" w14:textId="6CA2A568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noProof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соревнованиях зонального этапа чемпионата «</w:t>
      </w:r>
      <w:proofErr w:type="spellStart"/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Локобаскет</w:t>
      </w:r>
      <w:proofErr w:type="spellEnd"/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-Школьная лига» сезона 2024/2025 участвовало шесть команд, в том числе и команда юношей МБОУ «Гимназия «Планета Детства» из Рубцовска, ставшая победителем муниципального этапа по баскетболу среди общеобразовательных школ города</w:t>
      </w:r>
      <w:r w:rsidR="000553DC"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14:paraId="4491D306" w14:textId="0C0915A7" w:rsidR="00E82A06" w:rsidRPr="00FF3DBA" w:rsidRDefault="00E82A06" w:rsidP="0040425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noProof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Юные футболисты МБОУ «Гимназия № 8» стали бронзовыми призёрами Всероссийского </w:t>
      </w:r>
      <w:r w:rsidR="0040425F"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турнира, который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проходил в Казани.</w:t>
      </w:r>
    </w:p>
    <w:p w14:paraId="008B2C52" w14:textId="77777777" w:rsidR="000553DC" w:rsidRPr="00FF3DBA" w:rsidRDefault="000553DC" w:rsidP="000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lastRenderedPageBreak/>
        <w:t>Муниципальная система образования г. Рубцовска сохраняет основные параметры и динамично развивается, обеспечивая конституционные права граждан на образование, возможность внеурочной занятости несовершеннолетних, а также безопасного и комфортного пребывании в образовательных организациях.</w:t>
      </w:r>
    </w:p>
    <w:p w14:paraId="762FE3E8" w14:textId="77777777" w:rsidR="000553DC" w:rsidRPr="00FF3DBA" w:rsidRDefault="000553DC" w:rsidP="000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 xml:space="preserve">Подводя итоги реализации Программы за 2024 год, можно сделать вывод, что согласно методике оценки, эффективность Программы составляет 98,3%. Это является высоким уровнем эффективности, так как находится в диапазоне от 90 до 100 процентов. </w:t>
      </w:r>
    </w:p>
    <w:p w14:paraId="26473C3C" w14:textId="77777777" w:rsidR="000553DC" w:rsidRPr="00FF3DBA" w:rsidRDefault="000553DC" w:rsidP="00055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5DEA00B" w14:textId="77777777" w:rsidR="000553DC" w:rsidRPr="00FF3DBA" w:rsidRDefault="000553DC" w:rsidP="00055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</w:pPr>
      <w:r w:rsidRPr="00FF3DBA">
        <w:rPr>
          <w:rFonts w:ascii="Times New Roman" w:hAnsi="Times New Roman" w:cs="Times New Roman"/>
          <w:b/>
          <w:sz w:val="26"/>
          <w:szCs w:val="26"/>
          <w:u w:val="single"/>
        </w:rPr>
        <w:t>Расчет к</w:t>
      </w:r>
      <w:r w:rsidRPr="00FF3DBA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омплексной оценки эффективности Программы:</w:t>
      </w:r>
    </w:p>
    <w:p w14:paraId="18AE7C19" w14:textId="77777777" w:rsidR="000553DC" w:rsidRPr="00FF3DBA" w:rsidRDefault="000553DC" w:rsidP="000553D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>Оценка степени достижения целей и решения задач Программы:</w:t>
      </w:r>
    </w:p>
    <w:p w14:paraId="78DB8419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14:paraId="1867BC0E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                    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m</w:t>
      </w:r>
    </w:p>
    <w:p w14:paraId="5EA61A0F" w14:textId="5F97565B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highlight w:val="yellow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Cel = (1/m) *</w:t>
      </w:r>
      <w:r w:rsidRPr="00FF3DBA">
        <w:rPr>
          <w:rFonts w:ascii="Times New Roman" w:eastAsia="SimHei" w:hAnsi="Times New Roman" w:cs="Times New Roman"/>
          <w:color w:val="000000"/>
          <w:sz w:val="26"/>
          <w:szCs w:val="26"/>
          <w:lang w:val="en-US" w:eastAsia="en-US"/>
        </w:rPr>
        <w:t xml:space="preserve">Σ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(Si) = 1/23*(100+100+100+91,2+25+92,5+100+100+100+ +100+100+100+100+100+100+100+100+100+81,2+100+100+100+100)= 95,2%.</w:t>
      </w:r>
    </w:p>
    <w:p w14:paraId="25429B66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1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83/74*100 % = 112,2%~100%;</w:t>
      </w:r>
    </w:p>
    <w:p w14:paraId="07506BC1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2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100/78*100 % = 128,2%~100%;</w:t>
      </w:r>
    </w:p>
    <w:p w14:paraId="33427A78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3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99/99*100% = 100%;</w:t>
      </w:r>
    </w:p>
    <w:p w14:paraId="18611FA5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4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67/73,5*100% = 91,2%;</w:t>
      </w:r>
    </w:p>
    <w:p w14:paraId="6107AC72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5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1/4*100% = 25%;</w:t>
      </w:r>
    </w:p>
    <w:p w14:paraId="7E6F7165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6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74/80*100% = 92,5%;</w:t>
      </w:r>
    </w:p>
    <w:p w14:paraId="145E23AF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7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99/99*100% = 100%;</w:t>
      </w:r>
    </w:p>
    <w:p w14:paraId="7A8BAAF1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8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100/85*100% = 117,6%%~100%;</w:t>
      </w:r>
    </w:p>
    <w:p w14:paraId="5B29CC7F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>9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 xml:space="preserve">= 83/80*100% = 103,8%~100%;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97022B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10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86/86*100% = 100%;</w:t>
      </w:r>
    </w:p>
    <w:p w14:paraId="553B2A40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11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 xml:space="preserve">= 86/72,5*100% = 118,6%~100%;      </w:t>
      </w:r>
    </w:p>
    <w:p w14:paraId="59D0B230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 xml:space="preserve">12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= 1023/750*100% = 136,4%~100%;</w:t>
      </w:r>
    </w:p>
    <w:p w14:paraId="3650CC95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13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3,2/3,2*100% = 100% (обратный показатель);</w:t>
      </w:r>
    </w:p>
    <w:p w14:paraId="54C52E3E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14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9120/9000*100% = 101,3%~100%;</w:t>
      </w:r>
    </w:p>
    <w:p w14:paraId="2B8BF09E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15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76/75*100% = 101,3%%~100%;</w:t>
      </w:r>
    </w:p>
    <w:p w14:paraId="329AAD0C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16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485/485*100% = 100%;</w:t>
      </w:r>
    </w:p>
    <w:p w14:paraId="72ED826B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17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14223/10850*100% = 131%~100%;</w:t>
      </w:r>
    </w:p>
    <w:p w14:paraId="1CB133A4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18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1175/760*100% = 154,6%~100%;</w:t>
      </w:r>
    </w:p>
    <w:p w14:paraId="5516DC4A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19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=332/409*100% = 81,2%;</w:t>
      </w:r>
    </w:p>
    <w:p w14:paraId="690DE82F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20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65/63*100% = 103,2%~100%;</w:t>
      </w:r>
    </w:p>
    <w:p w14:paraId="55914317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21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1/1*100% = 100%.</w:t>
      </w:r>
    </w:p>
    <w:p w14:paraId="40C7B866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22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1/1*100% = 100%;</w:t>
      </w:r>
    </w:p>
    <w:p w14:paraId="48FA023D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S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23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= 1/1*100% = 100%.</w:t>
      </w:r>
    </w:p>
    <w:p w14:paraId="3A34A831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14:paraId="5907BDF1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2.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ab/>
        <w:t xml:space="preserve">Оценка степени соответствия запланированному уровню затрат и эффективности использования средств муниципального бюджета Программы: </w:t>
      </w:r>
    </w:p>
    <w:p w14:paraId="190EB8D2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Fin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= К/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val="en-US" w:eastAsia="en-US"/>
        </w:rPr>
        <w:t>L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*100% = 828264,7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тыс. руб.  /831453,6</w:t>
      </w:r>
      <w:r w:rsidRPr="00FF3D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тыс. руб.  = 99,6%.</w:t>
      </w:r>
    </w:p>
    <w:p w14:paraId="64D503D6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14:paraId="5B0127BF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3.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ab/>
        <w:t>Оценка степени реализации мероприятий Программы:</w:t>
      </w:r>
    </w:p>
    <w:p w14:paraId="565E9FA7" w14:textId="77777777" w:rsidR="000553DC" w:rsidRPr="00FF3DBA" w:rsidRDefault="000553DC" w:rsidP="000553D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</w:pP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eastAsia="en-US"/>
        </w:rPr>
        <w:t xml:space="preserve">                                         </w:t>
      </w:r>
      <w:r w:rsidRPr="00FF3DBA">
        <w:rPr>
          <w:rFonts w:ascii="Times New Roman" w:eastAsiaTheme="minorHAnsi" w:hAnsi="Times New Roman" w:cs="Times New Roman"/>
          <w:color w:val="000000"/>
          <w:sz w:val="26"/>
          <w:szCs w:val="26"/>
          <w:vertAlign w:val="subscript"/>
          <w:lang w:val="en-US" w:eastAsia="en-US"/>
        </w:rPr>
        <w:t>n</w:t>
      </w:r>
    </w:p>
    <w:p w14:paraId="071FBEA3" w14:textId="77777777" w:rsidR="000553DC" w:rsidRPr="00FF3DBA" w:rsidRDefault="000553DC" w:rsidP="00055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FF3DBA">
        <w:rPr>
          <w:rFonts w:ascii="Times New Roman" w:hAnsi="Times New Roman" w:cs="Times New Roman"/>
          <w:color w:val="000000"/>
          <w:sz w:val="26"/>
          <w:szCs w:val="26"/>
          <w:lang w:val="en-US"/>
        </w:rPr>
        <w:t>Mer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 = (1/</w:t>
      </w:r>
      <w:r w:rsidRPr="00FF3DBA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) * </w:t>
      </w:r>
      <w:r w:rsidRPr="00FF3DBA">
        <w:rPr>
          <w:rFonts w:ascii="Times New Roman" w:eastAsia="SimHei" w:hAnsi="Times New Roman" w:cs="Times New Roman"/>
          <w:color w:val="000000"/>
          <w:sz w:val="26"/>
          <w:szCs w:val="26"/>
          <w:lang w:val="en-US"/>
        </w:rPr>
        <w:t>Σ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F3DBA">
        <w:rPr>
          <w:rFonts w:ascii="Times New Roman" w:hAnsi="Times New Roman" w:cs="Times New Roman"/>
          <w:color w:val="000000"/>
          <w:sz w:val="26"/>
          <w:szCs w:val="26"/>
          <w:lang w:val="en-US"/>
        </w:rPr>
        <w:t>Rj</w:t>
      </w:r>
      <w:proofErr w:type="spellEnd"/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*100%) = 1/17*(17*100%) = 100%.  </w:t>
      </w:r>
    </w:p>
    <w:p w14:paraId="67E11515" w14:textId="77777777" w:rsidR="000553DC" w:rsidRPr="00FF3DBA" w:rsidRDefault="000553DC" w:rsidP="00055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FF3DBA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 = 29 – 12 = 17 (количество запланированных к исполнению в 2024 году мероприятий).       </w:t>
      </w:r>
    </w:p>
    <w:p w14:paraId="40F2A45D" w14:textId="77777777" w:rsidR="000553DC" w:rsidRPr="00FF3DBA" w:rsidRDefault="000553DC" w:rsidP="00055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98668B" w14:textId="77777777" w:rsidR="000553DC" w:rsidRPr="00FF3DBA" w:rsidRDefault="000553DC" w:rsidP="0005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F3DBA">
        <w:rPr>
          <w:rFonts w:ascii="Times New Roman" w:hAnsi="Times New Roman" w:cs="Times New Roman"/>
          <w:color w:val="000000"/>
          <w:sz w:val="26"/>
          <w:szCs w:val="26"/>
          <w:lang w:val="en-US"/>
        </w:rPr>
        <w:t>O</w:t>
      </w:r>
      <w:r w:rsidRPr="00FF3DBA">
        <w:rPr>
          <w:rFonts w:ascii="Times New Roman" w:hAnsi="Times New Roman" w:cs="Times New Roman"/>
          <w:color w:val="000000"/>
          <w:sz w:val="26"/>
          <w:szCs w:val="26"/>
        </w:rPr>
        <w:t xml:space="preserve"> = (</w:t>
      </w:r>
      <w:r w:rsidRPr="00FF3DBA">
        <w:rPr>
          <w:rFonts w:ascii="Times New Roman" w:hAnsi="Times New Roman" w:cs="Times New Roman"/>
          <w:sz w:val="26"/>
          <w:szCs w:val="26"/>
          <w:lang w:val="en-US"/>
        </w:rPr>
        <w:t>Cel</w:t>
      </w:r>
      <w:r w:rsidRPr="00FF3DBA">
        <w:rPr>
          <w:rFonts w:ascii="Times New Roman" w:hAnsi="Times New Roman" w:cs="Times New Roman"/>
          <w:sz w:val="26"/>
          <w:szCs w:val="26"/>
        </w:rPr>
        <w:t xml:space="preserve"> + </w:t>
      </w:r>
      <w:r w:rsidRPr="00FF3DBA">
        <w:rPr>
          <w:rFonts w:ascii="Times New Roman" w:hAnsi="Times New Roman" w:cs="Times New Roman"/>
          <w:sz w:val="26"/>
          <w:szCs w:val="26"/>
          <w:lang w:val="en-US"/>
        </w:rPr>
        <w:t>Fin</w:t>
      </w:r>
      <w:r w:rsidRPr="00FF3DBA">
        <w:rPr>
          <w:rFonts w:ascii="Times New Roman" w:hAnsi="Times New Roman" w:cs="Times New Roman"/>
          <w:sz w:val="26"/>
          <w:szCs w:val="26"/>
        </w:rPr>
        <w:t xml:space="preserve"> + </w:t>
      </w:r>
      <w:r w:rsidRPr="00FF3DBA">
        <w:rPr>
          <w:rFonts w:ascii="Times New Roman" w:hAnsi="Times New Roman" w:cs="Times New Roman"/>
          <w:sz w:val="26"/>
          <w:szCs w:val="26"/>
          <w:lang w:val="en-US"/>
        </w:rPr>
        <w:t>Mer</w:t>
      </w:r>
      <w:r w:rsidRPr="00FF3DBA">
        <w:rPr>
          <w:rFonts w:ascii="Times New Roman" w:hAnsi="Times New Roman" w:cs="Times New Roman"/>
          <w:sz w:val="26"/>
          <w:szCs w:val="26"/>
        </w:rPr>
        <w:t>)/3 = (95,2+99,6+100)/3 = 98,3%.</w:t>
      </w:r>
    </w:p>
    <w:p w14:paraId="4A84B7B6" w14:textId="77777777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889E54" w14:textId="77777777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3E5ECB" w14:textId="77777777" w:rsidR="00540793" w:rsidRPr="00FF3DBA" w:rsidRDefault="00540793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2ED4DA" w14:textId="0F34661F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 xml:space="preserve">Начальник МКУ «Управление </w:t>
      </w:r>
    </w:p>
    <w:p w14:paraId="43A8B551" w14:textId="77777777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образования» г. Рубцовска</w:t>
      </w:r>
      <w:r w:rsidRPr="00FF3DB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А.А. Мищерин</w:t>
      </w:r>
    </w:p>
    <w:p w14:paraId="3A40C3A9" w14:textId="77777777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9EFF10" w14:textId="77777777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ABEC65" w14:textId="77777777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5CBED5" w14:textId="77777777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11F57B" w14:textId="77777777" w:rsidR="00451879" w:rsidRPr="00FF3DBA" w:rsidRDefault="00451879" w:rsidP="0040425F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032C27" w14:textId="77777777" w:rsidR="00451879" w:rsidRPr="00FF3DBA" w:rsidRDefault="00451879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5AE0CDC2" w14:textId="77777777" w:rsidR="00BB4D8B" w:rsidRPr="00FF3DBA" w:rsidRDefault="00BB4D8B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7D4268D5" w14:textId="77777777" w:rsidR="00BB4D8B" w:rsidRPr="00FF3DBA" w:rsidRDefault="00BB4D8B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40A23FB0" w14:textId="77777777" w:rsidR="00BB4D8B" w:rsidRPr="00FF3DBA" w:rsidRDefault="00BB4D8B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2B722BFD" w14:textId="77777777" w:rsidR="00BB4D8B" w:rsidRPr="00FF3DBA" w:rsidRDefault="00BB4D8B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560E55B6" w14:textId="77777777" w:rsidR="00BB4D8B" w:rsidRPr="00FF3DBA" w:rsidRDefault="00BB4D8B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7EFB07EC" w14:textId="77777777" w:rsidR="00BB4D8B" w:rsidRPr="00FF3DBA" w:rsidRDefault="00BB4D8B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1CC6B590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64077C77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1C6F7B9A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3191AA24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72D67E2D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66BD294C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755CC098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222B71AC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67C3A4D6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6D2B2496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2715DA5D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60B415A3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11029978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727E5D91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04B55229" w14:textId="77777777" w:rsidR="0040425F" w:rsidRPr="00FF3DBA" w:rsidRDefault="0040425F" w:rsidP="00FF3DBA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A90225" w14:textId="77777777" w:rsidR="0040425F" w:rsidRPr="00FF3DBA" w:rsidRDefault="0040425F" w:rsidP="00FF3DBA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19D68E" w14:textId="77777777" w:rsidR="0040425F" w:rsidRPr="00FF3DBA" w:rsidRDefault="0040425F" w:rsidP="00FF3DBA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2A8048" w14:textId="77777777" w:rsidR="0040425F" w:rsidRPr="00FF3DBA" w:rsidRDefault="0040425F" w:rsidP="00FF3DBA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D35099" w14:textId="77777777" w:rsidR="0040425F" w:rsidRPr="00FF3DBA" w:rsidRDefault="0040425F" w:rsidP="00FF3DBA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F57EA1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698A74CD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18F9874A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0A1167EC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39192608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40E4D095" w14:textId="77777777" w:rsidR="0040425F" w:rsidRPr="00FF3DBA" w:rsidRDefault="0040425F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14:paraId="7F6BDCA5" w14:textId="14D4C060" w:rsidR="00451879" w:rsidRPr="00FF3DBA" w:rsidRDefault="00451879" w:rsidP="00451879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Костенко Тамара Викторовна, 9</w:t>
      </w:r>
      <w:r w:rsidR="009A34FA" w:rsidRPr="00FF3DBA">
        <w:rPr>
          <w:rFonts w:ascii="Times New Roman" w:hAnsi="Times New Roman" w:cs="Times New Roman"/>
          <w:sz w:val="26"/>
          <w:szCs w:val="26"/>
        </w:rPr>
        <w:t>-</w:t>
      </w:r>
      <w:r w:rsidRPr="00FF3DBA">
        <w:rPr>
          <w:rFonts w:ascii="Times New Roman" w:hAnsi="Times New Roman" w:cs="Times New Roman"/>
          <w:sz w:val="26"/>
          <w:szCs w:val="26"/>
        </w:rPr>
        <w:t>63-56</w:t>
      </w:r>
    </w:p>
    <w:p w14:paraId="307A30CC" w14:textId="39891958" w:rsidR="00815F70" w:rsidRPr="00FF3DBA" w:rsidRDefault="00451879" w:rsidP="00F57856">
      <w:pPr>
        <w:pStyle w:val="a4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DBA">
        <w:rPr>
          <w:rFonts w:ascii="Times New Roman" w:hAnsi="Times New Roman" w:cs="Times New Roman"/>
          <w:sz w:val="26"/>
          <w:szCs w:val="26"/>
        </w:rPr>
        <w:t>Буконкина Людмила Викторовна, 9</w:t>
      </w:r>
      <w:r w:rsidR="009A34FA" w:rsidRPr="00FF3DBA">
        <w:rPr>
          <w:rFonts w:ascii="Times New Roman" w:hAnsi="Times New Roman" w:cs="Times New Roman"/>
          <w:sz w:val="26"/>
          <w:szCs w:val="26"/>
        </w:rPr>
        <w:t>-</w:t>
      </w:r>
      <w:r w:rsidRPr="00FF3DBA">
        <w:rPr>
          <w:rFonts w:ascii="Times New Roman" w:hAnsi="Times New Roman" w:cs="Times New Roman"/>
          <w:sz w:val="26"/>
          <w:szCs w:val="26"/>
        </w:rPr>
        <w:t>63-65</w:t>
      </w:r>
    </w:p>
    <w:sectPr w:rsidR="00815F70" w:rsidRPr="00FF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950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E1"/>
    <w:rsid w:val="000553DC"/>
    <w:rsid w:val="001064CC"/>
    <w:rsid w:val="00117D20"/>
    <w:rsid w:val="001F39A3"/>
    <w:rsid w:val="001F4AED"/>
    <w:rsid w:val="0021716B"/>
    <w:rsid w:val="00241443"/>
    <w:rsid w:val="002C6B5E"/>
    <w:rsid w:val="00355E3F"/>
    <w:rsid w:val="003D6499"/>
    <w:rsid w:val="0040425F"/>
    <w:rsid w:val="00427D4A"/>
    <w:rsid w:val="00442998"/>
    <w:rsid w:val="00451879"/>
    <w:rsid w:val="004F4C7D"/>
    <w:rsid w:val="00524A6C"/>
    <w:rsid w:val="00530A06"/>
    <w:rsid w:val="00540793"/>
    <w:rsid w:val="005765FE"/>
    <w:rsid w:val="00584193"/>
    <w:rsid w:val="005A73BE"/>
    <w:rsid w:val="005C767D"/>
    <w:rsid w:val="005C77BE"/>
    <w:rsid w:val="005D6D3F"/>
    <w:rsid w:val="005F093F"/>
    <w:rsid w:val="00815B7E"/>
    <w:rsid w:val="00815F70"/>
    <w:rsid w:val="00826AB6"/>
    <w:rsid w:val="00872717"/>
    <w:rsid w:val="00925162"/>
    <w:rsid w:val="009A34FA"/>
    <w:rsid w:val="009A5AAD"/>
    <w:rsid w:val="00A03EF5"/>
    <w:rsid w:val="00AC60BB"/>
    <w:rsid w:val="00B74070"/>
    <w:rsid w:val="00B872AC"/>
    <w:rsid w:val="00BB4D8B"/>
    <w:rsid w:val="00C81BE2"/>
    <w:rsid w:val="00D11626"/>
    <w:rsid w:val="00D646D7"/>
    <w:rsid w:val="00D756A9"/>
    <w:rsid w:val="00D91D73"/>
    <w:rsid w:val="00DA66F0"/>
    <w:rsid w:val="00DC2EFC"/>
    <w:rsid w:val="00DD415E"/>
    <w:rsid w:val="00E02663"/>
    <w:rsid w:val="00E112E1"/>
    <w:rsid w:val="00E60A6D"/>
    <w:rsid w:val="00E65242"/>
    <w:rsid w:val="00E82A06"/>
    <w:rsid w:val="00E909FA"/>
    <w:rsid w:val="00EB09B6"/>
    <w:rsid w:val="00EE4AB7"/>
    <w:rsid w:val="00F15318"/>
    <w:rsid w:val="00F462F0"/>
    <w:rsid w:val="00F57856"/>
    <w:rsid w:val="00F600F9"/>
    <w:rsid w:val="00F720E0"/>
    <w:rsid w:val="00F957B3"/>
    <w:rsid w:val="00FE570D"/>
    <w:rsid w:val="00FF3DB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C8A2"/>
  <w15:chartTrackingRefBased/>
  <w15:docId w15:val="{21394980-83F0-4E38-B919-66317C8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7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E5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,Знак Знак Знак1,Знак Знак Знак Знак Знак Знак,Знак Знак Знак Знак Знак1,Знак Знак Знак Знак1"/>
    <w:link w:val="a4"/>
    <w:uiPriority w:val="99"/>
    <w:locked/>
    <w:rsid w:val="00815F70"/>
    <w:rPr>
      <w:sz w:val="24"/>
      <w:szCs w:val="24"/>
    </w:rPr>
  </w:style>
  <w:style w:type="paragraph" w:styleId="a4">
    <w:name w:val="Normal (Web)"/>
    <w:aliases w:val="Обычный (Web),Знак Знак,Знак Знак Знак Знак Знак,Знак Знак Знак Знак,Знак Знак Знак"/>
    <w:basedOn w:val="a"/>
    <w:link w:val="a3"/>
    <w:uiPriority w:val="99"/>
    <w:unhideWhenUsed/>
    <w:qFormat/>
    <w:rsid w:val="00815F70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ConsPlusNormalText">
    <w:name w:val="ConsPlusNormal Text"/>
    <w:link w:val="ConsPlusNormal"/>
    <w:uiPriority w:val="99"/>
    <w:locked/>
    <w:rsid w:val="00815F70"/>
    <w:rPr>
      <w:rFonts w:ascii="Arial" w:hAnsi="Arial" w:cs="Arial"/>
    </w:rPr>
  </w:style>
  <w:style w:type="paragraph" w:customStyle="1" w:styleId="ConsPlusNormal">
    <w:name w:val="ConsPlusNormal"/>
    <w:link w:val="ConsPlusNormalText"/>
    <w:uiPriority w:val="99"/>
    <w:rsid w:val="00815F70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hAnsi="Arial" w:cs="Arial"/>
    </w:rPr>
  </w:style>
  <w:style w:type="paragraph" w:customStyle="1" w:styleId="11">
    <w:name w:val="Абзац списка11"/>
    <w:basedOn w:val="a"/>
    <w:uiPriority w:val="99"/>
    <w:rsid w:val="00815F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E570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6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Основной текст1"/>
    <w:uiPriority w:val="99"/>
    <w:rsid w:val="00D756A9"/>
    <w:rPr>
      <w:rFonts w:ascii="Times New Roman" w:hAnsi="Times New Roman"/>
      <w:color w:val="000000"/>
      <w:spacing w:val="0"/>
      <w:w w:val="100"/>
      <w:position w:val="0"/>
      <w:sz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Тамара Викторовна</dc:creator>
  <cp:keywords/>
  <dc:description/>
  <cp:lastModifiedBy>Мария Сергеевна Труникова</cp:lastModifiedBy>
  <cp:revision>10</cp:revision>
  <cp:lastPrinted>2025-02-19T01:40:00Z</cp:lastPrinted>
  <dcterms:created xsi:type="dcterms:W3CDTF">2025-02-19T04:31:00Z</dcterms:created>
  <dcterms:modified xsi:type="dcterms:W3CDTF">2025-02-20T04:11:00Z</dcterms:modified>
</cp:coreProperties>
</file>