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042CC1">
      <w:pPr>
        <w:pStyle w:val="ConsPlusNormal"/>
        <w:jc w:val="center"/>
      </w:pPr>
    </w:p>
    <w:p w:rsidR="00042CC1" w:rsidRDefault="00042CC1" w:rsidP="00042CC1">
      <w:pPr>
        <w:pStyle w:val="ConsPlusNormal"/>
        <w:jc w:val="center"/>
      </w:pPr>
      <w:r>
        <w:t>ИНФОРМАЦИЯ</w:t>
      </w:r>
    </w:p>
    <w:p w:rsidR="00042CC1" w:rsidRDefault="00042CC1" w:rsidP="00042CC1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310"/>
        <w:gridCol w:w="1418"/>
      </w:tblGrid>
      <w:tr w:rsidR="00042CC1" w:rsidTr="00F37886">
        <w:tc>
          <w:tcPr>
            <w:tcW w:w="8000" w:type="dxa"/>
            <w:gridSpan w:val="4"/>
            <w:tcBorders>
              <w:top w:val="nil"/>
              <w:left w:val="nil"/>
              <w:bottom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Коды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по состоянию</w:t>
            </w:r>
          </w:p>
          <w:p w:rsidR="00042CC1" w:rsidRDefault="00042CC1" w:rsidP="00F23BBE">
            <w:pPr>
              <w:pStyle w:val="ConsPlusNormal"/>
              <w:jc w:val="center"/>
            </w:pPr>
            <w:r>
              <w:t>на "</w:t>
            </w:r>
            <w:r w:rsidR="00F23BBE">
              <w:t>01</w:t>
            </w:r>
            <w:r>
              <w:t>"</w:t>
            </w:r>
            <w:r w:rsidR="009200A5">
              <w:t xml:space="preserve"> </w:t>
            </w:r>
            <w:r w:rsidR="00F23BBE">
              <w:t>апреля</w:t>
            </w:r>
            <w:r>
              <w:t xml:space="preserve"> 20</w:t>
            </w:r>
            <w:r w:rsidR="009200A5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F23BBE" w:rsidP="007954E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</w:t>
            </w:r>
            <w:r w:rsidR="009200A5" w:rsidRPr="009200A5">
              <w:rPr>
                <w:sz w:val="16"/>
                <w:szCs w:val="16"/>
              </w:rPr>
              <w:t>.2025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F23BBE" w:rsidP="007954E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23.04</w:t>
            </w:r>
            <w:r w:rsidR="009200A5" w:rsidRPr="009200A5">
              <w:rPr>
                <w:sz w:val="16"/>
                <w:szCs w:val="16"/>
              </w:rPr>
              <w:t>.2025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финанс</w:t>
            </w:r>
            <w:r>
              <w:t>о</w:t>
            </w:r>
            <w:r>
              <w:t>вого органа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  <w:p w:rsidR="00417C0A" w:rsidRDefault="00417C0A" w:rsidP="00417C0A">
            <w:pPr>
              <w:pStyle w:val="ConsPlusNormal"/>
            </w:pPr>
            <w:r>
              <w:t>Комитет по финансам, нал</w:t>
            </w:r>
            <w:r>
              <w:t>о</w:t>
            </w:r>
            <w:r>
              <w:t>говой и кредитной политике Администрации города Ру</w:t>
            </w:r>
            <w:r>
              <w:t>б</w:t>
            </w:r>
            <w:r>
              <w:t>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по Сво</w:t>
            </w:r>
            <w:r>
              <w:t>д</w:t>
            </w:r>
            <w:r>
              <w:t>ному ре</w:t>
            </w:r>
            <w:r>
              <w:t>е</w:t>
            </w:r>
            <w:r>
              <w:t>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6F6E13" w:rsidP="00580E71">
            <w:pPr>
              <w:pStyle w:val="ConsPlusNormal"/>
              <w:jc w:val="center"/>
              <w:rPr>
                <w:sz w:val="16"/>
                <w:szCs w:val="16"/>
              </w:rPr>
            </w:pPr>
            <w:r w:rsidRPr="006F6E13">
              <w:rPr>
                <w:sz w:val="16"/>
                <w:szCs w:val="16"/>
              </w:rPr>
              <w:t>03173000690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структу</w:t>
            </w:r>
            <w:r>
              <w:t>р</w:t>
            </w:r>
            <w:r>
              <w:t>ного элемента государс</w:t>
            </w:r>
            <w:r>
              <w:t>т</w:t>
            </w:r>
            <w:r>
              <w:t xml:space="preserve">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F23BBE" w:rsidP="00F23BBE">
            <w:pPr>
              <w:pStyle w:val="ConsPlusNormal"/>
              <w:jc w:val="both"/>
            </w:pPr>
            <w:r w:rsidRPr="00F23BBE">
              <w:t>Муниципальная программа</w:t>
            </w:r>
            <w:r>
              <w:t xml:space="preserve"> «</w:t>
            </w:r>
            <w:r w:rsidRPr="00F23BBE">
              <w:t>Развитие культуры города Рубцовска</w:t>
            </w:r>
            <w: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F23BBE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28000Р6056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676415" w:rsidP="007954E0">
            <w:pPr>
              <w:pStyle w:val="ConsPlusNormal"/>
            </w:pPr>
            <w:r>
              <w:t>Текущий ремонт памятн</w:t>
            </w:r>
            <w:r>
              <w:t>и</w:t>
            </w:r>
            <w:r>
              <w:t>ков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F37886" w:rsidRDefault="00F23BBE" w:rsidP="00580E71">
            <w:pPr>
              <w:pStyle w:val="ConsPlusNormal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057080128000Р6056612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Default="00042CC1" w:rsidP="007954E0">
            <w:pPr>
              <w:pStyle w:val="ConsPlusNormal"/>
            </w:pP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>Раздел I. Информация о достижении контрольных точек в целях</w:t>
      </w:r>
    </w:p>
    <w:p w:rsidR="00042CC1" w:rsidRDefault="00042CC1" w:rsidP="00042CC1">
      <w:pPr>
        <w:pStyle w:val="ConsPlusNormal"/>
        <w:jc w:val="center"/>
      </w:pPr>
      <w:r>
        <w:t>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985"/>
        <w:gridCol w:w="1276"/>
      </w:tblGrid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Наименование данных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Колич</w:t>
            </w:r>
            <w:r>
              <w:t>е</w:t>
            </w:r>
            <w:r>
              <w:t xml:space="preserve">ство </w:t>
            </w:r>
            <w:hyperlink w:anchor="P1361" w:tooltip="&lt;4&gt; Количество контрольных точек в графе 3 раздела I настоящего приложения:">
              <w:r>
                <w:rPr>
                  <w:color w:val="0000FF"/>
                </w:rPr>
                <w:t>&lt;4&gt;</w:t>
              </w:r>
            </w:hyperlink>
          </w:p>
        </w:tc>
      </w:tr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Результат предоставления субсидии 1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X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достигнутые в отчетном периоде контрольные точки, в том числе:</w:t>
            </w:r>
          </w:p>
        </w:tc>
        <w:tc>
          <w:tcPr>
            <w:tcW w:w="1276" w:type="dxa"/>
          </w:tcPr>
          <w:p w:rsidR="00042CC1" w:rsidRDefault="00676415" w:rsidP="007954E0">
            <w:pPr>
              <w:pStyle w:val="ConsPlusNormal"/>
            </w:pPr>
            <w:r>
              <w:t>*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676415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</w:t>
            </w:r>
            <w:proofErr w:type="gramEnd"/>
            <w:r>
              <w:t xml:space="preserve"> с нарушением установленных сроков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 до наступления срока</w:t>
            </w:r>
            <w:proofErr w:type="gramEnd"/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достигнутые в периодах, предшествующих </w:t>
            </w:r>
            <w:proofErr w:type="gramStart"/>
            <w:r>
              <w:t>отчетному</w:t>
            </w:r>
            <w:proofErr w:type="gramEnd"/>
            <w:r>
              <w:t>, контрольные точки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недостигнутые контрольные точки, в том числе:</w:t>
            </w:r>
          </w:p>
        </w:tc>
        <w:tc>
          <w:tcPr>
            <w:tcW w:w="1276" w:type="dxa"/>
          </w:tcPr>
          <w:p w:rsidR="00042CC1" w:rsidRDefault="00676415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lastRenderedPageBreak/>
              <w:t>1.3.1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наступил в периодах, предшес</w:t>
            </w:r>
            <w:r>
              <w:t>т</w:t>
            </w:r>
            <w:r>
              <w:t>вующих отчетному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676415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276" w:type="dxa"/>
          </w:tcPr>
          <w:p w:rsidR="00042CC1" w:rsidRDefault="00676415" w:rsidP="007954E0">
            <w:pPr>
              <w:pStyle w:val="ConsPlusNormal"/>
            </w:pPr>
            <w:r>
              <w:t>1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отсутствием отклонений от плановых сроков их дост</w:t>
            </w:r>
            <w:r>
              <w:t>и</w:t>
            </w:r>
            <w:r>
              <w:t>жения</w:t>
            </w:r>
          </w:p>
        </w:tc>
        <w:tc>
          <w:tcPr>
            <w:tcW w:w="1276" w:type="dxa"/>
          </w:tcPr>
          <w:p w:rsidR="00042CC1" w:rsidRDefault="00676415" w:rsidP="007954E0">
            <w:pPr>
              <w:pStyle w:val="ConsPlusNormal"/>
            </w:pPr>
            <w:r>
              <w:t>1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наличием отклонений от плановых сроков их достиж</w:t>
            </w:r>
            <w:r>
              <w:t>е</w:t>
            </w:r>
            <w:r>
              <w:t>ния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042CC1" w:rsidRDefault="00042CC1" w:rsidP="00042CC1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  <w:sectPr w:rsidR="00042CC1" w:rsidSect="006F6E13">
          <w:headerReference w:type="default" r:id="rId8"/>
          <w:pgSz w:w="11906" w:h="16840"/>
          <w:pgMar w:top="1134" w:right="850" w:bottom="1134" w:left="1701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"/>
        <w:gridCol w:w="942"/>
        <w:gridCol w:w="942"/>
        <w:gridCol w:w="942"/>
        <w:gridCol w:w="857"/>
        <w:gridCol w:w="454"/>
        <w:gridCol w:w="735"/>
        <w:gridCol w:w="793"/>
        <w:gridCol w:w="735"/>
        <w:gridCol w:w="793"/>
        <w:gridCol w:w="793"/>
        <w:gridCol w:w="826"/>
        <w:gridCol w:w="595"/>
        <w:gridCol w:w="1385"/>
        <w:gridCol w:w="976"/>
        <w:gridCol w:w="1125"/>
        <w:gridCol w:w="820"/>
        <w:gridCol w:w="820"/>
      </w:tblGrid>
      <w:tr w:rsidR="00042CC1" w:rsidTr="004775AC">
        <w:tc>
          <w:tcPr>
            <w:tcW w:w="731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lastRenderedPageBreak/>
              <w:t>П</w:t>
            </w:r>
            <w:r>
              <w:t>о</w:t>
            </w:r>
            <w:r>
              <w:t>л</w:t>
            </w:r>
            <w:r>
              <w:t>у</w:t>
            </w:r>
            <w:r>
              <w:t>ч</w:t>
            </w:r>
            <w:r>
              <w:t>а</w:t>
            </w:r>
            <w:r>
              <w:t>тель су</w:t>
            </w:r>
            <w:r>
              <w:t>б</w:t>
            </w:r>
            <w:r>
              <w:t>с</w:t>
            </w:r>
            <w:r>
              <w:t>и</w:t>
            </w:r>
            <w:r>
              <w:t>дии</w:t>
            </w:r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имен</w:t>
            </w:r>
            <w:r>
              <w:t>о</w:t>
            </w:r>
            <w:r>
              <w:t>вания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Код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Тип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31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4675" w:type="dxa"/>
            <w:gridSpan w:val="6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98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Срок достиж</w:t>
            </w:r>
            <w:r>
              <w:t>е</w:t>
            </w:r>
            <w:r>
              <w:t>ния результата предоставления субсидии, ко</w:t>
            </w:r>
            <w:r>
              <w:t>н</w:t>
            </w:r>
            <w:r>
              <w:t xml:space="preserve">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10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Размер субсидии, подлежащей предоставлению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Объем обяз</w:t>
            </w:r>
            <w:r>
              <w:t>а</w:t>
            </w:r>
            <w:r>
              <w:t>тельств, пр</w:t>
            </w:r>
            <w:r>
              <w:t>и</w:t>
            </w:r>
            <w:r>
              <w:t>нятых в ц</w:t>
            </w:r>
            <w:r>
              <w:t>е</w:t>
            </w:r>
            <w:r>
              <w:t>лях достиж</w:t>
            </w:r>
            <w:r>
              <w:t>е</w:t>
            </w:r>
            <w:r>
              <w:t>ния резул</w:t>
            </w:r>
            <w:r>
              <w:t>ь</w:t>
            </w:r>
            <w:r>
              <w:t>татов пр</w:t>
            </w:r>
            <w:r>
              <w:t>е</w:t>
            </w:r>
            <w:r>
              <w:t>доставления субсидии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857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</w:t>
            </w:r>
            <w:r>
              <w:t>е</w:t>
            </w:r>
            <w:r>
              <w:t>нов</w:t>
            </w:r>
            <w:r>
              <w:t>а</w:t>
            </w:r>
            <w:r>
              <w:t>ние</w:t>
            </w:r>
          </w:p>
        </w:tc>
        <w:tc>
          <w:tcPr>
            <w:tcW w:w="454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плановое</w:t>
            </w:r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793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пр</w:t>
            </w:r>
            <w:r>
              <w:t>о</w:t>
            </w:r>
            <w:r>
              <w:t>гно</w:t>
            </w:r>
            <w:r>
              <w:t>з</w:t>
            </w:r>
            <w:r>
              <w:t>ное</w:t>
            </w:r>
            <w:proofErr w:type="gramEnd"/>
            <w:r>
              <w:t xml:space="preserve">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82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 ра</w:t>
            </w:r>
            <w:r>
              <w:t>с</w:t>
            </w:r>
            <w:r>
              <w:t>пр</w:t>
            </w:r>
            <w:r>
              <w:t>е</w:t>
            </w:r>
            <w:r>
              <w:t>дел</w:t>
            </w:r>
            <w:r>
              <w:t>е</w:t>
            </w:r>
            <w:r>
              <w:t>но</w:t>
            </w:r>
          </w:p>
        </w:tc>
        <w:tc>
          <w:tcPr>
            <w:tcW w:w="59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план</w:t>
            </w:r>
            <w:r>
              <w:t>о</w:t>
            </w:r>
            <w:r>
              <w:t>вая</w:t>
            </w:r>
          </w:p>
        </w:tc>
        <w:tc>
          <w:tcPr>
            <w:tcW w:w="138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</w:t>
            </w:r>
            <w:r>
              <w:t>е</w:t>
            </w:r>
            <w:r>
              <w:t>ская/прогнозная</w:t>
            </w:r>
          </w:p>
        </w:tc>
        <w:tc>
          <w:tcPr>
            <w:tcW w:w="97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 по п</w:t>
            </w:r>
            <w:r>
              <w:t>о</w:t>
            </w:r>
            <w:r>
              <w:t>луч</w:t>
            </w:r>
            <w:r>
              <w:t>а</w:t>
            </w:r>
            <w:r>
              <w:t>телям субс</w:t>
            </w:r>
            <w:r>
              <w:t>и</w:t>
            </w:r>
            <w:r>
              <w:t>дии, руб.</w:t>
            </w:r>
          </w:p>
        </w:tc>
        <w:tc>
          <w:tcPr>
            <w:tcW w:w="112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д</w:t>
            </w:r>
            <w:r>
              <w:t>е</w:t>
            </w:r>
            <w:r>
              <w:t>не</w:t>
            </w:r>
            <w:r>
              <w:t>ж</w:t>
            </w:r>
            <w:r>
              <w:t>ных 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</w:tr>
      <w:tr w:rsidR="00042CC1" w:rsidTr="004775AC">
        <w:tc>
          <w:tcPr>
            <w:tcW w:w="731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4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9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2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18</w:t>
            </w:r>
          </w:p>
        </w:tc>
      </w:tr>
      <w:tr w:rsidR="00042CC1" w:rsidTr="004775AC">
        <w:tc>
          <w:tcPr>
            <w:tcW w:w="1673" w:type="dxa"/>
            <w:gridSpan w:val="2"/>
            <w:vAlign w:val="center"/>
          </w:tcPr>
          <w:p w:rsidR="00042CC1" w:rsidRDefault="00042CC1" w:rsidP="007954E0">
            <w:pPr>
              <w:pStyle w:val="ConsPlusNormal"/>
              <w:jc w:val="center"/>
            </w:pPr>
            <w:r>
              <w:t>Результат предоставл</w:t>
            </w:r>
            <w:r>
              <w:t>е</w:t>
            </w:r>
            <w:r>
              <w:t>ния субсидии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7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 w:rsidRPr="00F37886"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64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5" w:type="dxa"/>
            <w:vAlign w:val="center"/>
          </w:tcPr>
          <w:p w:rsidR="00042CC1" w:rsidRPr="00F37886" w:rsidRDefault="00676415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3" w:type="dxa"/>
            <w:vAlign w:val="center"/>
          </w:tcPr>
          <w:p w:rsidR="00042CC1" w:rsidRPr="00F37886" w:rsidRDefault="00676415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042CC1" w:rsidRPr="00F37886" w:rsidRDefault="00676415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3" w:type="dxa"/>
            <w:vAlign w:val="center"/>
          </w:tcPr>
          <w:p w:rsidR="00042CC1" w:rsidRPr="00F37886" w:rsidRDefault="00676415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3" w:type="dxa"/>
            <w:vAlign w:val="center"/>
          </w:tcPr>
          <w:p w:rsidR="00042CC1" w:rsidRPr="00F37886" w:rsidRDefault="00676415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6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-</w:t>
            </w:r>
          </w:p>
        </w:tc>
        <w:tc>
          <w:tcPr>
            <w:tcW w:w="59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138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976" w:type="dxa"/>
            <w:vAlign w:val="center"/>
          </w:tcPr>
          <w:p w:rsidR="00042CC1" w:rsidRPr="00F37886" w:rsidRDefault="00676415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600000</w:t>
            </w:r>
            <w:r w:rsidR="00F37886" w:rsidRPr="00F37886">
              <w:rPr>
                <w:sz w:val="16"/>
                <w:szCs w:val="16"/>
              </w:rPr>
              <w:t>,00</w:t>
            </w:r>
          </w:p>
        </w:tc>
        <w:tc>
          <w:tcPr>
            <w:tcW w:w="1125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Х</w:t>
            </w:r>
          </w:p>
        </w:tc>
        <w:tc>
          <w:tcPr>
            <w:tcW w:w="820" w:type="dxa"/>
            <w:vAlign w:val="center"/>
          </w:tcPr>
          <w:p w:rsidR="00042CC1" w:rsidRPr="00F37886" w:rsidRDefault="00676415" w:rsidP="00F37886">
            <w:pPr>
              <w:pStyle w:val="ConsPlusNormal"/>
              <w:ind w:left="-37" w:right="-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20" w:type="dxa"/>
            <w:vAlign w:val="center"/>
          </w:tcPr>
          <w:p w:rsidR="00042CC1" w:rsidRPr="00F37886" w:rsidRDefault="00676415" w:rsidP="00F37886">
            <w:pPr>
              <w:pStyle w:val="ConsPlusNormal"/>
              <w:ind w:left="-31" w:right="-28" w:hanging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4775AC" w:rsidTr="004775AC">
        <w:tc>
          <w:tcPr>
            <w:tcW w:w="731" w:type="dxa"/>
            <w:vMerge w:val="restart"/>
            <w:vAlign w:val="center"/>
          </w:tcPr>
          <w:p w:rsidR="004775AC" w:rsidRDefault="004775AC" w:rsidP="00F23BBE">
            <w:pPr>
              <w:pStyle w:val="ConsPlusNormal"/>
              <w:ind w:left="-50" w:right="-20"/>
            </w:pPr>
            <w:proofErr w:type="spellStart"/>
            <w:r w:rsidRPr="00F37886">
              <w:rPr>
                <w:sz w:val="16"/>
                <w:szCs w:val="16"/>
              </w:rPr>
              <w:t>МБ</w:t>
            </w:r>
            <w:r w:rsidR="00F23BBE">
              <w:rPr>
                <w:sz w:val="16"/>
                <w:szCs w:val="16"/>
              </w:rPr>
              <w:t>УК</w:t>
            </w:r>
            <w:proofErr w:type="spellEnd"/>
            <w:r w:rsidRPr="00F37886">
              <w:rPr>
                <w:sz w:val="16"/>
                <w:szCs w:val="16"/>
              </w:rPr>
              <w:t xml:space="preserve"> </w:t>
            </w:r>
            <w:r w:rsidR="00F23BBE">
              <w:rPr>
                <w:sz w:val="16"/>
                <w:szCs w:val="16"/>
              </w:rPr>
              <w:lastRenderedPageBreak/>
              <w:t>«Кра</w:t>
            </w:r>
            <w:r w:rsidR="00F23BBE">
              <w:rPr>
                <w:sz w:val="16"/>
                <w:szCs w:val="16"/>
              </w:rPr>
              <w:t>е</w:t>
            </w:r>
            <w:r w:rsidR="00F23BBE">
              <w:rPr>
                <w:sz w:val="16"/>
                <w:szCs w:val="16"/>
              </w:rPr>
              <w:t>ведч</w:t>
            </w:r>
            <w:r w:rsidR="00F23BBE">
              <w:rPr>
                <w:sz w:val="16"/>
                <w:szCs w:val="16"/>
              </w:rPr>
              <w:t>е</w:t>
            </w:r>
            <w:r w:rsidR="00F23BBE">
              <w:rPr>
                <w:sz w:val="16"/>
                <w:szCs w:val="16"/>
              </w:rPr>
              <w:t xml:space="preserve">ский музей» </w:t>
            </w:r>
            <w:proofErr w:type="gramStart"/>
            <w:r w:rsidR="00F23BBE">
              <w:rPr>
                <w:sz w:val="16"/>
                <w:szCs w:val="16"/>
              </w:rPr>
              <w:t>г</w:t>
            </w:r>
            <w:proofErr w:type="gramEnd"/>
            <w:r w:rsidR="00F23BBE">
              <w:rPr>
                <w:sz w:val="16"/>
                <w:szCs w:val="16"/>
              </w:rPr>
              <w:t>. Рубцо</w:t>
            </w:r>
            <w:r w:rsidR="00F23BBE">
              <w:rPr>
                <w:sz w:val="16"/>
                <w:szCs w:val="16"/>
              </w:rPr>
              <w:t>в</w:t>
            </w:r>
            <w:r w:rsidR="00F23BBE">
              <w:rPr>
                <w:sz w:val="16"/>
                <w:szCs w:val="16"/>
              </w:rPr>
              <w:t>ска</w:t>
            </w:r>
          </w:p>
        </w:tc>
        <w:tc>
          <w:tcPr>
            <w:tcW w:w="942" w:type="dxa"/>
            <w:vAlign w:val="center"/>
          </w:tcPr>
          <w:p w:rsidR="004775AC" w:rsidRPr="00F37886" w:rsidRDefault="004775AC" w:rsidP="00676415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lastRenderedPageBreak/>
              <w:t xml:space="preserve">Результат </w:t>
            </w:r>
            <w:r w:rsidRPr="00F37886">
              <w:rPr>
                <w:sz w:val="16"/>
                <w:szCs w:val="16"/>
              </w:rPr>
              <w:lastRenderedPageBreak/>
              <w:t>предоста</w:t>
            </w:r>
            <w:r w:rsidRPr="00F37886">
              <w:rPr>
                <w:sz w:val="16"/>
                <w:szCs w:val="16"/>
              </w:rPr>
              <w:t>в</w:t>
            </w:r>
            <w:r w:rsidRPr="00F37886">
              <w:rPr>
                <w:sz w:val="16"/>
                <w:szCs w:val="16"/>
              </w:rPr>
              <w:t>ления субсидии:</w:t>
            </w:r>
            <w:r>
              <w:rPr>
                <w:sz w:val="16"/>
                <w:szCs w:val="16"/>
              </w:rPr>
              <w:t xml:space="preserve"> </w:t>
            </w:r>
            <w:r w:rsidR="00676415">
              <w:rPr>
                <w:sz w:val="16"/>
                <w:szCs w:val="16"/>
              </w:rPr>
              <w:t>текущий ремонт памятников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676415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3" w:type="dxa"/>
            <w:vAlign w:val="center"/>
          </w:tcPr>
          <w:p w:rsidR="004775AC" w:rsidRPr="004775AC" w:rsidRDefault="00676415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4775AC" w:rsidRPr="004775AC" w:rsidRDefault="00676415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3" w:type="dxa"/>
            <w:vAlign w:val="center"/>
          </w:tcPr>
          <w:p w:rsidR="004775AC" w:rsidRPr="004775AC" w:rsidRDefault="00676415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3" w:type="dxa"/>
            <w:vAlign w:val="center"/>
          </w:tcPr>
          <w:p w:rsidR="004775AC" w:rsidRPr="004775AC" w:rsidRDefault="00676415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976" w:type="dxa"/>
            <w:vAlign w:val="center"/>
          </w:tcPr>
          <w:p w:rsidR="004775AC" w:rsidRPr="004775AC" w:rsidRDefault="00676415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600000,00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676415" w:rsidP="00676415">
            <w:pPr>
              <w:pStyle w:val="ConsPlusNormal"/>
              <w:ind w:left="-25" w:right="-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20" w:type="dxa"/>
            <w:vAlign w:val="center"/>
          </w:tcPr>
          <w:p w:rsidR="004775AC" w:rsidRPr="004775AC" w:rsidRDefault="00676415" w:rsidP="00676415">
            <w:pPr>
              <w:pStyle w:val="ConsPlusNormal"/>
              <w:ind w:left="-25" w:right="-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Pr="00F37886" w:rsidRDefault="00F23BBE" w:rsidP="0067641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710928">
              <w:rPr>
                <w:sz w:val="16"/>
                <w:szCs w:val="16"/>
              </w:rPr>
              <w:t>Контрол</w:t>
            </w:r>
            <w:r w:rsidR="00710928">
              <w:rPr>
                <w:sz w:val="16"/>
                <w:szCs w:val="16"/>
              </w:rPr>
              <w:t>ь</w:t>
            </w:r>
            <w:r w:rsidR="00710928">
              <w:rPr>
                <w:sz w:val="16"/>
                <w:szCs w:val="16"/>
              </w:rPr>
              <w:t xml:space="preserve">ная точка: </w:t>
            </w:r>
            <w:r w:rsidR="00676415">
              <w:rPr>
                <w:sz w:val="16"/>
                <w:szCs w:val="16"/>
              </w:rPr>
              <w:t>текущий ремонт памятников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КТ-0000000001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 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</w:t>
            </w:r>
            <w:proofErr w:type="gramStart"/>
            <w:r>
              <w:rPr>
                <w:sz w:val="16"/>
                <w:szCs w:val="16"/>
              </w:rPr>
              <w:t>ы(</w:t>
            </w:r>
            <w:proofErr w:type="gramEnd"/>
            <w:r>
              <w:rPr>
                <w:sz w:val="16"/>
                <w:szCs w:val="16"/>
              </w:rPr>
              <w:t>работы выполн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ны)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676415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3" w:type="dxa"/>
            <w:vAlign w:val="center"/>
          </w:tcPr>
          <w:p w:rsidR="004775AC" w:rsidRPr="004775AC" w:rsidRDefault="00676415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97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42" w:type="dxa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6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59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38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76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12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</w:tr>
    </w:tbl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417C0A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042CC1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Pr="001E7946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01A" w:rsidRDefault="0063701A">
      <w:r>
        <w:separator/>
      </w:r>
    </w:p>
  </w:endnote>
  <w:endnote w:type="continuationSeparator" w:id="0">
    <w:p w:rsidR="0063701A" w:rsidRDefault="00637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E10A32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01A" w:rsidRDefault="0063701A">
      <w:r>
        <w:separator/>
      </w:r>
    </w:p>
  </w:footnote>
  <w:footnote w:type="continuationSeparator" w:id="0">
    <w:p w:rsidR="0063701A" w:rsidRDefault="00637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>
    <w:pPr>
      <w:pStyle w:val="a5"/>
      <w:jc w:val="right"/>
    </w:pPr>
  </w:p>
  <w:p w:rsidR="007954E0" w:rsidRDefault="007954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E10A32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E10A32">
    <w:pPr>
      <w:pStyle w:val="a5"/>
      <w:jc w:val="right"/>
    </w:pPr>
    <w:fldSimple w:instr=" PAGE   \* MERGEFORMAT ">
      <w:r w:rsidR="00490E14">
        <w:rPr>
          <w:noProof/>
        </w:rPr>
        <w:t>5</w:t>
      </w:r>
    </w:fldSimple>
  </w:p>
  <w:p w:rsidR="007954E0" w:rsidRDefault="007954E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E7BC9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07A6"/>
    <w:rsid w:val="00172452"/>
    <w:rsid w:val="00172582"/>
    <w:rsid w:val="00184A4B"/>
    <w:rsid w:val="00185FB1"/>
    <w:rsid w:val="001904D2"/>
    <w:rsid w:val="0019624B"/>
    <w:rsid w:val="001A180E"/>
    <w:rsid w:val="001A485C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FC2"/>
    <w:rsid w:val="003156EC"/>
    <w:rsid w:val="00317040"/>
    <w:rsid w:val="00321F5C"/>
    <w:rsid w:val="00323650"/>
    <w:rsid w:val="00324273"/>
    <w:rsid w:val="0032485F"/>
    <w:rsid w:val="00324FC7"/>
    <w:rsid w:val="003269F4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1242"/>
    <w:rsid w:val="003E6124"/>
    <w:rsid w:val="003F6253"/>
    <w:rsid w:val="003F72B3"/>
    <w:rsid w:val="004011D5"/>
    <w:rsid w:val="00411106"/>
    <w:rsid w:val="00413991"/>
    <w:rsid w:val="0041403E"/>
    <w:rsid w:val="00415EB7"/>
    <w:rsid w:val="0041799A"/>
    <w:rsid w:val="00417C0A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3642"/>
    <w:rsid w:val="0045382D"/>
    <w:rsid w:val="00454D79"/>
    <w:rsid w:val="00460BAB"/>
    <w:rsid w:val="00460F99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775AC"/>
    <w:rsid w:val="00480943"/>
    <w:rsid w:val="00482335"/>
    <w:rsid w:val="00482E64"/>
    <w:rsid w:val="00485FE5"/>
    <w:rsid w:val="00490E14"/>
    <w:rsid w:val="00491F2F"/>
    <w:rsid w:val="0049210F"/>
    <w:rsid w:val="00495CA3"/>
    <w:rsid w:val="0049688B"/>
    <w:rsid w:val="004B12CD"/>
    <w:rsid w:val="004B21B9"/>
    <w:rsid w:val="004B2F07"/>
    <w:rsid w:val="004B4A2E"/>
    <w:rsid w:val="004B7DA4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4F3D67"/>
    <w:rsid w:val="0050188E"/>
    <w:rsid w:val="00503DD5"/>
    <w:rsid w:val="00506DD0"/>
    <w:rsid w:val="00507B24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0E71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2C26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0E5D"/>
    <w:rsid w:val="006156D9"/>
    <w:rsid w:val="00620489"/>
    <w:rsid w:val="00620A3B"/>
    <w:rsid w:val="00622673"/>
    <w:rsid w:val="006227B6"/>
    <w:rsid w:val="006230BD"/>
    <w:rsid w:val="00624FBF"/>
    <w:rsid w:val="0063701A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578DD"/>
    <w:rsid w:val="006634DA"/>
    <w:rsid w:val="0066526D"/>
    <w:rsid w:val="00667865"/>
    <w:rsid w:val="00670CA3"/>
    <w:rsid w:val="00673374"/>
    <w:rsid w:val="00676415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6E13"/>
    <w:rsid w:val="006F7A2B"/>
    <w:rsid w:val="00702240"/>
    <w:rsid w:val="00704156"/>
    <w:rsid w:val="00707471"/>
    <w:rsid w:val="00710928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6E09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2BB7"/>
    <w:rsid w:val="007F4522"/>
    <w:rsid w:val="00800AE4"/>
    <w:rsid w:val="0080499E"/>
    <w:rsid w:val="00810BA7"/>
    <w:rsid w:val="00811A33"/>
    <w:rsid w:val="008123E9"/>
    <w:rsid w:val="00812439"/>
    <w:rsid w:val="00813077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0A5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038F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B53B2"/>
    <w:rsid w:val="009C1CC4"/>
    <w:rsid w:val="009C3590"/>
    <w:rsid w:val="009C3A2D"/>
    <w:rsid w:val="009C3AA4"/>
    <w:rsid w:val="009C47C4"/>
    <w:rsid w:val="009C4878"/>
    <w:rsid w:val="009C778E"/>
    <w:rsid w:val="009D06F2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11E4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21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4A8"/>
    <w:rsid w:val="00D13552"/>
    <w:rsid w:val="00D14609"/>
    <w:rsid w:val="00D15612"/>
    <w:rsid w:val="00D15884"/>
    <w:rsid w:val="00D15FE7"/>
    <w:rsid w:val="00D20757"/>
    <w:rsid w:val="00D20A3B"/>
    <w:rsid w:val="00D21C06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A32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BBE"/>
    <w:rsid w:val="00F23ED4"/>
    <w:rsid w:val="00F24FAB"/>
    <w:rsid w:val="00F30575"/>
    <w:rsid w:val="00F335C5"/>
    <w:rsid w:val="00F34670"/>
    <w:rsid w:val="00F36275"/>
    <w:rsid w:val="00F37886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52BE4-0A40-4B34-A28A-5A38FCD2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4</TotalTime>
  <Pages>5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4961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3</cp:revision>
  <cp:lastPrinted>2025-04-22T06:35:00Z</cp:lastPrinted>
  <dcterms:created xsi:type="dcterms:W3CDTF">2025-04-24T07:57:00Z</dcterms:created>
  <dcterms:modified xsi:type="dcterms:W3CDTF">2025-04-24T08:01:00Z</dcterms:modified>
</cp:coreProperties>
</file>