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CAC7" w14:textId="77777777" w:rsidR="00B861C6" w:rsidRPr="000F3082" w:rsidRDefault="00B861C6" w:rsidP="00B861C6">
      <w:pPr>
        <w:jc w:val="center"/>
        <w:rPr>
          <w:sz w:val="28"/>
          <w:szCs w:val="28"/>
        </w:rPr>
      </w:pPr>
      <w:r w:rsidRPr="000F3082">
        <w:rPr>
          <w:noProof/>
          <w:sz w:val="28"/>
          <w:szCs w:val="28"/>
        </w:rPr>
        <w:drawing>
          <wp:inline distT="0" distB="0" distL="0" distR="0" wp14:anchorId="5720BA64" wp14:editId="1D9B76EE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FB8C" w14:textId="77777777" w:rsidR="00B861C6" w:rsidRPr="000F3082" w:rsidRDefault="00B861C6" w:rsidP="00B861C6">
      <w:pPr>
        <w:jc w:val="center"/>
        <w:rPr>
          <w:b/>
          <w:spacing w:val="20"/>
          <w:sz w:val="28"/>
          <w:szCs w:val="28"/>
        </w:rPr>
      </w:pPr>
      <w:r w:rsidRPr="000F3082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52012018" w14:textId="77777777" w:rsidR="00B861C6" w:rsidRPr="000F3082" w:rsidRDefault="00B861C6" w:rsidP="00B861C6">
      <w:pPr>
        <w:jc w:val="center"/>
        <w:rPr>
          <w:b/>
          <w:spacing w:val="20"/>
          <w:sz w:val="28"/>
          <w:szCs w:val="28"/>
        </w:rPr>
      </w:pPr>
      <w:r w:rsidRPr="000F3082">
        <w:rPr>
          <w:b/>
          <w:spacing w:val="20"/>
          <w:sz w:val="28"/>
          <w:szCs w:val="28"/>
        </w:rPr>
        <w:t>Алтайского края</w:t>
      </w:r>
    </w:p>
    <w:p w14:paraId="10392AD6" w14:textId="77777777" w:rsidR="00B861C6" w:rsidRPr="000F3082" w:rsidRDefault="00B861C6" w:rsidP="00B861C6">
      <w:pPr>
        <w:jc w:val="center"/>
        <w:rPr>
          <w:b/>
          <w:sz w:val="28"/>
          <w:szCs w:val="28"/>
        </w:rPr>
      </w:pPr>
    </w:p>
    <w:p w14:paraId="7C2D1FB7" w14:textId="77777777" w:rsidR="00B861C6" w:rsidRPr="000F3082" w:rsidRDefault="00B861C6" w:rsidP="00B861C6">
      <w:pPr>
        <w:jc w:val="center"/>
        <w:rPr>
          <w:b/>
          <w:spacing w:val="20"/>
          <w:w w:val="150"/>
          <w:sz w:val="28"/>
          <w:szCs w:val="28"/>
        </w:rPr>
      </w:pPr>
      <w:r w:rsidRPr="000F3082">
        <w:rPr>
          <w:b/>
          <w:spacing w:val="20"/>
          <w:w w:val="150"/>
          <w:sz w:val="28"/>
          <w:szCs w:val="28"/>
        </w:rPr>
        <w:t>ПОСТАНОВЛЕНИЕ</w:t>
      </w:r>
    </w:p>
    <w:p w14:paraId="6A26B6B9" w14:textId="77777777" w:rsidR="00B861C6" w:rsidRPr="000F3082" w:rsidRDefault="00B861C6" w:rsidP="00B861C6">
      <w:pPr>
        <w:jc w:val="center"/>
        <w:rPr>
          <w:b/>
          <w:spacing w:val="20"/>
          <w:w w:val="150"/>
          <w:sz w:val="28"/>
          <w:szCs w:val="28"/>
        </w:rPr>
      </w:pPr>
    </w:p>
    <w:p w14:paraId="3A5771DF" w14:textId="5B7C9B80" w:rsidR="00B861C6" w:rsidRPr="000F3082" w:rsidRDefault="005A1AF4" w:rsidP="005A1AF4">
      <w:pPr>
        <w:jc w:val="center"/>
        <w:rPr>
          <w:sz w:val="28"/>
          <w:szCs w:val="28"/>
        </w:rPr>
      </w:pPr>
      <w:r w:rsidRPr="005A1AF4">
        <w:rPr>
          <w:sz w:val="28"/>
          <w:szCs w:val="28"/>
        </w:rPr>
        <w:t>22.01.2025 № 87</w:t>
      </w:r>
    </w:p>
    <w:p w14:paraId="47B83EF8" w14:textId="77777777" w:rsidR="00B861C6" w:rsidRDefault="00B861C6" w:rsidP="00B861C6">
      <w:pPr>
        <w:jc w:val="center"/>
        <w:rPr>
          <w:sz w:val="28"/>
          <w:szCs w:val="28"/>
        </w:rPr>
      </w:pPr>
    </w:p>
    <w:p w14:paraId="02548A76" w14:textId="77777777" w:rsidR="00C06928" w:rsidRPr="000F3082" w:rsidRDefault="00C06928" w:rsidP="00B861C6">
      <w:pPr>
        <w:jc w:val="center"/>
        <w:rPr>
          <w:sz w:val="28"/>
          <w:szCs w:val="28"/>
        </w:rPr>
      </w:pPr>
    </w:p>
    <w:p w14:paraId="00508698" w14:textId="77777777" w:rsidR="00B861C6" w:rsidRPr="000F3082" w:rsidRDefault="00B861C6" w:rsidP="00B861C6">
      <w:pPr>
        <w:jc w:val="center"/>
        <w:rPr>
          <w:sz w:val="28"/>
          <w:szCs w:val="28"/>
        </w:rPr>
      </w:pPr>
      <w:r w:rsidRPr="000F3082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proofErr w:type="gramStart"/>
      <w:r>
        <w:rPr>
          <w:sz w:val="28"/>
          <w:szCs w:val="28"/>
        </w:rPr>
        <w:t xml:space="preserve">Пролетарская,   </w:t>
      </w:r>
      <w:proofErr w:type="gramEnd"/>
      <w:r>
        <w:rPr>
          <w:sz w:val="28"/>
          <w:szCs w:val="28"/>
        </w:rPr>
        <w:t xml:space="preserve">д. 419А </w:t>
      </w:r>
    </w:p>
    <w:p w14:paraId="2C4831C4" w14:textId="77777777" w:rsidR="00B861C6" w:rsidRDefault="00B861C6" w:rsidP="00B861C6">
      <w:pPr>
        <w:jc w:val="center"/>
        <w:rPr>
          <w:sz w:val="28"/>
          <w:szCs w:val="28"/>
        </w:rPr>
      </w:pPr>
    </w:p>
    <w:p w14:paraId="68A9EDAF" w14:textId="77777777" w:rsidR="00C06928" w:rsidRPr="000F3082" w:rsidRDefault="00C06928" w:rsidP="00B861C6">
      <w:pPr>
        <w:jc w:val="center"/>
        <w:rPr>
          <w:sz w:val="28"/>
          <w:szCs w:val="28"/>
        </w:rPr>
      </w:pPr>
    </w:p>
    <w:p w14:paraId="5A103913" w14:textId="77777777" w:rsidR="00B861C6" w:rsidRPr="000F3082" w:rsidRDefault="00C06928" w:rsidP="00A70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3082">
        <w:rPr>
          <w:sz w:val="28"/>
          <w:szCs w:val="28"/>
        </w:rPr>
        <w:t xml:space="preserve"> соответствии с</w:t>
      </w:r>
      <w:r w:rsidR="00A70202">
        <w:rPr>
          <w:sz w:val="28"/>
          <w:szCs w:val="28"/>
        </w:rPr>
        <w:t xml:space="preserve">о статьей 190 Жилищного кодекса </w:t>
      </w:r>
      <w:r w:rsidRPr="000F3082">
        <w:rPr>
          <w:sz w:val="28"/>
          <w:szCs w:val="28"/>
        </w:rPr>
        <w:t>Российской Федера</w:t>
      </w:r>
      <w:r>
        <w:rPr>
          <w:sz w:val="28"/>
          <w:szCs w:val="28"/>
        </w:rPr>
        <w:t>ции, н</w:t>
      </w:r>
      <w:r w:rsidR="00B861C6" w:rsidRPr="000F3082">
        <w:rPr>
          <w:sz w:val="28"/>
          <w:szCs w:val="28"/>
        </w:rPr>
        <w:t xml:space="preserve">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B861C6">
        <w:rPr>
          <w:sz w:val="28"/>
          <w:szCs w:val="28"/>
        </w:rPr>
        <w:t xml:space="preserve">объектами культурного наследия», письмом </w:t>
      </w:r>
      <w:r w:rsidR="00B861C6" w:rsidRPr="000F3082">
        <w:rPr>
          <w:sz w:val="28"/>
          <w:szCs w:val="28"/>
        </w:rPr>
        <w:t xml:space="preserve">некоммерческой организации «Региональный оператор Алтайского края «Фонд капитального ремонта многоквартирных домов» от  09.10.2024 № 06-07-25425, </w:t>
      </w:r>
      <w:r>
        <w:rPr>
          <w:sz w:val="28"/>
          <w:szCs w:val="28"/>
        </w:rPr>
        <w:t xml:space="preserve">руководствуясь </w:t>
      </w:r>
      <w:r w:rsidRPr="00C06928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C06928">
        <w:rPr>
          <w:sz w:val="28"/>
          <w:szCs w:val="28"/>
        </w:rPr>
        <w:t xml:space="preserve"> Администрации города Рубцовска</w:t>
      </w:r>
      <w:r>
        <w:rPr>
          <w:sz w:val="28"/>
          <w:szCs w:val="28"/>
        </w:rPr>
        <w:t xml:space="preserve"> Алтайского края</w:t>
      </w:r>
      <w:r w:rsidRPr="00C0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C06928">
        <w:rPr>
          <w:sz w:val="28"/>
          <w:szCs w:val="28"/>
        </w:rPr>
        <w:t>от 14.01.2025 № 28л</w:t>
      </w:r>
      <w:r>
        <w:rPr>
          <w:sz w:val="28"/>
          <w:szCs w:val="28"/>
        </w:rPr>
        <w:t xml:space="preserve">, </w:t>
      </w:r>
      <w:r w:rsidR="00B861C6" w:rsidRPr="000F3082">
        <w:rPr>
          <w:sz w:val="28"/>
          <w:szCs w:val="28"/>
        </w:rPr>
        <w:t>ПОСТАНОВЛЯЮ:</w:t>
      </w:r>
    </w:p>
    <w:p w14:paraId="3B6A7A53" w14:textId="77777777" w:rsidR="00B861C6" w:rsidRPr="000F3082" w:rsidRDefault="00B861C6" w:rsidP="00B861C6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0F3082">
        <w:rPr>
          <w:sz w:val="28"/>
          <w:szCs w:val="28"/>
        </w:rPr>
        <w:t xml:space="preserve">Рубцовск,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</w:t>
      </w:r>
      <w:r w:rsidRPr="000F3082">
        <w:rPr>
          <w:sz w:val="28"/>
          <w:szCs w:val="28"/>
        </w:rPr>
        <w:t xml:space="preserve">ул. </w:t>
      </w:r>
      <w:r>
        <w:rPr>
          <w:sz w:val="28"/>
          <w:szCs w:val="28"/>
        </w:rPr>
        <w:t>Пролетарская, д. 419А</w:t>
      </w:r>
      <w:r w:rsidRPr="000F3082">
        <w:rPr>
          <w:sz w:val="28"/>
          <w:szCs w:val="28"/>
        </w:rPr>
        <w:t>, в срок до 31.12.2025.</w:t>
      </w:r>
      <w:r>
        <w:rPr>
          <w:sz w:val="28"/>
          <w:szCs w:val="28"/>
        </w:rPr>
        <w:t xml:space="preserve">                     </w:t>
      </w:r>
    </w:p>
    <w:p w14:paraId="7EE3959E" w14:textId="77777777" w:rsidR="00B861C6" w:rsidRPr="000F3082" w:rsidRDefault="00B861C6" w:rsidP="00B861C6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>Утвердить вид капитального ремонта - «ремонт невентилируемой крыши без утепления».</w:t>
      </w:r>
    </w:p>
    <w:p w14:paraId="7BEFDBEF" w14:textId="77777777" w:rsidR="00B861C6" w:rsidRDefault="00B861C6" w:rsidP="00B861C6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>Установить</w:t>
      </w:r>
      <w:r>
        <w:rPr>
          <w:sz w:val="28"/>
          <w:szCs w:val="28"/>
        </w:rPr>
        <w:t>:</w:t>
      </w:r>
    </w:p>
    <w:p w14:paraId="3BD564AC" w14:textId="77777777" w:rsidR="00B861C6" w:rsidRDefault="00B861C6" w:rsidP="00B861C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D72E7">
        <w:rPr>
          <w:sz w:val="28"/>
          <w:szCs w:val="28"/>
        </w:rPr>
        <w:t>.</w:t>
      </w:r>
      <w:r w:rsidRPr="000F3082">
        <w:rPr>
          <w:sz w:val="28"/>
          <w:szCs w:val="28"/>
        </w:rPr>
        <w:t xml:space="preserve"> предельную стоимость работ по капитальному ремонту: в размере </w:t>
      </w:r>
      <w:r>
        <w:rPr>
          <w:sz w:val="28"/>
          <w:szCs w:val="28"/>
        </w:rPr>
        <w:t>4 071 622, 64</w:t>
      </w:r>
      <w:r w:rsidRPr="000F308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Четыре миллиона семьдесят одна тысяча шестьсот двадцать два</w:t>
      </w:r>
      <w:r w:rsidRPr="000F3082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64 копейки</w:t>
      </w:r>
      <w:r w:rsidRPr="000F308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483F647" w14:textId="77777777" w:rsidR="00B861C6" w:rsidRPr="000F3082" w:rsidRDefault="000D72E7" w:rsidP="00B861C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861C6" w:rsidRPr="000F3082">
        <w:rPr>
          <w:sz w:val="28"/>
          <w:szCs w:val="28"/>
        </w:rPr>
        <w:t>источник фина</w:t>
      </w:r>
      <w:r w:rsidR="00C06928">
        <w:rPr>
          <w:sz w:val="28"/>
          <w:szCs w:val="28"/>
        </w:rPr>
        <w:t xml:space="preserve">нсирования капитального ремонта - </w:t>
      </w:r>
      <w:r w:rsidR="00B861C6" w:rsidRPr="000F3082">
        <w:rPr>
          <w:sz w:val="28"/>
          <w:szCs w:val="28"/>
        </w:rPr>
        <w:t xml:space="preserve">за счет средств Фонда капитального ремонта. </w:t>
      </w:r>
    </w:p>
    <w:p w14:paraId="558BA276" w14:textId="77777777" w:rsidR="00B861C6" w:rsidRPr="000F3082" w:rsidRDefault="00B861C6" w:rsidP="00B861C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1DCAFE7F" w14:textId="77777777" w:rsidR="00B861C6" w:rsidRDefault="00B861C6" w:rsidP="005A1AF4">
      <w:pPr>
        <w:jc w:val="both"/>
        <w:rPr>
          <w:sz w:val="28"/>
          <w:szCs w:val="28"/>
        </w:rPr>
      </w:pPr>
    </w:p>
    <w:p w14:paraId="0F920B0F" w14:textId="77777777" w:rsidR="00B861C6" w:rsidRDefault="00B861C6" w:rsidP="00B861C6">
      <w:pPr>
        <w:ind w:left="709"/>
        <w:jc w:val="both"/>
        <w:rPr>
          <w:sz w:val="28"/>
          <w:szCs w:val="28"/>
        </w:rPr>
      </w:pPr>
    </w:p>
    <w:p w14:paraId="70BEE569" w14:textId="77777777" w:rsidR="00B861C6" w:rsidRPr="000F3082" w:rsidRDefault="00B861C6" w:rsidP="00B861C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308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sz w:val="28"/>
          <w:szCs w:val="28"/>
        </w:rPr>
        <w:t xml:space="preserve">                       </w:t>
      </w:r>
      <w:r w:rsidRPr="000F3082">
        <w:rPr>
          <w:sz w:val="28"/>
          <w:szCs w:val="28"/>
        </w:rPr>
        <w:t>Обуховича О.Г.</w:t>
      </w:r>
    </w:p>
    <w:p w14:paraId="6673D85D" w14:textId="77777777" w:rsidR="00B861C6" w:rsidRPr="000F3082" w:rsidRDefault="00B861C6" w:rsidP="00B861C6">
      <w:pPr>
        <w:jc w:val="both"/>
        <w:rPr>
          <w:sz w:val="28"/>
          <w:szCs w:val="28"/>
        </w:rPr>
      </w:pPr>
    </w:p>
    <w:p w14:paraId="0540654B" w14:textId="77777777" w:rsidR="00B861C6" w:rsidRPr="000F3082" w:rsidRDefault="00B861C6" w:rsidP="00B861C6">
      <w:pPr>
        <w:jc w:val="both"/>
        <w:rPr>
          <w:sz w:val="28"/>
          <w:szCs w:val="28"/>
        </w:rPr>
      </w:pPr>
    </w:p>
    <w:p w14:paraId="127AAB3E" w14:textId="77777777" w:rsidR="00C06928" w:rsidRDefault="00C06928" w:rsidP="00B86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14:paraId="07081775" w14:textId="77777777" w:rsidR="00C06928" w:rsidRDefault="00C06928" w:rsidP="00B86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– </w:t>
      </w:r>
    </w:p>
    <w:p w14:paraId="5C78A43E" w14:textId="77777777" w:rsidR="00C06928" w:rsidRDefault="00C06928" w:rsidP="00B86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финансам, кредитной </w:t>
      </w:r>
    </w:p>
    <w:p w14:paraId="1B41B5F8" w14:textId="77777777" w:rsidR="00B861C6" w:rsidRPr="000F3082" w:rsidRDefault="00C06928" w:rsidP="00B86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налоговой </w:t>
      </w:r>
      <w:proofErr w:type="gramStart"/>
      <w:r>
        <w:rPr>
          <w:sz w:val="28"/>
          <w:szCs w:val="28"/>
        </w:rPr>
        <w:t xml:space="preserve">политике  </w:t>
      </w:r>
      <w:r w:rsidR="00B861C6">
        <w:rPr>
          <w:sz w:val="28"/>
          <w:szCs w:val="28"/>
        </w:rPr>
        <w:tab/>
      </w:r>
      <w:proofErr w:type="gramEnd"/>
      <w:r w:rsidR="00B861C6">
        <w:rPr>
          <w:sz w:val="28"/>
          <w:szCs w:val="28"/>
        </w:rPr>
        <w:tab/>
      </w:r>
      <w:r w:rsidR="00B861C6">
        <w:rPr>
          <w:sz w:val="28"/>
          <w:szCs w:val="28"/>
        </w:rPr>
        <w:tab/>
      </w:r>
      <w:r w:rsidR="00B861C6">
        <w:rPr>
          <w:sz w:val="28"/>
          <w:szCs w:val="28"/>
        </w:rPr>
        <w:tab/>
      </w:r>
      <w:r w:rsidR="00B861C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В.И. Пьянков </w:t>
      </w:r>
    </w:p>
    <w:p w14:paraId="42EE9D98" w14:textId="77777777" w:rsidR="001503E9" w:rsidRDefault="001503E9"/>
    <w:sectPr w:rsidR="0015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8888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CD"/>
    <w:rsid w:val="000D72E7"/>
    <w:rsid w:val="001503E9"/>
    <w:rsid w:val="0019453A"/>
    <w:rsid w:val="005A1AF4"/>
    <w:rsid w:val="00636C91"/>
    <w:rsid w:val="008865CD"/>
    <w:rsid w:val="00A70202"/>
    <w:rsid w:val="00B861C6"/>
    <w:rsid w:val="00C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9489"/>
  <w15:chartTrackingRefBased/>
  <w15:docId w15:val="{6549DAB9-7C0E-48DA-A657-8DB5B8B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2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10</cp:revision>
  <cp:lastPrinted>2025-01-21T07:42:00Z</cp:lastPrinted>
  <dcterms:created xsi:type="dcterms:W3CDTF">2025-01-14T07:00:00Z</dcterms:created>
  <dcterms:modified xsi:type="dcterms:W3CDTF">2025-01-22T02:43:00Z</dcterms:modified>
</cp:coreProperties>
</file>