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2519" w14:textId="77777777" w:rsidR="00D97B79" w:rsidRPr="00D97B79" w:rsidRDefault="00D97B79" w:rsidP="00D97B79">
      <w:pPr>
        <w:jc w:val="center"/>
        <w:rPr>
          <w:sz w:val="28"/>
          <w:szCs w:val="28"/>
        </w:rPr>
      </w:pPr>
      <w:r w:rsidRPr="00D97B79">
        <w:rPr>
          <w:noProof/>
          <w:sz w:val="28"/>
          <w:szCs w:val="28"/>
        </w:rPr>
        <w:drawing>
          <wp:inline distT="0" distB="0" distL="0" distR="0" wp14:anchorId="7F38ACE1" wp14:editId="3C4D2302">
            <wp:extent cx="6953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0FA42" w14:textId="77777777" w:rsidR="00D97B79" w:rsidRPr="00D97B79" w:rsidRDefault="00D97B79" w:rsidP="00D97B79">
      <w:pPr>
        <w:jc w:val="center"/>
        <w:rPr>
          <w:b/>
          <w:spacing w:val="20"/>
          <w:sz w:val="28"/>
          <w:szCs w:val="28"/>
        </w:rPr>
      </w:pPr>
      <w:r w:rsidRPr="00D97B79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5F6DAF6F" w14:textId="77777777" w:rsidR="00D97B79" w:rsidRPr="00D97B79" w:rsidRDefault="00D97B79" w:rsidP="00D97B79">
      <w:pPr>
        <w:jc w:val="center"/>
        <w:rPr>
          <w:b/>
          <w:spacing w:val="20"/>
          <w:sz w:val="28"/>
          <w:szCs w:val="28"/>
        </w:rPr>
      </w:pPr>
      <w:r w:rsidRPr="00D97B79">
        <w:rPr>
          <w:b/>
          <w:spacing w:val="20"/>
          <w:sz w:val="28"/>
          <w:szCs w:val="28"/>
        </w:rPr>
        <w:t>Алтайского края</w:t>
      </w:r>
    </w:p>
    <w:p w14:paraId="0DF0201A" w14:textId="77777777" w:rsidR="00D97B79" w:rsidRPr="00D97B79" w:rsidRDefault="00D97B79" w:rsidP="00D97B79">
      <w:pPr>
        <w:jc w:val="center"/>
        <w:rPr>
          <w:b/>
          <w:sz w:val="28"/>
          <w:szCs w:val="28"/>
        </w:rPr>
      </w:pPr>
    </w:p>
    <w:p w14:paraId="500C32B4" w14:textId="77777777" w:rsidR="00D97B79" w:rsidRPr="00D97B79" w:rsidRDefault="00D97B79" w:rsidP="00D97B79">
      <w:pPr>
        <w:jc w:val="center"/>
        <w:rPr>
          <w:b/>
          <w:spacing w:val="20"/>
          <w:w w:val="150"/>
          <w:sz w:val="28"/>
          <w:szCs w:val="28"/>
        </w:rPr>
      </w:pPr>
      <w:r w:rsidRPr="00D97B79">
        <w:rPr>
          <w:b/>
          <w:spacing w:val="20"/>
          <w:w w:val="150"/>
          <w:sz w:val="28"/>
          <w:szCs w:val="28"/>
        </w:rPr>
        <w:t>ПОСТАНОВЛЕНИЕ</w:t>
      </w:r>
    </w:p>
    <w:p w14:paraId="7F01F223" w14:textId="77777777" w:rsidR="00D97B79" w:rsidRPr="00D97B79" w:rsidRDefault="00D97B79" w:rsidP="00D97B79">
      <w:pPr>
        <w:jc w:val="center"/>
        <w:rPr>
          <w:b/>
          <w:spacing w:val="20"/>
          <w:w w:val="150"/>
          <w:sz w:val="28"/>
          <w:szCs w:val="28"/>
        </w:rPr>
      </w:pPr>
    </w:p>
    <w:p w14:paraId="5BA8B787" w14:textId="03979B19" w:rsidR="00180E0C" w:rsidRPr="00D97B79" w:rsidRDefault="004C2380" w:rsidP="004C2380">
      <w:pPr>
        <w:jc w:val="center"/>
        <w:rPr>
          <w:sz w:val="28"/>
          <w:szCs w:val="28"/>
        </w:rPr>
      </w:pPr>
      <w:r w:rsidRPr="004C2380">
        <w:rPr>
          <w:sz w:val="28"/>
          <w:szCs w:val="28"/>
        </w:rPr>
        <w:t>10.03.2025 № 562</w:t>
      </w:r>
    </w:p>
    <w:p w14:paraId="7295A77B" w14:textId="77777777" w:rsidR="00180E0C" w:rsidRPr="00D97B79" w:rsidRDefault="00180E0C" w:rsidP="00180E0C">
      <w:pPr>
        <w:jc w:val="center"/>
        <w:rPr>
          <w:sz w:val="28"/>
          <w:szCs w:val="28"/>
        </w:rPr>
      </w:pPr>
    </w:p>
    <w:p w14:paraId="72471A08" w14:textId="77777777" w:rsidR="00180E0C" w:rsidRPr="00D97B79" w:rsidRDefault="00180E0C" w:rsidP="00180E0C">
      <w:pPr>
        <w:tabs>
          <w:tab w:val="left" w:pos="5280"/>
          <w:tab w:val="left" w:pos="6240"/>
        </w:tabs>
        <w:ind w:right="-2"/>
        <w:jc w:val="center"/>
        <w:rPr>
          <w:sz w:val="28"/>
          <w:szCs w:val="28"/>
        </w:rPr>
      </w:pPr>
      <w:r w:rsidRPr="00D97B79">
        <w:rPr>
          <w:sz w:val="28"/>
          <w:szCs w:val="28"/>
        </w:rPr>
        <w:t>О внесении изменений в постановление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</w:t>
      </w:r>
    </w:p>
    <w:p w14:paraId="2CBEAAF4" w14:textId="77777777" w:rsidR="00180E0C" w:rsidRDefault="00180E0C" w:rsidP="00180E0C">
      <w:pPr>
        <w:tabs>
          <w:tab w:val="left" w:pos="5280"/>
          <w:tab w:val="left" w:pos="6240"/>
        </w:tabs>
        <w:ind w:right="4678"/>
        <w:jc w:val="both"/>
        <w:rPr>
          <w:sz w:val="28"/>
          <w:szCs w:val="28"/>
        </w:rPr>
      </w:pPr>
    </w:p>
    <w:p w14:paraId="08493BE3" w14:textId="77777777" w:rsidR="00B56A25" w:rsidRPr="00D97B79" w:rsidRDefault="00B56A25" w:rsidP="00180E0C">
      <w:pPr>
        <w:tabs>
          <w:tab w:val="left" w:pos="5280"/>
          <w:tab w:val="left" w:pos="6240"/>
        </w:tabs>
        <w:ind w:right="4678"/>
        <w:jc w:val="both"/>
        <w:rPr>
          <w:sz w:val="28"/>
          <w:szCs w:val="28"/>
        </w:rPr>
      </w:pPr>
    </w:p>
    <w:p w14:paraId="29B12AD5" w14:textId="77777777" w:rsidR="00180E0C" w:rsidRPr="00D97B79" w:rsidRDefault="00180E0C" w:rsidP="00180E0C">
      <w:pPr>
        <w:ind w:firstLine="709"/>
        <w:jc w:val="both"/>
        <w:rPr>
          <w:sz w:val="28"/>
          <w:szCs w:val="28"/>
        </w:rPr>
      </w:pPr>
      <w:r w:rsidRPr="00D97B79">
        <w:rPr>
          <w:sz w:val="28"/>
          <w:szCs w:val="28"/>
        </w:rPr>
        <w:t>В связи с кадровыми изменениями, ПОСТАНОВЛЯЮ:</w:t>
      </w:r>
    </w:p>
    <w:p w14:paraId="0CC4FF34" w14:textId="77777777" w:rsidR="00B43E31" w:rsidRDefault="00180E0C" w:rsidP="00180E0C">
      <w:pPr>
        <w:ind w:firstLine="709"/>
        <w:jc w:val="both"/>
        <w:rPr>
          <w:sz w:val="28"/>
          <w:szCs w:val="28"/>
        </w:rPr>
      </w:pPr>
      <w:r w:rsidRPr="00D97B79">
        <w:rPr>
          <w:sz w:val="28"/>
          <w:szCs w:val="28"/>
        </w:rPr>
        <w:t xml:space="preserve">1. Внести в </w:t>
      </w:r>
      <w:r w:rsidR="00DA6CAF">
        <w:rPr>
          <w:sz w:val="28"/>
          <w:szCs w:val="28"/>
        </w:rPr>
        <w:t>постановление</w:t>
      </w:r>
      <w:r w:rsidRPr="00D97B79">
        <w:rPr>
          <w:sz w:val="28"/>
          <w:szCs w:val="28"/>
        </w:rPr>
        <w:t xml:space="preserve">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 (с изменениями от 1</w:t>
      </w:r>
      <w:r w:rsidR="00D97B79">
        <w:rPr>
          <w:sz w:val="28"/>
          <w:szCs w:val="28"/>
        </w:rPr>
        <w:t>6.06.2020 № 1478, от 15.07.2020</w:t>
      </w:r>
      <w:r w:rsidRPr="00D97B79">
        <w:rPr>
          <w:sz w:val="28"/>
          <w:szCs w:val="28"/>
        </w:rPr>
        <w:t xml:space="preserve"> № 1692, от 20.01.2021 № 87, от 29.03.2021 № 740, от 31.05.2021 № 1367, от 12.04.2022 № 1044, от 17.06.2022 № 1811, от 01.12.2022 № 3916, от 04.04.2023 № 1014,</w:t>
      </w:r>
      <w:r w:rsidR="00D97B79">
        <w:rPr>
          <w:sz w:val="28"/>
          <w:szCs w:val="28"/>
        </w:rPr>
        <w:t xml:space="preserve"> </w:t>
      </w:r>
      <w:r w:rsidRPr="00D97B79">
        <w:rPr>
          <w:sz w:val="28"/>
          <w:szCs w:val="28"/>
        </w:rPr>
        <w:t>от 01.07.2024 № 1884, от 21.08.2024 № 2362) следующ</w:t>
      </w:r>
      <w:r w:rsidR="006821DB">
        <w:rPr>
          <w:sz w:val="28"/>
          <w:szCs w:val="28"/>
        </w:rPr>
        <w:t xml:space="preserve">ие </w:t>
      </w:r>
      <w:r w:rsidRPr="00D97B79">
        <w:rPr>
          <w:sz w:val="28"/>
          <w:szCs w:val="28"/>
        </w:rPr>
        <w:t>изменени</w:t>
      </w:r>
      <w:r w:rsidR="006821DB">
        <w:rPr>
          <w:sz w:val="28"/>
          <w:szCs w:val="28"/>
        </w:rPr>
        <w:t>я</w:t>
      </w:r>
      <w:r w:rsidR="00DA6CAF">
        <w:rPr>
          <w:sz w:val="28"/>
          <w:szCs w:val="28"/>
        </w:rPr>
        <w:t>:</w:t>
      </w:r>
      <w:r w:rsidRPr="00D97B79">
        <w:rPr>
          <w:sz w:val="28"/>
          <w:szCs w:val="28"/>
        </w:rPr>
        <w:t xml:space="preserve"> </w:t>
      </w:r>
      <w:r w:rsidR="00DA6CAF">
        <w:rPr>
          <w:sz w:val="28"/>
          <w:szCs w:val="28"/>
        </w:rPr>
        <w:t>в приложении, утвержденном указанным постановлением</w:t>
      </w:r>
      <w:r w:rsidRPr="00D97B79">
        <w:rPr>
          <w:sz w:val="28"/>
          <w:szCs w:val="28"/>
        </w:rPr>
        <w:t xml:space="preserve">: </w:t>
      </w:r>
    </w:p>
    <w:p w14:paraId="7C7F2EDA" w14:textId="77777777" w:rsidR="00180E0C" w:rsidRPr="00D97B79" w:rsidRDefault="00DA6CAF" w:rsidP="00180E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указать новые должности члено</w:t>
      </w:r>
      <w:r w:rsidR="00B43E31">
        <w:rPr>
          <w:sz w:val="28"/>
          <w:szCs w:val="28"/>
        </w:rPr>
        <w:t>в</w:t>
      </w:r>
      <w:r>
        <w:rPr>
          <w:sz w:val="28"/>
          <w:szCs w:val="28"/>
        </w:rPr>
        <w:t xml:space="preserve"> комиссии по </w:t>
      </w:r>
      <w:r w:rsidRPr="00D97B79">
        <w:rPr>
          <w:sz w:val="28"/>
          <w:szCs w:val="28"/>
        </w:rPr>
        <w:t>установлению необходимости проведения капитального ремонта общего имущества в многоквартирных домах</w:t>
      </w:r>
      <w:r>
        <w:rPr>
          <w:sz w:val="28"/>
          <w:szCs w:val="28"/>
        </w:rPr>
        <w:t xml:space="preserve"> (далее – Комиссия):</w:t>
      </w:r>
    </w:p>
    <w:p w14:paraId="36354D8B" w14:textId="77777777" w:rsidR="00180E0C" w:rsidRPr="00D97B79" w:rsidRDefault="00180E0C" w:rsidP="00180E0C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6414"/>
      </w:tblGrid>
      <w:tr w:rsidR="00180E0C" w:rsidRPr="00D97B79" w14:paraId="4009AD91" w14:textId="77777777" w:rsidTr="00C531F7">
        <w:trPr>
          <w:trHeight w:val="899"/>
        </w:trPr>
        <w:tc>
          <w:tcPr>
            <w:tcW w:w="2986" w:type="dxa"/>
          </w:tcPr>
          <w:p w14:paraId="35EC9A26" w14:textId="77777777" w:rsidR="00D97B79" w:rsidRPr="00D97B79" w:rsidRDefault="00180E0C" w:rsidP="00C531F7">
            <w:pPr>
              <w:jc w:val="both"/>
              <w:rPr>
                <w:sz w:val="28"/>
                <w:szCs w:val="28"/>
              </w:rPr>
            </w:pPr>
            <w:r w:rsidRPr="00D97B79">
              <w:rPr>
                <w:sz w:val="28"/>
                <w:szCs w:val="28"/>
              </w:rPr>
              <w:t>Коляда А.Н</w:t>
            </w:r>
            <w:r w:rsidR="00DA6CAF">
              <w:rPr>
                <w:sz w:val="28"/>
                <w:szCs w:val="28"/>
              </w:rPr>
              <w:t>.</w:t>
            </w:r>
          </w:p>
          <w:p w14:paraId="50E276AD" w14:textId="77777777" w:rsidR="00D97B79" w:rsidRPr="00D97B79" w:rsidRDefault="00D97B79" w:rsidP="00C531F7">
            <w:pPr>
              <w:jc w:val="both"/>
              <w:rPr>
                <w:sz w:val="28"/>
                <w:szCs w:val="28"/>
              </w:rPr>
            </w:pPr>
          </w:p>
          <w:p w14:paraId="1AEFA0A5" w14:textId="77777777" w:rsidR="00D97B79" w:rsidRPr="00D97B79" w:rsidRDefault="00D97B79" w:rsidP="00C531F7">
            <w:pPr>
              <w:jc w:val="both"/>
              <w:rPr>
                <w:sz w:val="28"/>
                <w:szCs w:val="28"/>
              </w:rPr>
            </w:pPr>
          </w:p>
          <w:p w14:paraId="75F28C97" w14:textId="77777777" w:rsidR="00D97B79" w:rsidRPr="00D97B79" w:rsidRDefault="00D97B79" w:rsidP="00C531F7">
            <w:pPr>
              <w:jc w:val="both"/>
              <w:rPr>
                <w:sz w:val="28"/>
                <w:szCs w:val="28"/>
              </w:rPr>
            </w:pPr>
          </w:p>
          <w:p w14:paraId="750874F6" w14:textId="77777777" w:rsidR="00180E0C" w:rsidRPr="00D97B79" w:rsidRDefault="00D97B79" w:rsidP="00D97B7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97B79">
              <w:rPr>
                <w:sz w:val="28"/>
                <w:szCs w:val="28"/>
                <w:lang w:eastAsia="en-US"/>
              </w:rPr>
              <w:t>Лебеденко А.В.</w:t>
            </w:r>
          </w:p>
        </w:tc>
        <w:tc>
          <w:tcPr>
            <w:tcW w:w="6414" w:type="dxa"/>
          </w:tcPr>
          <w:p w14:paraId="607C0829" w14:textId="7C8B236A" w:rsidR="00180E0C" w:rsidRPr="00D97B79" w:rsidRDefault="00180E0C" w:rsidP="00C531F7">
            <w:pPr>
              <w:ind w:left="-98"/>
              <w:jc w:val="both"/>
              <w:rPr>
                <w:sz w:val="28"/>
                <w:szCs w:val="28"/>
              </w:rPr>
            </w:pPr>
            <w:r w:rsidRPr="00D97B79">
              <w:rPr>
                <w:sz w:val="28"/>
                <w:szCs w:val="28"/>
              </w:rPr>
              <w:t>и.о. заместителя начальника управления Администрации города Рубцовска по жилищно-коммунальному хозяйству и экологии;</w:t>
            </w:r>
          </w:p>
          <w:p w14:paraId="11520469" w14:textId="77777777" w:rsidR="00D97B79" w:rsidRPr="00D97B79" w:rsidRDefault="00D97B79" w:rsidP="00C531F7">
            <w:pPr>
              <w:ind w:left="-98"/>
              <w:jc w:val="both"/>
              <w:rPr>
                <w:sz w:val="28"/>
                <w:szCs w:val="28"/>
              </w:rPr>
            </w:pPr>
          </w:p>
          <w:p w14:paraId="127FD8C2" w14:textId="77777777" w:rsidR="00D97B79" w:rsidRPr="00D97B79" w:rsidRDefault="00D97B79" w:rsidP="00C531F7">
            <w:pPr>
              <w:ind w:left="-98"/>
              <w:jc w:val="both"/>
              <w:rPr>
                <w:sz w:val="28"/>
                <w:szCs w:val="28"/>
              </w:rPr>
            </w:pPr>
            <w:r w:rsidRPr="00D97B79">
              <w:rPr>
                <w:sz w:val="28"/>
                <w:szCs w:val="28"/>
                <w:lang w:eastAsia="en-US"/>
              </w:rPr>
              <w:t xml:space="preserve">главный специалист комитета </w:t>
            </w:r>
            <w:r w:rsidR="00DA6CAF">
              <w:rPr>
                <w:sz w:val="28"/>
                <w:szCs w:val="28"/>
                <w:lang w:eastAsia="en-US"/>
              </w:rPr>
              <w:t>Администрации города Рубцовска Алта</w:t>
            </w:r>
            <w:r w:rsidR="00D6750D">
              <w:rPr>
                <w:sz w:val="28"/>
                <w:szCs w:val="28"/>
                <w:lang w:eastAsia="en-US"/>
              </w:rPr>
              <w:t xml:space="preserve">йского края </w:t>
            </w:r>
            <w:r w:rsidRPr="00D97B79">
              <w:rPr>
                <w:sz w:val="28"/>
                <w:szCs w:val="28"/>
                <w:lang w:eastAsia="en-US"/>
              </w:rPr>
              <w:t>по промышленности, энергетике, транспорту и дорожному хозяйству;</w:t>
            </w:r>
          </w:p>
          <w:p w14:paraId="4DAB4F2F" w14:textId="77777777" w:rsidR="00D97B79" w:rsidRPr="00D97B79" w:rsidRDefault="00D97B79" w:rsidP="00C531F7">
            <w:pPr>
              <w:ind w:left="-98"/>
              <w:jc w:val="both"/>
              <w:rPr>
                <w:sz w:val="28"/>
                <w:szCs w:val="28"/>
              </w:rPr>
            </w:pPr>
          </w:p>
        </w:tc>
      </w:tr>
    </w:tbl>
    <w:p w14:paraId="4E54784E" w14:textId="77777777" w:rsidR="00D6750D" w:rsidRDefault="00EE286D" w:rsidP="00EE286D">
      <w:pPr>
        <w:ind w:firstLine="709"/>
        <w:jc w:val="both"/>
        <w:rPr>
          <w:sz w:val="28"/>
          <w:szCs w:val="28"/>
        </w:rPr>
      </w:pPr>
      <w:r w:rsidRPr="00D97B79">
        <w:rPr>
          <w:sz w:val="28"/>
          <w:szCs w:val="28"/>
        </w:rPr>
        <w:t xml:space="preserve">1.2. </w:t>
      </w:r>
      <w:r w:rsidR="00D6750D">
        <w:rPr>
          <w:sz w:val="28"/>
          <w:szCs w:val="28"/>
        </w:rPr>
        <w:t>и</w:t>
      </w:r>
      <w:r w:rsidR="00D6750D" w:rsidRPr="00D97B79">
        <w:rPr>
          <w:sz w:val="28"/>
          <w:szCs w:val="28"/>
        </w:rPr>
        <w:t xml:space="preserve">сключить из состава </w:t>
      </w:r>
      <w:r w:rsidR="00D6750D">
        <w:rPr>
          <w:sz w:val="28"/>
          <w:szCs w:val="28"/>
        </w:rPr>
        <w:t xml:space="preserve">Комиссии </w:t>
      </w:r>
      <w:proofErr w:type="spellStart"/>
      <w:r w:rsidR="00D6750D" w:rsidRPr="00D97B79">
        <w:rPr>
          <w:sz w:val="28"/>
          <w:szCs w:val="28"/>
        </w:rPr>
        <w:t>Автамонову</w:t>
      </w:r>
      <w:proofErr w:type="spellEnd"/>
      <w:r w:rsidR="00D6750D" w:rsidRPr="00D97B79">
        <w:rPr>
          <w:sz w:val="28"/>
          <w:szCs w:val="28"/>
        </w:rPr>
        <w:t xml:space="preserve"> </w:t>
      </w:r>
      <w:r w:rsidR="00D6750D">
        <w:rPr>
          <w:sz w:val="28"/>
          <w:szCs w:val="28"/>
        </w:rPr>
        <w:t>Г.А.;</w:t>
      </w:r>
    </w:p>
    <w:p w14:paraId="19982001" w14:textId="77777777" w:rsidR="00EE286D" w:rsidRPr="00D97B79" w:rsidRDefault="00B43E31" w:rsidP="00EE28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286D" w:rsidRPr="00D97B79">
        <w:rPr>
          <w:sz w:val="28"/>
          <w:szCs w:val="28"/>
        </w:rPr>
        <w:t>озложить обязанности заместителя председателя Комиссии на               Коляду А.Н.</w:t>
      </w:r>
      <w:r>
        <w:rPr>
          <w:sz w:val="28"/>
          <w:szCs w:val="28"/>
        </w:rPr>
        <w:t>;</w:t>
      </w:r>
    </w:p>
    <w:p w14:paraId="7C108DC4" w14:textId="77777777" w:rsidR="00EE286D" w:rsidRPr="00D97B79" w:rsidRDefault="00B43E31" w:rsidP="001C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6750D">
        <w:rPr>
          <w:sz w:val="28"/>
          <w:szCs w:val="28"/>
        </w:rPr>
        <w:t>зложить приложение к постановлению в новой редакции согласно приложению к настоящему постановлению.</w:t>
      </w:r>
    </w:p>
    <w:p w14:paraId="221B9C61" w14:textId="77777777" w:rsidR="00EE286D" w:rsidRPr="00D97B79" w:rsidRDefault="00B43E31" w:rsidP="00EE286D">
      <w:pPr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lastRenderedPageBreak/>
        <w:t>2</w:t>
      </w:r>
      <w:r w:rsidR="00EE286D" w:rsidRPr="00D97B79">
        <w:rPr>
          <w:rStyle w:val="FontStyle36"/>
          <w:sz w:val="28"/>
          <w:szCs w:val="28"/>
        </w:rPr>
        <w:t>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84AF89A" w14:textId="77777777" w:rsidR="00EE286D" w:rsidRPr="00D97B79" w:rsidRDefault="00B43E31" w:rsidP="00EE286D">
      <w:pPr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3</w:t>
      </w:r>
      <w:r w:rsidR="00EE286D" w:rsidRPr="00D97B79">
        <w:rPr>
          <w:rStyle w:val="FontStyle36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Рубцовска - начальника управления Администрации города Рубцовска по жилищно-коммунал</w:t>
      </w:r>
      <w:r w:rsidR="00D6750D">
        <w:rPr>
          <w:rStyle w:val="FontStyle36"/>
          <w:sz w:val="28"/>
          <w:szCs w:val="28"/>
        </w:rPr>
        <w:t>ьному хозяйству и экологии</w:t>
      </w:r>
      <w:r w:rsidR="00EE286D" w:rsidRPr="00D97B79">
        <w:rPr>
          <w:rStyle w:val="FontStyle36"/>
          <w:sz w:val="28"/>
          <w:szCs w:val="28"/>
        </w:rPr>
        <w:t xml:space="preserve"> Обуховича О.Г.</w:t>
      </w:r>
    </w:p>
    <w:p w14:paraId="0F2FEABD" w14:textId="77777777" w:rsidR="00EE286D" w:rsidRPr="00D97B79" w:rsidRDefault="00EE286D" w:rsidP="00EE286D">
      <w:pPr>
        <w:ind w:firstLine="709"/>
        <w:jc w:val="both"/>
        <w:rPr>
          <w:rStyle w:val="FontStyle36"/>
          <w:sz w:val="28"/>
          <w:szCs w:val="28"/>
        </w:rPr>
      </w:pPr>
    </w:p>
    <w:p w14:paraId="3C4D1061" w14:textId="77777777" w:rsidR="00180E0C" w:rsidRPr="00D97B79" w:rsidRDefault="00180E0C" w:rsidP="00180E0C">
      <w:pPr>
        <w:jc w:val="both"/>
        <w:rPr>
          <w:sz w:val="28"/>
          <w:szCs w:val="28"/>
        </w:rPr>
      </w:pPr>
    </w:p>
    <w:p w14:paraId="737A2A28" w14:textId="77777777" w:rsidR="00180E0C" w:rsidRPr="00D97B79" w:rsidRDefault="00180E0C" w:rsidP="00180E0C">
      <w:pPr>
        <w:spacing w:after="200" w:line="276" w:lineRule="auto"/>
        <w:rPr>
          <w:sz w:val="28"/>
          <w:szCs w:val="28"/>
        </w:rPr>
      </w:pPr>
      <w:r w:rsidRPr="00D97B79">
        <w:rPr>
          <w:sz w:val="28"/>
          <w:szCs w:val="28"/>
        </w:rPr>
        <w:t xml:space="preserve">Глава города Рубцовска                                    </w:t>
      </w:r>
      <w:r w:rsidR="00D97B79">
        <w:rPr>
          <w:sz w:val="28"/>
          <w:szCs w:val="28"/>
        </w:rPr>
        <w:t xml:space="preserve">                             </w:t>
      </w:r>
      <w:r w:rsidRPr="00D97B79">
        <w:rPr>
          <w:sz w:val="28"/>
          <w:szCs w:val="28"/>
        </w:rPr>
        <w:t xml:space="preserve">  Д.З. Фельдман</w:t>
      </w:r>
    </w:p>
    <w:p w14:paraId="30B04754" w14:textId="77777777" w:rsidR="00180E0C" w:rsidRDefault="00180E0C" w:rsidP="00180E0C">
      <w:pPr>
        <w:ind w:left="4962"/>
        <w:jc w:val="both"/>
        <w:rPr>
          <w:sz w:val="26"/>
          <w:szCs w:val="26"/>
        </w:rPr>
      </w:pPr>
      <w:r w:rsidRPr="00834497"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Приложение </w:t>
      </w:r>
    </w:p>
    <w:p w14:paraId="75AD32A9" w14:textId="77777777" w:rsidR="00180E0C" w:rsidRDefault="00180E0C" w:rsidP="00180E0C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107D72BC" w14:textId="77777777" w:rsidR="00180E0C" w:rsidRDefault="00180E0C" w:rsidP="00180E0C">
      <w:pPr>
        <w:ind w:left="49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города Рубцовска Алтайского края</w:t>
      </w:r>
    </w:p>
    <w:p w14:paraId="37A75B28" w14:textId="0E8B241E" w:rsidR="00180E0C" w:rsidRDefault="00180E0C" w:rsidP="00180E0C">
      <w:pPr>
        <w:ind w:left="49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4C2380" w:rsidRPr="004C2380">
        <w:rPr>
          <w:sz w:val="26"/>
          <w:szCs w:val="26"/>
        </w:rPr>
        <w:t>10.03.2025 № 562</w:t>
      </w:r>
    </w:p>
    <w:p w14:paraId="2A60E499" w14:textId="77777777" w:rsidR="00180E0C" w:rsidRDefault="00180E0C" w:rsidP="00180E0C">
      <w:pPr>
        <w:rPr>
          <w:sz w:val="26"/>
          <w:szCs w:val="26"/>
        </w:rPr>
      </w:pPr>
    </w:p>
    <w:p w14:paraId="622E9DF8" w14:textId="77777777" w:rsidR="00180E0C" w:rsidRDefault="00180E0C" w:rsidP="00180E0C">
      <w:pPr>
        <w:ind w:left="49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«ПРИЛОЖЕНИЕ </w:t>
      </w:r>
      <w:r>
        <w:rPr>
          <w:sz w:val="26"/>
          <w:szCs w:val="26"/>
        </w:rPr>
        <w:br/>
        <w:t xml:space="preserve"> к постановлению Администрации</w:t>
      </w:r>
    </w:p>
    <w:p w14:paraId="316F0B83" w14:textId="77777777" w:rsidR="00180E0C" w:rsidRDefault="00180E0C" w:rsidP="00180E0C">
      <w:pPr>
        <w:ind w:left="49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города Рубцовска Алтайского края</w:t>
      </w:r>
    </w:p>
    <w:p w14:paraId="0C1960F5" w14:textId="77777777" w:rsidR="00180E0C" w:rsidRDefault="00180E0C" w:rsidP="00180E0C">
      <w:pPr>
        <w:ind w:left="49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 11.02.2020 № 305</w:t>
      </w:r>
    </w:p>
    <w:p w14:paraId="44A94B9B" w14:textId="77777777" w:rsidR="00180E0C" w:rsidRDefault="00180E0C" w:rsidP="00180E0C">
      <w:pPr>
        <w:ind w:firstLine="4820"/>
        <w:rPr>
          <w:sz w:val="27"/>
          <w:szCs w:val="27"/>
        </w:rPr>
      </w:pPr>
    </w:p>
    <w:p w14:paraId="2DC6406B" w14:textId="77777777" w:rsidR="00180E0C" w:rsidRDefault="00180E0C" w:rsidP="00180E0C">
      <w:pPr>
        <w:rPr>
          <w:sz w:val="27"/>
          <w:szCs w:val="27"/>
        </w:rPr>
      </w:pPr>
    </w:p>
    <w:p w14:paraId="29A20ACF" w14:textId="77777777" w:rsidR="00180E0C" w:rsidRDefault="00180E0C" w:rsidP="00180E0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  <w:r>
        <w:rPr>
          <w:sz w:val="26"/>
          <w:szCs w:val="26"/>
        </w:rPr>
        <w:br/>
        <w:t>комиссии по установлению необходимости проведения капитального ремонта общего имущества в многоквартирных домах</w:t>
      </w:r>
    </w:p>
    <w:p w14:paraId="48857B0B" w14:textId="77777777" w:rsidR="00180E0C" w:rsidRDefault="00180E0C" w:rsidP="00180E0C">
      <w:pPr>
        <w:jc w:val="center"/>
        <w:rPr>
          <w:sz w:val="26"/>
          <w:szCs w:val="26"/>
        </w:rPr>
      </w:pPr>
    </w:p>
    <w:p w14:paraId="43CE38A7" w14:textId="77777777" w:rsidR="00D6750D" w:rsidRDefault="00D6750D" w:rsidP="00180E0C">
      <w:pPr>
        <w:jc w:val="center"/>
        <w:rPr>
          <w:sz w:val="26"/>
          <w:szCs w:val="26"/>
        </w:rPr>
      </w:pPr>
    </w:p>
    <w:tbl>
      <w:tblPr>
        <w:tblW w:w="21686" w:type="dxa"/>
        <w:tblInd w:w="-166" w:type="dxa"/>
        <w:tblLook w:val="01E0" w:firstRow="1" w:lastRow="1" w:firstColumn="1" w:lastColumn="1" w:noHBand="0" w:noVBand="0"/>
      </w:tblPr>
      <w:tblGrid>
        <w:gridCol w:w="3364"/>
        <w:gridCol w:w="466"/>
        <w:gridCol w:w="5692"/>
        <w:gridCol w:w="6212"/>
        <w:gridCol w:w="5952"/>
      </w:tblGrid>
      <w:tr w:rsidR="00180E0C" w14:paraId="24538BE4" w14:textId="77777777" w:rsidTr="00D6750D">
        <w:trPr>
          <w:gridAfter w:val="2"/>
          <w:wAfter w:w="12164" w:type="dxa"/>
          <w:trHeight w:val="1028"/>
        </w:trPr>
        <w:tc>
          <w:tcPr>
            <w:tcW w:w="3364" w:type="dxa"/>
            <w:hideMark/>
          </w:tcPr>
          <w:p w14:paraId="59602879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Обухович </w:t>
            </w:r>
          </w:p>
          <w:p w14:paraId="58FD8093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Олег Геннадьевич</w:t>
            </w:r>
          </w:p>
        </w:tc>
        <w:tc>
          <w:tcPr>
            <w:tcW w:w="466" w:type="dxa"/>
          </w:tcPr>
          <w:p w14:paraId="103A6058" w14:textId="77777777" w:rsidR="00180E0C" w:rsidRDefault="00180E0C" w:rsidP="00C531F7">
            <w:pPr>
              <w:spacing w:line="256" w:lineRule="auto"/>
              <w:ind w:right="144"/>
              <w:rPr>
                <w:sz w:val="26"/>
                <w:szCs w:val="26"/>
                <w:lang w:eastAsia="en-US"/>
              </w:rPr>
            </w:pPr>
          </w:p>
          <w:p w14:paraId="2A8EDAC0" w14:textId="77777777" w:rsidR="00180E0C" w:rsidRDefault="00180E0C" w:rsidP="00C531F7">
            <w:pPr>
              <w:spacing w:line="256" w:lineRule="auto"/>
              <w:ind w:right="14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92" w:type="dxa"/>
          </w:tcPr>
          <w:p w14:paraId="456AB5DE" w14:textId="77777777" w:rsidR="00180E0C" w:rsidRDefault="00180E0C" w:rsidP="00C531F7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заместитель Главы Администрации города Рубцовска - начальник управления по </w:t>
            </w:r>
            <w:proofErr w:type="spellStart"/>
            <w:r>
              <w:rPr>
                <w:sz w:val="26"/>
                <w:szCs w:val="26"/>
                <w:lang w:eastAsia="en-US"/>
              </w:rPr>
              <w:t>жилищно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коммунальному хозяйству и экологии, председатель комиссии;</w:t>
            </w:r>
          </w:p>
          <w:p w14:paraId="29CFCF61" w14:textId="77777777" w:rsidR="00180E0C" w:rsidRDefault="00180E0C" w:rsidP="00C531F7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80E0C" w14:paraId="7DC7CB81" w14:textId="77777777" w:rsidTr="00D6750D">
        <w:trPr>
          <w:trHeight w:val="698"/>
        </w:trPr>
        <w:tc>
          <w:tcPr>
            <w:tcW w:w="3830" w:type="dxa"/>
            <w:gridSpan w:val="2"/>
          </w:tcPr>
          <w:p w14:paraId="2037314D" w14:textId="77777777" w:rsidR="00B56A25" w:rsidRDefault="00D97B79" w:rsidP="00C531F7">
            <w:pPr>
              <w:tabs>
                <w:tab w:val="left" w:pos="3832"/>
                <w:tab w:val="left" w:pos="3994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Коляда </w:t>
            </w:r>
          </w:p>
          <w:p w14:paraId="342A6087" w14:textId="63892AAE" w:rsidR="00180E0C" w:rsidRDefault="00D97B79" w:rsidP="00C531F7">
            <w:pPr>
              <w:tabs>
                <w:tab w:val="left" w:pos="3832"/>
                <w:tab w:val="left" w:pos="3994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Андрей Николаевич</w:t>
            </w:r>
          </w:p>
        </w:tc>
        <w:tc>
          <w:tcPr>
            <w:tcW w:w="5692" w:type="dxa"/>
          </w:tcPr>
          <w:p w14:paraId="58C5E572" w14:textId="0A7FCA86" w:rsidR="00180E0C" w:rsidRDefault="00D97B79" w:rsidP="00C531F7">
            <w:pPr>
              <w:tabs>
                <w:tab w:val="left" w:pos="3832"/>
              </w:tabs>
              <w:spacing w:line="256" w:lineRule="auto"/>
              <w:jc w:val="both"/>
              <w:rPr>
                <w:sz w:val="26"/>
                <w:szCs w:val="26"/>
              </w:rPr>
            </w:pPr>
            <w:r w:rsidRPr="001C6D16">
              <w:rPr>
                <w:sz w:val="26"/>
                <w:szCs w:val="26"/>
              </w:rPr>
              <w:t>и.о. заместителя начальника управления Администрации города Рубцовска по жилищно-коммунальному хозяйству и экологии</w:t>
            </w:r>
            <w:r>
              <w:rPr>
                <w:sz w:val="26"/>
                <w:szCs w:val="26"/>
              </w:rPr>
              <w:t>, з</w:t>
            </w:r>
            <w:r w:rsidRPr="00DC7A90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меститель председателя комиссии;</w:t>
            </w:r>
          </w:p>
          <w:p w14:paraId="3B002E6A" w14:textId="77777777" w:rsidR="00D97B79" w:rsidRDefault="00D97B79" w:rsidP="00C531F7">
            <w:pPr>
              <w:tabs>
                <w:tab w:val="left" w:pos="3832"/>
              </w:tabs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12" w:type="dxa"/>
          </w:tcPr>
          <w:p w14:paraId="110176D9" w14:textId="77777777" w:rsidR="00180E0C" w:rsidRDefault="00180E0C" w:rsidP="00C531F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00390A40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  <w:p w14:paraId="274ADB32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80E0C" w14:paraId="01B4AE29" w14:textId="77777777" w:rsidTr="00D6750D">
        <w:trPr>
          <w:gridAfter w:val="2"/>
          <w:wAfter w:w="12164" w:type="dxa"/>
        </w:trPr>
        <w:tc>
          <w:tcPr>
            <w:tcW w:w="3364" w:type="dxa"/>
          </w:tcPr>
          <w:p w14:paraId="74D700E2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Васютина Светлана</w:t>
            </w:r>
          </w:p>
          <w:p w14:paraId="7749C307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Викторовна</w:t>
            </w:r>
          </w:p>
        </w:tc>
        <w:tc>
          <w:tcPr>
            <w:tcW w:w="466" w:type="dxa"/>
          </w:tcPr>
          <w:p w14:paraId="63CBD728" w14:textId="77777777" w:rsidR="00180E0C" w:rsidRDefault="00180E0C" w:rsidP="00C531F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92" w:type="dxa"/>
          </w:tcPr>
          <w:p w14:paraId="1E09FDDD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отдела жилищно-коммунального хозяйства управления Администрации города Рубцовска по жилищно-коммунальному хозяйству и экологии;</w:t>
            </w:r>
          </w:p>
          <w:p w14:paraId="005CC315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180E0C" w14:paraId="6409399F" w14:textId="77777777" w:rsidTr="00D6750D">
        <w:trPr>
          <w:gridAfter w:val="2"/>
          <w:wAfter w:w="12164" w:type="dxa"/>
        </w:trPr>
        <w:tc>
          <w:tcPr>
            <w:tcW w:w="3364" w:type="dxa"/>
            <w:hideMark/>
          </w:tcPr>
          <w:p w14:paraId="0B8A10D9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Гусева </w:t>
            </w:r>
          </w:p>
          <w:p w14:paraId="4AB50E4A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Ольга Ивановна</w:t>
            </w:r>
          </w:p>
        </w:tc>
        <w:tc>
          <w:tcPr>
            <w:tcW w:w="466" w:type="dxa"/>
          </w:tcPr>
          <w:p w14:paraId="1EF2130D" w14:textId="77777777" w:rsidR="00180E0C" w:rsidRDefault="00180E0C" w:rsidP="00C531F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92" w:type="dxa"/>
          </w:tcPr>
          <w:p w14:paraId="47D19391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инженер по надзору некоммерческой организации «Региональный оператор Алтайского края «Фонд капитального ремонта многоквартирных домов» (по согласованию);</w:t>
            </w:r>
          </w:p>
          <w:p w14:paraId="4E170435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80E0C" w14:paraId="428AE650" w14:textId="77777777" w:rsidTr="00D6750D">
        <w:trPr>
          <w:gridAfter w:val="2"/>
          <w:wAfter w:w="12164" w:type="dxa"/>
        </w:trPr>
        <w:tc>
          <w:tcPr>
            <w:tcW w:w="3364" w:type="dxa"/>
            <w:hideMark/>
          </w:tcPr>
          <w:p w14:paraId="50F476D5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Гущин </w:t>
            </w:r>
          </w:p>
          <w:p w14:paraId="4D7F9CB3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Сергей Владимирович</w:t>
            </w:r>
          </w:p>
        </w:tc>
        <w:tc>
          <w:tcPr>
            <w:tcW w:w="466" w:type="dxa"/>
          </w:tcPr>
          <w:p w14:paraId="33AB5845" w14:textId="77777777" w:rsidR="00180E0C" w:rsidRDefault="00180E0C" w:rsidP="00C531F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92" w:type="dxa"/>
          </w:tcPr>
          <w:p w14:paraId="4F660F5B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начальника управления – начальник жилищного отдела управления по жилищной политике и благоустройству Министерства строительства и жилищно-коммунального хозяйства Алтайского края (по согласованию);</w:t>
            </w:r>
          </w:p>
          <w:p w14:paraId="1967EA0E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80E0C" w14:paraId="6F7AAFD7" w14:textId="77777777" w:rsidTr="00D6750D">
        <w:trPr>
          <w:gridAfter w:val="2"/>
          <w:wAfter w:w="12164" w:type="dxa"/>
        </w:trPr>
        <w:tc>
          <w:tcPr>
            <w:tcW w:w="3364" w:type="dxa"/>
            <w:hideMark/>
          </w:tcPr>
          <w:p w14:paraId="65B272FC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Деревянко </w:t>
            </w:r>
          </w:p>
          <w:p w14:paraId="09F22B48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Николай Тихонович</w:t>
            </w:r>
          </w:p>
        </w:tc>
        <w:tc>
          <w:tcPr>
            <w:tcW w:w="466" w:type="dxa"/>
          </w:tcPr>
          <w:p w14:paraId="2A7314B1" w14:textId="77777777" w:rsidR="00180E0C" w:rsidRDefault="00180E0C" w:rsidP="00C531F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92" w:type="dxa"/>
            <w:hideMark/>
          </w:tcPr>
          <w:p w14:paraId="1BED923C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комитета Администрации города Рубцовска по архитектуре и градостроительству;</w:t>
            </w:r>
          </w:p>
          <w:p w14:paraId="040FC9AA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  <w:p w14:paraId="6CB82545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80E0C" w14:paraId="6BFEEEC6" w14:textId="77777777" w:rsidTr="00D6750D">
        <w:trPr>
          <w:gridAfter w:val="2"/>
          <w:wAfter w:w="12164" w:type="dxa"/>
        </w:trPr>
        <w:tc>
          <w:tcPr>
            <w:tcW w:w="3364" w:type="dxa"/>
          </w:tcPr>
          <w:p w14:paraId="50B8BAF9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Дубров </w:t>
            </w:r>
            <w:r>
              <w:rPr>
                <w:sz w:val="26"/>
                <w:szCs w:val="26"/>
              </w:rPr>
              <w:br/>
              <w:t>Александр Геннадьевич</w:t>
            </w:r>
          </w:p>
        </w:tc>
        <w:tc>
          <w:tcPr>
            <w:tcW w:w="466" w:type="dxa"/>
          </w:tcPr>
          <w:p w14:paraId="59E9C3A3" w14:textId="77777777" w:rsidR="00180E0C" w:rsidRDefault="00180E0C" w:rsidP="00C531F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92" w:type="dxa"/>
          </w:tcPr>
          <w:p w14:paraId="7803349B" w14:textId="77777777" w:rsidR="00180E0C" w:rsidRDefault="00180E0C" w:rsidP="00C531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«Параллель» (по согласованию);</w:t>
            </w:r>
          </w:p>
          <w:p w14:paraId="2E0609D5" w14:textId="77777777" w:rsidR="00180E0C" w:rsidRDefault="00180E0C" w:rsidP="00C531F7">
            <w:pPr>
              <w:jc w:val="both"/>
              <w:rPr>
                <w:sz w:val="26"/>
                <w:szCs w:val="26"/>
              </w:rPr>
            </w:pPr>
          </w:p>
          <w:p w14:paraId="38B3FD08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80E0C" w14:paraId="51D5BCCF" w14:textId="77777777" w:rsidTr="00D6750D">
        <w:trPr>
          <w:gridAfter w:val="2"/>
          <w:wAfter w:w="12164" w:type="dxa"/>
        </w:trPr>
        <w:tc>
          <w:tcPr>
            <w:tcW w:w="3364" w:type="dxa"/>
          </w:tcPr>
          <w:p w14:paraId="2E1B1E16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Кох </w:t>
            </w:r>
          </w:p>
          <w:p w14:paraId="615E0B15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Ирина </w:t>
            </w:r>
            <w:proofErr w:type="spellStart"/>
            <w:r>
              <w:rPr>
                <w:sz w:val="26"/>
                <w:szCs w:val="26"/>
                <w:lang w:eastAsia="en-US"/>
              </w:rPr>
              <w:t>Октамовна</w:t>
            </w:r>
            <w:proofErr w:type="spellEnd"/>
          </w:p>
        </w:tc>
        <w:tc>
          <w:tcPr>
            <w:tcW w:w="466" w:type="dxa"/>
          </w:tcPr>
          <w:p w14:paraId="6FDBFD57" w14:textId="77777777" w:rsidR="00180E0C" w:rsidRDefault="00180E0C" w:rsidP="00C531F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92" w:type="dxa"/>
          </w:tcPr>
          <w:p w14:paraId="6592F534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Рубцовского городского Совета депутатов Алтайского края восьмого созыва (по согласованию);</w:t>
            </w:r>
          </w:p>
        </w:tc>
      </w:tr>
      <w:tr w:rsidR="00180E0C" w14:paraId="3730AB8F" w14:textId="77777777" w:rsidTr="00D6750D">
        <w:trPr>
          <w:gridAfter w:val="2"/>
          <w:wAfter w:w="12164" w:type="dxa"/>
        </w:trPr>
        <w:tc>
          <w:tcPr>
            <w:tcW w:w="3364" w:type="dxa"/>
          </w:tcPr>
          <w:p w14:paraId="0FB920C7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14:paraId="4C2B2206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Кусаинова </w:t>
            </w:r>
          </w:p>
          <w:p w14:paraId="2DC50EB5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Алена Николаевна</w:t>
            </w:r>
          </w:p>
          <w:p w14:paraId="7BD1F703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" w:type="dxa"/>
          </w:tcPr>
          <w:p w14:paraId="40FE364F" w14:textId="77777777" w:rsidR="00180E0C" w:rsidRDefault="00180E0C" w:rsidP="00C531F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92" w:type="dxa"/>
          </w:tcPr>
          <w:p w14:paraId="7376573A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  <w:p w14:paraId="1DFD46CE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ООО «УК «Легион» (по согласованию);</w:t>
            </w:r>
          </w:p>
          <w:p w14:paraId="189214B2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80E0C" w14:paraId="24AA9F0E" w14:textId="77777777" w:rsidTr="00D6750D">
        <w:trPr>
          <w:gridAfter w:val="2"/>
          <w:wAfter w:w="12164" w:type="dxa"/>
        </w:trPr>
        <w:tc>
          <w:tcPr>
            <w:tcW w:w="3364" w:type="dxa"/>
            <w:hideMark/>
          </w:tcPr>
          <w:p w14:paraId="61325DF2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Лебеденко </w:t>
            </w:r>
          </w:p>
          <w:p w14:paraId="644AF450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Александр Валерьевич</w:t>
            </w:r>
          </w:p>
        </w:tc>
        <w:tc>
          <w:tcPr>
            <w:tcW w:w="466" w:type="dxa"/>
          </w:tcPr>
          <w:p w14:paraId="2A8B9461" w14:textId="77777777" w:rsidR="00180E0C" w:rsidRDefault="00180E0C" w:rsidP="00C531F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92" w:type="dxa"/>
          </w:tcPr>
          <w:p w14:paraId="47C8159E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главный специалист </w:t>
            </w:r>
            <w:r w:rsidR="00D97B79">
              <w:rPr>
                <w:sz w:val="26"/>
                <w:szCs w:val="26"/>
                <w:lang w:eastAsia="en-US"/>
              </w:rPr>
              <w:t>комитета</w:t>
            </w:r>
            <w:r w:rsidR="00D6750D">
              <w:rPr>
                <w:sz w:val="26"/>
                <w:szCs w:val="26"/>
                <w:lang w:eastAsia="en-US"/>
              </w:rPr>
              <w:t xml:space="preserve"> Администрации города Рубцовска Алтайского края</w:t>
            </w:r>
            <w:r w:rsidR="00D97B79">
              <w:rPr>
                <w:sz w:val="26"/>
                <w:szCs w:val="26"/>
                <w:lang w:eastAsia="en-US"/>
              </w:rPr>
              <w:t xml:space="preserve"> по промышленности, энергетике, транспорту и дорожному хозяйству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1F23A12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80E0C" w14:paraId="5FDC2ED2" w14:textId="77777777" w:rsidTr="00D6750D">
        <w:trPr>
          <w:gridAfter w:val="2"/>
          <w:wAfter w:w="12164" w:type="dxa"/>
        </w:trPr>
        <w:tc>
          <w:tcPr>
            <w:tcW w:w="3364" w:type="dxa"/>
            <w:hideMark/>
          </w:tcPr>
          <w:p w14:paraId="40A49FBF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Образцова </w:t>
            </w:r>
          </w:p>
          <w:p w14:paraId="06913D0E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Марина Александровна</w:t>
            </w:r>
          </w:p>
        </w:tc>
        <w:tc>
          <w:tcPr>
            <w:tcW w:w="466" w:type="dxa"/>
          </w:tcPr>
          <w:p w14:paraId="0CDFED53" w14:textId="77777777" w:rsidR="00180E0C" w:rsidRDefault="00180E0C" w:rsidP="00C531F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92" w:type="dxa"/>
            <w:hideMark/>
          </w:tcPr>
          <w:p w14:paraId="05A03537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ООО «УК «Надежда» (по согласованию);</w:t>
            </w:r>
          </w:p>
          <w:p w14:paraId="6E262AF6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  <w:p w14:paraId="494B111C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80E0C" w14:paraId="162FF489" w14:textId="77777777" w:rsidTr="00D6750D">
        <w:trPr>
          <w:gridAfter w:val="2"/>
          <w:wAfter w:w="12164" w:type="dxa"/>
        </w:trPr>
        <w:tc>
          <w:tcPr>
            <w:tcW w:w="3364" w:type="dxa"/>
          </w:tcPr>
          <w:p w14:paraId="1CFD0B5A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Семенов </w:t>
            </w:r>
          </w:p>
          <w:p w14:paraId="32A9461A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Владимир Александрович</w:t>
            </w:r>
          </w:p>
          <w:p w14:paraId="22F31516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" w:type="dxa"/>
          </w:tcPr>
          <w:p w14:paraId="627CA4F6" w14:textId="77777777" w:rsidR="00180E0C" w:rsidRDefault="00180E0C" w:rsidP="00C531F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92" w:type="dxa"/>
            <w:hideMark/>
          </w:tcPr>
          <w:p w14:paraId="62D16581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«УК «Продолжение» (по согласованию);</w:t>
            </w:r>
          </w:p>
        </w:tc>
      </w:tr>
      <w:tr w:rsidR="00180E0C" w14:paraId="6F5AE6A2" w14:textId="77777777" w:rsidTr="00D6750D">
        <w:trPr>
          <w:gridAfter w:val="2"/>
          <w:wAfter w:w="12164" w:type="dxa"/>
          <w:trHeight w:val="1729"/>
        </w:trPr>
        <w:tc>
          <w:tcPr>
            <w:tcW w:w="3364" w:type="dxa"/>
          </w:tcPr>
          <w:p w14:paraId="48C4EA1C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D33771">
              <w:rPr>
                <w:sz w:val="26"/>
                <w:szCs w:val="26"/>
              </w:rPr>
              <w:t>Точилова</w:t>
            </w:r>
            <w:proofErr w:type="spellEnd"/>
            <w:r w:rsidRPr="00D337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D33771">
              <w:rPr>
                <w:sz w:val="26"/>
                <w:szCs w:val="26"/>
              </w:rPr>
              <w:t xml:space="preserve">Анастасия </w:t>
            </w: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466" w:type="dxa"/>
          </w:tcPr>
          <w:p w14:paraId="455612CE" w14:textId="77777777" w:rsidR="00180E0C" w:rsidRDefault="00180E0C" w:rsidP="00C531F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92" w:type="dxa"/>
          </w:tcPr>
          <w:p w14:paraId="121C527D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11 разряда ЕТС отдела надзора за содержанием и эксплуатацией жилищного фонда по г. Рубцовску, г. Славгороду Госинспекции Алтайского края (по согласованию);</w:t>
            </w:r>
          </w:p>
          <w:p w14:paraId="63953D3B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80E0C" w14:paraId="6669E9EF" w14:textId="77777777" w:rsidTr="00D6750D">
        <w:trPr>
          <w:gridAfter w:val="2"/>
          <w:wAfter w:w="12164" w:type="dxa"/>
        </w:trPr>
        <w:tc>
          <w:tcPr>
            <w:tcW w:w="3364" w:type="dxa"/>
            <w:hideMark/>
          </w:tcPr>
          <w:p w14:paraId="0D4ECBC4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Хотулева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22EBDBDF" w14:textId="77777777" w:rsidR="00180E0C" w:rsidRDefault="00180E0C" w:rsidP="00C531F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Елена Васильевна</w:t>
            </w:r>
          </w:p>
        </w:tc>
        <w:tc>
          <w:tcPr>
            <w:tcW w:w="466" w:type="dxa"/>
          </w:tcPr>
          <w:p w14:paraId="4D5EC04B" w14:textId="77777777" w:rsidR="00180E0C" w:rsidRDefault="00180E0C" w:rsidP="00C531F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92" w:type="dxa"/>
            <w:hideMark/>
          </w:tcPr>
          <w:p w14:paraId="4703E59F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Рубцовского городского Совета депутатов Алтайского края восьмого созыва (по согласованию);</w:t>
            </w:r>
          </w:p>
          <w:p w14:paraId="26D87FCD" w14:textId="77777777" w:rsidR="00B56A25" w:rsidRDefault="00B56A25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  <w:p w14:paraId="7B8CDF92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80E0C" w14:paraId="4968D790" w14:textId="77777777" w:rsidTr="00D6750D">
        <w:trPr>
          <w:gridAfter w:val="2"/>
          <w:wAfter w:w="12164" w:type="dxa"/>
        </w:trPr>
        <w:tc>
          <w:tcPr>
            <w:tcW w:w="3364" w:type="dxa"/>
          </w:tcPr>
          <w:p w14:paraId="08406672" w14:textId="77777777" w:rsidR="00180E0C" w:rsidRDefault="00180E0C" w:rsidP="00C531F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Шемпилева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Светлана Сергеевна</w:t>
            </w:r>
          </w:p>
        </w:tc>
        <w:tc>
          <w:tcPr>
            <w:tcW w:w="466" w:type="dxa"/>
          </w:tcPr>
          <w:p w14:paraId="29A6D71E" w14:textId="77777777" w:rsidR="00180E0C" w:rsidRDefault="00180E0C" w:rsidP="00C531F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92" w:type="dxa"/>
          </w:tcPr>
          <w:p w14:paraId="00975A1E" w14:textId="77777777" w:rsidR="00180E0C" w:rsidRDefault="00180E0C" w:rsidP="00C531F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главный инженер ООО «УК «Виктория» (по согласованию).</w:t>
            </w:r>
          </w:p>
        </w:tc>
      </w:tr>
    </w:tbl>
    <w:p w14:paraId="56227EA9" w14:textId="77777777" w:rsidR="00180E0C" w:rsidRDefault="00180E0C" w:rsidP="00180E0C">
      <w:pPr>
        <w:rPr>
          <w:sz w:val="26"/>
          <w:szCs w:val="26"/>
        </w:rPr>
      </w:pPr>
    </w:p>
    <w:p w14:paraId="04620C6A" w14:textId="77777777" w:rsidR="00180E0C" w:rsidRDefault="00180E0C" w:rsidP="00180E0C"/>
    <w:p w14:paraId="4082EB04" w14:textId="77777777" w:rsidR="00180E0C" w:rsidRDefault="00180E0C" w:rsidP="00180E0C"/>
    <w:p w14:paraId="797ECE3E" w14:textId="77777777" w:rsidR="00180E0C" w:rsidRDefault="00180E0C" w:rsidP="00180E0C"/>
    <w:p w14:paraId="10BB1FE8" w14:textId="77777777" w:rsidR="00180E0C" w:rsidRDefault="00180E0C" w:rsidP="00180E0C"/>
    <w:p w14:paraId="75C3B2A9" w14:textId="77777777" w:rsidR="00180E0C" w:rsidRDefault="00180E0C" w:rsidP="00180E0C"/>
    <w:p w14:paraId="6FAA041D" w14:textId="77777777" w:rsidR="00180E0C" w:rsidRDefault="00180E0C" w:rsidP="00180E0C"/>
    <w:p w14:paraId="686CBD26" w14:textId="77777777" w:rsidR="00180E0C" w:rsidRDefault="00180E0C" w:rsidP="00180E0C"/>
    <w:p w14:paraId="2EA15B4F" w14:textId="77777777" w:rsidR="00A52865" w:rsidRDefault="00A52865"/>
    <w:sectPr w:rsidR="00A5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D44"/>
    <w:multiLevelType w:val="hybridMultilevel"/>
    <w:tmpl w:val="6DB677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38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A9"/>
    <w:rsid w:val="00170FA9"/>
    <w:rsid w:val="00180E0C"/>
    <w:rsid w:val="001C6D16"/>
    <w:rsid w:val="004C2380"/>
    <w:rsid w:val="006821DB"/>
    <w:rsid w:val="00A52865"/>
    <w:rsid w:val="00B43E31"/>
    <w:rsid w:val="00B56A25"/>
    <w:rsid w:val="00CD434C"/>
    <w:rsid w:val="00D6750D"/>
    <w:rsid w:val="00D97B79"/>
    <w:rsid w:val="00DA6CAF"/>
    <w:rsid w:val="00E86744"/>
    <w:rsid w:val="00E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235F"/>
  <w15:chartTrackingRefBased/>
  <w15:docId w15:val="{1523F811-0701-4A8E-841B-D82E204C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E0C"/>
    <w:pPr>
      <w:ind w:left="720"/>
      <w:contextualSpacing/>
    </w:pPr>
  </w:style>
  <w:style w:type="character" w:customStyle="1" w:styleId="FontStyle36">
    <w:name w:val="Font Style36"/>
    <w:uiPriority w:val="99"/>
    <w:rsid w:val="00EE286D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82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1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9</cp:revision>
  <cp:lastPrinted>2025-02-27T03:18:00Z</cp:lastPrinted>
  <dcterms:created xsi:type="dcterms:W3CDTF">2025-02-13T03:38:00Z</dcterms:created>
  <dcterms:modified xsi:type="dcterms:W3CDTF">2025-03-10T06:32:00Z</dcterms:modified>
</cp:coreProperties>
</file>