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2E8F194F" w:rsidR="0074703B" w:rsidRDefault="0074703B" w:rsidP="001E7FB1">
      <w:pPr>
        <w:widowControl w:val="0"/>
        <w:autoSpaceDE w:val="0"/>
        <w:autoSpaceDN w:val="0"/>
        <w:adjustRightInd w:val="0"/>
        <w:jc w:val="center"/>
        <w:rPr>
          <w:b/>
          <w:caps/>
          <w:sz w:val="22"/>
          <w:szCs w:val="22"/>
        </w:rPr>
      </w:pPr>
      <w:r w:rsidRPr="00AC73D8">
        <w:rPr>
          <w:b/>
          <w:caps/>
          <w:sz w:val="22"/>
          <w:szCs w:val="22"/>
        </w:rPr>
        <w:t>МУНИЦИПАЛЬНЫЙ Контракт (ПРОЕКТ) №</w:t>
      </w:r>
      <w:r w:rsidR="00660A77">
        <w:rPr>
          <w:b/>
          <w:caps/>
          <w:sz w:val="22"/>
          <w:szCs w:val="22"/>
        </w:rPr>
        <w:t>________</w:t>
      </w:r>
      <w:r w:rsidRPr="00AC73D8">
        <w:rPr>
          <w:b/>
          <w:caps/>
          <w:sz w:val="22"/>
          <w:szCs w:val="22"/>
        </w:rPr>
        <w:t xml:space="preserve"> </w:t>
      </w:r>
    </w:p>
    <w:p w14:paraId="42CAC2C4" w14:textId="77777777" w:rsidR="007730B4" w:rsidRPr="00AC73D8" w:rsidRDefault="007730B4" w:rsidP="001E7FB1">
      <w:pPr>
        <w:widowControl w:val="0"/>
        <w:autoSpaceDE w:val="0"/>
        <w:autoSpaceDN w:val="0"/>
        <w:adjustRightInd w:val="0"/>
        <w:jc w:val="center"/>
        <w:rPr>
          <w:b/>
          <w:caps/>
          <w:sz w:val="22"/>
          <w:szCs w:val="22"/>
        </w:rPr>
      </w:pPr>
    </w:p>
    <w:p w14:paraId="66CF54E4" w14:textId="2B46CFD8"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8D6474" w:rsidRPr="008D6474">
        <w:rPr>
          <w:sz w:val="22"/>
          <w:szCs w:val="22"/>
          <w:lang w:eastAsia="zh-CN"/>
        </w:rPr>
        <w:t>263220901107922090100101040013311244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818"/>
        <w:gridCol w:w="4820"/>
      </w:tblGrid>
      <w:tr w:rsidR="0074703B" w:rsidRPr="00AC73D8" w14:paraId="14AAE85E" w14:textId="77777777" w:rsidTr="007F5583">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12058089"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891EA2">
              <w:rPr>
                <w:sz w:val="22"/>
                <w:szCs w:val="22"/>
                <w:lang w:eastAsia="zh-CN"/>
              </w:rPr>
              <w:t>6</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6B6B6BF4" w14:textId="3250CB67" w:rsidR="008B1507" w:rsidRDefault="0074703B" w:rsidP="008D6474">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D3274B" w:rsidRPr="00D3274B">
        <w:rPr>
          <w:sz w:val="22"/>
          <w:szCs w:val="22"/>
        </w:rPr>
        <w:t xml:space="preserve">по </w:t>
      </w:r>
      <w:r w:rsidR="008D6474" w:rsidRPr="008D6474">
        <w:rPr>
          <w:sz w:val="22"/>
          <w:szCs w:val="22"/>
        </w:rPr>
        <w:t xml:space="preserve">ремонту контейнеров для сбора твердых коммунальных отходов </w:t>
      </w:r>
      <w:r w:rsidRPr="00AC73D8">
        <w:rPr>
          <w:sz w:val="22"/>
          <w:szCs w:val="22"/>
        </w:rPr>
        <w:t xml:space="preserve">(далее – «работа») </w:t>
      </w:r>
      <w:r w:rsidR="008B1507" w:rsidRPr="008B1507">
        <w:rPr>
          <w:sz w:val="22"/>
          <w:szCs w:val="22"/>
        </w:rPr>
        <w:t>в соответствии с Техническим заданием (Приложение</w:t>
      </w:r>
      <w:r w:rsidR="008B1507">
        <w:rPr>
          <w:sz w:val="22"/>
          <w:szCs w:val="22"/>
        </w:rPr>
        <w:t xml:space="preserve"> №</w:t>
      </w:r>
      <w:r w:rsidR="007F5583">
        <w:rPr>
          <w:sz w:val="22"/>
          <w:szCs w:val="22"/>
        </w:rPr>
        <w:t xml:space="preserve"> </w:t>
      </w:r>
      <w:r w:rsidR="008B1507" w:rsidRPr="008B1507">
        <w:rPr>
          <w:sz w:val="22"/>
          <w:szCs w:val="22"/>
        </w:rPr>
        <w:t>1 к Контракту),</w:t>
      </w:r>
      <w:r w:rsidR="008B1507">
        <w:rPr>
          <w:sz w:val="22"/>
          <w:szCs w:val="22"/>
        </w:rPr>
        <w:t xml:space="preserve"> </w:t>
      </w:r>
      <w:r w:rsidR="008B1507" w:rsidRPr="008B1507">
        <w:rPr>
          <w:sz w:val="22"/>
          <w:szCs w:val="22"/>
        </w:rPr>
        <w:t>в сроки, указанные в Контракте, и сдать результат работы Заказчику, а Заказчик обязуется принять результат работы и оплатить его.</w:t>
      </w:r>
    </w:p>
    <w:p w14:paraId="07541260" w14:textId="46D03269" w:rsidR="0074703B" w:rsidRDefault="0074703B" w:rsidP="0074703B">
      <w:pPr>
        <w:ind w:firstLine="709"/>
        <w:jc w:val="both"/>
        <w:rPr>
          <w:sz w:val="22"/>
          <w:szCs w:val="22"/>
        </w:rPr>
      </w:pPr>
      <w:r w:rsidRPr="00AC73D8">
        <w:rPr>
          <w:sz w:val="22"/>
          <w:szCs w:val="22"/>
        </w:rPr>
        <w:t>1.2. Состав и объем работы определяется Приложени</w:t>
      </w:r>
      <w:r w:rsidR="008D6474">
        <w:rPr>
          <w:sz w:val="22"/>
          <w:szCs w:val="22"/>
        </w:rPr>
        <w:t>е</w:t>
      </w:r>
      <w:r w:rsidRPr="00AC73D8">
        <w:rPr>
          <w:sz w:val="22"/>
          <w:szCs w:val="22"/>
        </w:rPr>
        <w:t>м № 1 к Контракту.</w:t>
      </w:r>
    </w:p>
    <w:p w14:paraId="3F51B182" w14:textId="34B97DE1" w:rsidR="0074703B" w:rsidRDefault="0074703B" w:rsidP="0074703B">
      <w:pPr>
        <w:pStyle w:val="docdata"/>
        <w:spacing w:before="0" w:beforeAutospacing="0" w:after="0" w:afterAutospacing="0"/>
        <w:ind w:firstLine="709"/>
        <w:jc w:val="both"/>
        <w:rPr>
          <w:sz w:val="22"/>
          <w:szCs w:val="22"/>
        </w:rPr>
      </w:pPr>
      <w:r w:rsidRPr="00AC73D8">
        <w:rPr>
          <w:sz w:val="22"/>
          <w:szCs w:val="22"/>
        </w:rPr>
        <w:t xml:space="preserve">1.3. Место выполнения работ: </w:t>
      </w:r>
      <w:r w:rsidR="006B2832" w:rsidRPr="006B2832">
        <w:rPr>
          <w:sz w:val="22"/>
          <w:szCs w:val="22"/>
        </w:rPr>
        <w:t xml:space="preserve">Российская Федерация, Алтайский край, г. Рубцовск, </w:t>
      </w:r>
      <w:r w:rsidR="008D6474" w:rsidRPr="008D6474">
        <w:rPr>
          <w:sz w:val="22"/>
          <w:szCs w:val="22"/>
        </w:rPr>
        <w:t>территория города по заявке заказчика</w:t>
      </w:r>
      <w:r w:rsidR="008B1507" w:rsidRPr="008B1507">
        <w:rPr>
          <w:sz w:val="22"/>
          <w:szCs w:val="22"/>
        </w:rPr>
        <w:t>.</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w:t>
      </w:r>
      <w:bookmarkStart w:id="0" w:name="_Hlk221259642"/>
      <w:r w:rsidRPr="00AC73D8">
        <w:rPr>
          <w:sz w:val="22"/>
          <w:szCs w:val="22"/>
        </w:rPr>
        <w:t xml:space="preserve">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bookmarkEnd w:id="0"/>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3357F6BC"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t>КБК</w:t>
      </w:r>
      <w:r w:rsidR="007F2A9F">
        <w:rPr>
          <w:sz w:val="22"/>
          <w:szCs w:val="22"/>
        </w:rPr>
        <w:t xml:space="preserve"> </w:t>
      </w:r>
      <w:r w:rsidR="0081243B" w:rsidRPr="0081243B">
        <w:rPr>
          <w:sz w:val="22"/>
          <w:szCs w:val="22"/>
        </w:rPr>
        <w:t>303</w:t>
      </w:r>
      <w:r w:rsidR="00776D78">
        <w:rPr>
          <w:sz w:val="22"/>
          <w:szCs w:val="22"/>
        </w:rPr>
        <w:t xml:space="preserve"> </w:t>
      </w:r>
      <w:r w:rsidR="0081243B" w:rsidRPr="0081243B">
        <w:rPr>
          <w:sz w:val="22"/>
          <w:szCs w:val="22"/>
        </w:rPr>
        <w:t>0503</w:t>
      </w:r>
      <w:r w:rsidR="00776D78">
        <w:rPr>
          <w:sz w:val="22"/>
          <w:szCs w:val="22"/>
        </w:rPr>
        <w:t xml:space="preserve"> </w:t>
      </w:r>
      <w:r w:rsidR="0081243B" w:rsidRPr="0081243B">
        <w:rPr>
          <w:sz w:val="22"/>
          <w:szCs w:val="22"/>
        </w:rPr>
        <w:t>23М</w:t>
      </w:r>
      <w:r w:rsidR="001B57CC">
        <w:rPr>
          <w:sz w:val="22"/>
          <w:szCs w:val="22"/>
        </w:rPr>
        <w:t>4</w:t>
      </w:r>
      <w:r w:rsidR="008B1507">
        <w:rPr>
          <w:sz w:val="22"/>
          <w:szCs w:val="22"/>
        </w:rPr>
        <w:t>0</w:t>
      </w:r>
      <w:r w:rsidR="0081243B" w:rsidRPr="0081243B">
        <w:rPr>
          <w:sz w:val="22"/>
          <w:szCs w:val="22"/>
        </w:rPr>
        <w:t>P6099</w:t>
      </w:r>
      <w:r w:rsidR="00776D78">
        <w:rPr>
          <w:sz w:val="22"/>
          <w:szCs w:val="22"/>
        </w:rPr>
        <w:t xml:space="preserve"> </w:t>
      </w:r>
      <w:r w:rsidR="0081243B" w:rsidRPr="0081243B">
        <w:rPr>
          <w:sz w:val="22"/>
          <w:szCs w:val="22"/>
        </w:rPr>
        <w:t>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5B9424E5"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293965C2" w14:textId="6BD0E546"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w:t>
      </w:r>
      <w:r w:rsidRPr="00AC73D8">
        <w:rPr>
          <w:sz w:val="22"/>
          <w:szCs w:val="22"/>
        </w:rPr>
        <w:lastRenderedPageBreak/>
        <w:t>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57CB2FB6" w14:textId="2C0A4503" w:rsidR="00B52B96" w:rsidRPr="00AC73D8" w:rsidRDefault="00100573" w:rsidP="00B52B96">
      <w:pPr>
        <w:autoSpaceDE w:val="0"/>
        <w:autoSpaceDN w:val="0"/>
        <w:adjustRightInd w:val="0"/>
        <w:ind w:firstLine="709"/>
        <w:contextualSpacing/>
        <w:jc w:val="both"/>
        <w:rPr>
          <w:sz w:val="22"/>
          <w:szCs w:val="22"/>
        </w:rPr>
      </w:pPr>
      <w:r w:rsidRPr="00AC73D8">
        <w:rPr>
          <w:sz w:val="22"/>
          <w:szCs w:val="22"/>
        </w:rPr>
        <w:t xml:space="preserve">3.1.5. </w:t>
      </w:r>
      <w:r w:rsidR="00B52B96" w:rsidRPr="00AC73D8">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088E305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46F91">
        <w:rPr>
          <w:sz w:val="22"/>
          <w:szCs w:val="22"/>
        </w:rPr>
        <w:t>6</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3A485D8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018D9588"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FB3F2B" w:rsidRPr="00FB3F2B">
        <w:rPr>
          <w:sz w:val="22"/>
          <w:szCs w:val="22"/>
        </w:rPr>
        <w:t>60 календарных дней с даты заключения Контракта</w:t>
      </w:r>
      <w:r w:rsidR="007730B4" w:rsidRPr="007730B4">
        <w:rPr>
          <w:sz w:val="22"/>
          <w:szCs w:val="22"/>
        </w:rPr>
        <w:t>.</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w:t>
      </w:r>
      <w:proofErr w:type="spellStart"/>
      <w:r w:rsidRPr="00CF041E">
        <w:rPr>
          <w:sz w:val="22"/>
          <w:szCs w:val="22"/>
        </w:rPr>
        <w:t>ые</w:t>
      </w:r>
      <w:proofErr w:type="spellEnd"/>
      <w:r w:rsidRPr="00CF041E">
        <w:rPr>
          <w:sz w:val="22"/>
          <w:szCs w:val="22"/>
        </w:rPr>
        <w:t>)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5D7A27D7" w14:textId="76A1DB96" w:rsidR="0048672D"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0048672D" w:rsidRPr="0048672D">
        <w:rPr>
          <w:color w:val="000000"/>
          <w:sz w:val="22"/>
          <w:szCs w:val="22"/>
        </w:rPr>
        <w:t xml:space="preserve">Приемка результата работы на соответствие требованиям, установленным в Контракте, осуществляется </w:t>
      </w:r>
      <w:r w:rsidR="00FB3F2B">
        <w:rPr>
          <w:color w:val="000000"/>
          <w:sz w:val="22"/>
          <w:szCs w:val="22"/>
        </w:rPr>
        <w:t>за весь объем</w:t>
      </w:r>
      <w:r w:rsidR="0048672D" w:rsidRPr="0048672D">
        <w:rPr>
          <w:color w:val="000000"/>
          <w:sz w:val="22"/>
          <w:szCs w:val="22"/>
        </w:rPr>
        <w:t xml:space="preserve"> выполненных работ.</w:t>
      </w:r>
    </w:p>
    <w:p w14:paraId="2157AE6A" w14:textId="6D946796" w:rsidR="004710A0" w:rsidRPr="00AC73D8" w:rsidRDefault="004710A0" w:rsidP="00146F91">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46F91">
        <w:rPr>
          <w:color w:val="000000"/>
          <w:sz w:val="22"/>
          <w:szCs w:val="22"/>
        </w:rPr>
        <w:t>.</w:t>
      </w:r>
      <w:r w:rsidR="00100573" w:rsidRPr="00AC73D8">
        <w:rPr>
          <w:sz w:val="22"/>
          <w:szCs w:val="22"/>
        </w:rPr>
        <w:t xml:space="preserve"> </w:t>
      </w:r>
    </w:p>
    <w:p w14:paraId="583ACD7A" w14:textId="3D8E9997" w:rsidR="007526AB" w:rsidRDefault="004710A0" w:rsidP="007526AB">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825458">
        <w:rPr>
          <w:color w:val="000000"/>
          <w:sz w:val="22"/>
          <w:szCs w:val="22"/>
        </w:rPr>
        <w:t>2</w:t>
      </w:r>
      <w:r w:rsidR="007526AB" w:rsidRPr="00AC73D8">
        <w:rPr>
          <w:color w:val="000000"/>
          <w:sz w:val="22"/>
          <w:szCs w:val="22"/>
        </w:rPr>
        <w:t>0 (д</w:t>
      </w:r>
      <w:r w:rsidR="00825458">
        <w:rPr>
          <w:color w:val="000000"/>
          <w:sz w:val="22"/>
          <w:szCs w:val="22"/>
        </w:rPr>
        <w:t>вадца</w:t>
      </w:r>
      <w:r w:rsidR="007526AB" w:rsidRPr="00AC73D8">
        <w:rPr>
          <w:color w:val="000000"/>
          <w:sz w:val="22"/>
          <w:szCs w:val="22"/>
        </w:rPr>
        <w:t>ти)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5FDBFCC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 xml:space="preserve">Подрядчик формирует с использованием единой информационной системы, подписывает усиленной </w:t>
      </w:r>
      <w:r w:rsid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3849567E"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подписывает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564DB029"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428A244A"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члены приемочной комиссии подписывают усиленными </w:t>
      </w:r>
      <w:r w:rsidR="007050A0" w:rsidRPr="007050A0">
        <w:rPr>
          <w:color w:val="000000"/>
          <w:sz w:val="22"/>
          <w:szCs w:val="22"/>
        </w:rPr>
        <w:t>квалифицированн</w:t>
      </w:r>
      <w:r w:rsidR="007050A0">
        <w:rPr>
          <w:color w:val="000000"/>
          <w:sz w:val="22"/>
          <w:szCs w:val="22"/>
        </w:rPr>
        <w:t>ыми</w:t>
      </w:r>
      <w:r w:rsidR="007050A0" w:rsidRPr="007050A0">
        <w:rPr>
          <w:color w:val="000000"/>
          <w:sz w:val="22"/>
          <w:szCs w:val="22"/>
        </w:rPr>
        <w:t xml:space="preserve"> </w:t>
      </w:r>
      <w:r w:rsidRPr="00AC73D8">
        <w:rPr>
          <w:color w:val="000000"/>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050A0" w:rsidRPr="007050A0">
        <w:rPr>
          <w:color w:val="000000"/>
          <w:sz w:val="22"/>
          <w:szCs w:val="22"/>
        </w:rPr>
        <w:t>квалифицированн</w:t>
      </w:r>
      <w:r w:rsidR="007050A0">
        <w:rPr>
          <w:color w:val="000000"/>
          <w:sz w:val="22"/>
          <w:szCs w:val="22"/>
        </w:rPr>
        <w:t xml:space="preserve">ыми </w:t>
      </w:r>
      <w:r w:rsidRPr="00AC73D8">
        <w:rPr>
          <w:color w:val="000000"/>
          <w:sz w:val="22"/>
          <w:szCs w:val="22"/>
        </w:rPr>
        <w:t>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050A0" w:rsidRPr="007050A0">
        <w:t xml:space="preserve"> </w:t>
      </w:r>
      <w:r w:rsidR="007050A0" w:rsidRPr="007050A0">
        <w:rPr>
          <w:color w:val="000000"/>
          <w:sz w:val="22"/>
          <w:szCs w:val="22"/>
        </w:rPr>
        <w:t>квалифицированн</w:t>
      </w:r>
      <w:r w:rsidR="007050A0">
        <w:rPr>
          <w:color w:val="000000"/>
          <w:sz w:val="22"/>
          <w:szCs w:val="22"/>
        </w:rPr>
        <w:t>ых</w:t>
      </w:r>
      <w:r w:rsidRPr="00AC73D8">
        <w:rPr>
          <w:color w:val="000000"/>
          <w:sz w:val="22"/>
          <w:szCs w:val="22"/>
        </w:rPr>
        <w:t xml:space="preserve"> электронных подписей и единой информационной системы.</w:t>
      </w:r>
    </w:p>
    <w:p w14:paraId="286E7411" w14:textId="5BBC718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7050A0" w:rsidRPr="007050A0">
        <w:t xml:space="preserve"> </w:t>
      </w:r>
      <w:r w:rsidR="007050A0" w:rsidRPr="007050A0">
        <w:rPr>
          <w:color w:val="000000"/>
          <w:sz w:val="22"/>
          <w:szCs w:val="22"/>
        </w:rPr>
        <w:t>квалифицированн</w:t>
      </w:r>
      <w:r w:rsidR="007050A0">
        <w:rPr>
          <w:color w:val="000000"/>
          <w:sz w:val="22"/>
          <w:szCs w:val="22"/>
        </w:rPr>
        <w:t>ые</w:t>
      </w:r>
      <w:r w:rsidRPr="00AC73D8">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2E253C94"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r>
      <w:proofErr w:type="gramStart"/>
      <w:r w:rsidRPr="00AC73D8">
        <w:rPr>
          <w:color w:val="000000"/>
          <w:sz w:val="22"/>
          <w:szCs w:val="22"/>
        </w:rPr>
        <w:t>Датой приемки</w:t>
      </w:r>
      <w:proofErr w:type="gramEnd"/>
      <w:r w:rsidRPr="00AC73D8">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6F69D44E" w14:textId="4987405B" w:rsidR="00146F91" w:rsidRPr="00146F91" w:rsidRDefault="00146F91" w:rsidP="00146F91">
      <w:pPr>
        <w:shd w:val="clear" w:color="auto" w:fill="FFFFFF"/>
        <w:tabs>
          <w:tab w:val="left" w:pos="1498"/>
        </w:tabs>
        <w:ind w:firstLine="697"/>
        <w:jc w:val="both"/>
        <w:rPr>
          <w:sz w:val="22"/>
          <w:szCs w:val="22"/>
        </w:rPr>
      </w:pPr>
      <w:r>
        <w:rPr>
          <w:sz w:val="20"/>
          <w:szCs w:val="20"/>
        </w:rPr>
        <w:t>6.</w:t>
      </w:r>
      <w:r w:rsidRPr="00146F91">
        <w:rPr>
          <w:sz w:val="22"/>
          <w:szCs w:val="22"/>
        </w:rPr>
        <w:t>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4A02A7E0" w14:textId="5E0EC467" w:rsidR="00146F91" w:rsidRPr="00146F91" w:rsidRDefault="00146F91" w:rsidP="00146F91">
      <w:pPr>
        <w:ind w:firstLine="697"/>
        <w:jc w:val="both"/>
        <w:rPr>
          <w:sz w:val="22"/>
          <w:szCs w:val="22"/>
        </w:rPr>
      </w:pPr>
      <w:r>
        <w:rPr>
          <w:sz w:val="22"/>
          <w:szCs w:val="22"/>
        </w:rPr>
        <w:t>6</w:t>
      </w:r>
      <w:r w:rsidRPr="00146F91">
        <w:rPr>
          <w:sz w:val="22"/>
          <w:szCs w:val="22"/>
        </w:rPr>
        <w:t xml:space="preserve">.2. Гарантийный срок на выполненную по Контракту работу составляет </w:t>
      </w:r>
      <w:r>
        <w:rPr>
          <w:sz w:val="22"/>
          <w:szCs w:val="22"/>
        </w:rPr>
        <w:t>1</w:t>
      </w:r>
      <w:r w:rsidRPr="00146F91">
        <w:rPr>
          <w:sz w:val="22"/>
          <w:szCs w:val="22"/>
        </w:rPr>
        <w:t xml:space="preserve">2 месяца со дня подписания </w:t>
      </w:r>
      <w:r w:rsidRPr="00146F91">
        <w:rPr>
          <w:sz w:val="22"/>
          <w:szCs w:val="22"/>
          <w:lang w:eastAsia="ar-SA"/>
        </w:rPr>
        <w:t xml:space="preserve">документа о приемке, составленного по форме с учетом положений пункта </w:t>
      </w:r>
      <w:r>
        <w:rPr>
          <w:sz w:val="22"/>
          <w:szCs w:val="22"/>
          <w:lang w:eastAsia="ar-SA"/>
        </w:rPr>
        <w:t>5</w:t>
      </w:r>
      <w:r w:rsidRPr="00146F91">
        <w:rPr>
          <w:sz w:val="22"/>
          <w:szCs w:val="22"/>
          <w:lang w:eastAsia="ar-SA"/>
        </w:rPr>
        <w:t>.8 Контракта</w:t>
      </w:r>
      <w:r w:rsidRPr="00146F91">
        <w:rPr>
          <w:sz w:val="22"/>
          <w:szCs w:val="22"/>
        </w:rPr>
        <w:t>.</w:t>
      </w:r>
    </w:p>
    <w:p w14:paraId="62EF19CF" w14:textId="27A3CEEE" w:rsidR="00146F91" w:rsidRPr="00146F91" w:rsidRDefault="00146F91" w:rsidP="00146F91">
      <w:pPr>
        <w:shd w:val="clear" w:color="auto" w:fill="FFFFFF"/>
        <w:tabs>
          <w:tab w:val="left" w:pos="1498"/>
        </w:tabs>
        <w:ind w:firstLine="700"/>
        <w:jc w:val="both"/>
        <w:rPr>
          <w:sz w:val="22"/>
          <w:szCs w:val="22"/>
        </w:rPr>
      </w:pPr>
      <w:r>
        <w:rPr>
          <w:sz w:val="22"/>
          <w:szCs w:val="22"/>
        </w:rPr>
        <w:lastRenderedPageBreak/>
        <w:t>6</w:t>
      </w:r>
      <w:r w:rsidRPr="00146F91">
        <w:rPr>
          <w:sz w:val="22"/>
          <w:szCs w:val="22"/>
        </w:rPr>
        <w:t>.3.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09BE0773" w14:textId="3BC8201C" w:rsidR="00146F91" w:rsidRPr="00146F91" w:rsidRDefault="00146F91" w:rsidP="00146F91">
      <w:pPr>
        <w:shd w:val="clear" w:color="auto" w:fill="FFFFFF"/>
        <w:tabs>
          <w:tab w:val="left" w:pos="1498"/>
        </w:tabs>
        <w:ind w:firstLine="700"/>
        <w:jc w:val="both"/>
        <w:rPr>
          <w:sz w:val="22"/>
          <w:szCs w:val="22"/>
        </w:rPr>
      </w:pPr>
      <w:r>
        <w:rPr>
          <w:sz w:val="22"/>
          <w:szCs w:val="22"/>
        </w:rPr>
        <w:t>6</w:t>
      </w:r>
      <w:r w:rsidRPr="00146F91">
        <w:rPr>
          <w:sz w:val="22"/>
          <w:szCs w:val="22"/>
        </w:rPr>
        <w:t xml:space="preserve">.4. При обнаружении в течение гарантийного срока, указанного в пункте </w:t>
      </w:r>
      <w:r w:rsidR="00D9359A">
        <w:rPr>
          <w:sz w:val="22"/>
          <w:szCs w:val="22"/>
        </w:rPr>
        <w:t>6</w:t>
      </w:r>
      <w:bookmarkStart w:id="1" w:name="_GoBack"/>
      <w:bookmarkEnd w:id="1"/>
      <w:r w:rsidRPr="00146F91">
        <w:rPr>
          <w:sz w:val="22"/>
          <w:szCs w:val="22"/>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A3073CF" w14:textId="77777777" w:rsidR="00146F91" w:rsidRPr="00146F91" w:rsidRDefault="00146F91" w:rsidP="00146F91">
      <w:pPr>
        <w:shd w:val="clear" w:color="auto" w:fill="FFFFFF"/>
        <w:tabs>
          <w:tab w:val="left" w:pos="1498"/>
        </w:tabs>
        <w:ind w:firstLine="700"/>
        <w:jc w:val="both"/>
        <w:rPr>
          <w:sz w:val="22"/>
          <w:szCs w:val="22"/>
        </w:rPr>
      </w:pPr>
      <w:r w:rsidRPr="00146F91">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0FD7AC69" w14:textId="77777777" w:rsidR="00146F91" w:rsidRPr="00146F91" w:rsidRDefault="00146F91" w:rsidP="00146F91">
      <w:pPr>
        <w:shd w:val="clear" w:color="auto" w:fill="FFFFFF"/>
        <w:tabs>
          <w:tab w:val="left" w:pos="1498"/>
        </w:tabs>
        <w:ind w:firstLine="700"/>
        <w:jc w:val="both"/>
        <w:rPr>
          <w:sz w:val="22"/>
          <w:szCs w:val="22"/>
        </w:rPr>
      </w:pPr>
      <w:r w:rsidRPr="00146F91">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FFDF44F" w14:textId="2A9823DD" w:rsidR="00146F91" w:rsidRPr="00146F91" w:rsidRDefault="00146F91" w:rsidP="00146F91">
      <w:pPr>
        <w:shd w:val="clear" w:color="auto" w:fill="FFFFFF"/>
        <w:tabs>
          <w:tab w:val="left" w:pos="1260"/>
        </w:tabs>
        <w:ind w:firstLine="700"/>
        <w:jc w:val="both"/>
        <w:rPr>
          <w:sz w:val="22"/>
          <w:szCs w:val="22"/>
        </w:rPr>
      </w:pPr>
      <w:r>
        <w:rPr>
          <w:sz w:val="22"/>
          <w:szCs w:val="22"/>
        </w:rPr>
        <w:t>6</w:t>
      </w:r>
      <w:r w:rsidRPr="00146F91">
        <w:rPr>
          <w:sz w:val="22"/>
          <w:szCs w:val="22"/>
        </w:rPr>
        <w:t xml:space="preserve">.5. Течение гарантийного срока прерывается на время устранения недостатков, за которые отвечает Подрядчик. </w:t>
      </w:r>
    </w:p>
    <w:p w14:paraId="2C92756F" w14:textId="795FED9E" w:rsidR="00146F91" w:rsidRPr="00146F91" w:rsidRDefault="00146F91" w:rsidP="00146F91">
      <w:pPr>
        <w:shd w:val="clear" w:color="auto" w:fill="FFFFFF"/>
        <w:tabs>
          <w:tab w:val="left" w:pos="1498"/>
        </w:tabs>
        <w:ind w:firstLine="700"/>
        <w:jc w:val="both"/>
        <w:rPr>
          <w:sz w:val="22"/>
          <w:szCs w:val="22"/>
        </w:rPr>
      </w:pPr>
      <w:r>
        <w:rPr>
          <w:sz w:val="22"/>
          <w:szCs w:val="22"/>
        </w:rPr>
        <w:t>6</w:t>
      </w:r>
      <w:r w:rsidRPr="00146F91">
        <w:rPr>
          <w:sz w:val="22"/>
          <w:szCs w:val="22"/>
        </w:rPr>
        <w:t xml:space="preserve">.6. В случае обнаружения дефектов и недостатков, указанных в пункте </w:t>
      </w:r>
      <w:r>
        <w:rPr>
          <w:sz w:val="22"/>
          <w:szCs w:val="22"/>
        </w:rPr>
        <w:t>6</w:t>
      </w:r>
      <w:r w:rsidRPr="00146F91">
        <w:rPr>
          <w:sz w:val="22"/>
          <w:szCs w:val="22"/>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09AFEB09" w14:textId="5A2CB697" w:rsidR="00146F91" w:rsidRPr="00146F91" w:rsidRDefault="00146F91" w:rsidP="00146F91">
      <w:pPr>
        <w:shd w:val="clear" w:color="auto" w:fill="FFFFFF"/>
        <w:tabs>
          <w:tab w:val="left" w:pos="1498"/>
        </w:tabs>
        <w:ind w:firstLine="700"/>
        <w:jc w:val="both"/>
        <w:rPr>
          <w:sz w:val="22"/>
          <w:szCs w:val="22"/>
        </w:rPr>
      </w:pPr>
      <w:r>
        <w:rPr>
          <w:sz w:val="22"/>
          <w:szCs w:val="22"/>
        </w:rPr>
        <w:t>6</w:t>
      </w:r>
      <w:r w:rsidRPr="00146F91">
        <w:rPr>
          <w:sz w:val="22"/>
          <w:szCs w:val="22"/>
        </w:rPr>
        <w:t>.7.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10082E81" w14:textId="3CD8653A" w:rsidR="0074703B" w:rsidRPr="00AC73D8" w:rsidRDefault="00146F91" w:rsidP="00146F91">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 xml:space="preserve"> </w:t>
      </w:r>
      <w:r w:rsidR="0074703B" w:rsidRPr="00AC73D8">
        <w:rPr>
          <w:rFonts w:cs="Arial"/>
          <w:b/>
          <w:bCs/>
          <w:sz w:val="22"/>
          <w:szCs w:val="22"/>
        </w:rPr>
        <w:t>Обеспечение исполнения Контракта</w:t>
      </w:r>
    </w:p>
    <w:p w14:paraId="12BA593F" w14:textId="459B3434"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w:t>
      </w:r>
      <w:r w:rsidR="00DA53F8">
        <w:rPr>
          <w:sz w:val="22"/>
          <w:szCs w:val="22"/>
        </w:rPr>
        <w:t xml:space="preserve">                    </w:t>
      </w:r>
      <w:r w:rsidRPr="00AC73D8">
        <w:rPr>
          <w:sz w:val="22"/>
          <w:szCs w:val="22"/>
        </w:rPr>
        <w:t>№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27E4D306" w:rsidR="006724B7" w:rsidRPr="00AC73D8" w:rsidRDefault="006724B7" w:rsidP="00100573">
      <w:pPr>
        <w:tabs>
          <w:tab w:val="num" w:pos="0"/>
        </w:tabs>
        <w:contextualSpacing/>
        <w:jc w:val="both"/>
        <w:rPr>
          <w:sz w:val="22"/>
          <w:szCs w:val="22"/>
        </w:rPr>
      </w:pPr>
      <w:r w:rsidRPr="00AC73D8">
        <w:rPr>
          <w:sz w:val="22"/>
          <w:szCs w:val="22"/>
        </w:rPr>
        <w:t xml:space="preserve">Банк: </w:t>
      </w:r>
      <w:r w:rsidR="00891EA2">
        <w:rPr>
          <w:sz w:val="22"/>
          <w:szCs w:val="22"/>
        </w:rPr>
        <w:t xml:space="preserve">ОКЦ № 2 </w:t>
      </w:r>
      <w:proofErr w:type="spellStart"/>
      <w:r w:rsidR="00891EA2">
        <w:rPr>
          <w:sz w:val="22"/>
          <w:szCs w:val="22"/>
        </w:rPr>
        <w:t>СибГУ</w:t>
      </w:r>
      <w:proofErr w:type="spellEnd"/>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1080465A" w:rsidR="006724B7" w:rsidRDefault="006724B7" w:rsidP="00100573">
      <w:pPr>
        <w:tabs>
          <w:tab w:val="num" w:pos="0"/>
        </w:tabs>
        <w:contextualSpacing/>
        <w:jc w:val="both"/>
        <w:rPr>
          <w:sz w:val="22"/>
          <w:szCs w:val="22"/>
        </w:rPr>
      </w:pPr>
      <w:r w:rsidRPr="00AC73D8">
        <w:rPr>
          <w:sz w:val="22"/>
          <w:szCs w:val="22"/>
        </w:rPr>
        <w:t>КБК 30330399040040000180.</w:t>
      </w:r>
    </w:p>
    <w:p w14:paraId="2417B4E0" w14:textId="4FAD9DE5" w:rsidR="00891EA2" w:rsidRPr="00891EA2" w:rsidRDefault="00891EA2" w:rsidP="00891EA2">
      <w:pPr>
        <w:tabs>
          <w:tab w:val="num" w:pos="0"/>
        </w:tabs>
        <w:ind w:firstLine="709"/>
        <w:contextualSpacing/>
        <w:jc w:val="both"/>
        <w:rPr>
          <w:i/>
          <w:sz w:val="22"/>
          <w:szCs w:val="22"/>
        </w:rPr>
      </w:pPr>
      <w:r w:rsidRPr="00891EA2">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7B73EF89"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lastRenderedPageBreak/>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370607">
        <w:rPr>
          <w:i/>
          <w:sz w:val="22"/>
          <w:szCs w:val="22"/>
        </w:rPr>
        <w:lastRenderedPageBreak/>
        <w:t>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 xml:space="preserve">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w:t>
      </w:r>
      <w:r w:rsidRPr="00103408">
        <w:rPr>
          <w:sz w:val="22"/>
          <w:szCs w:val="22"/>
        </w:rPr>
        <w:lastRenderedPageBreak/>
        <w:t>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8D6474">
      <w:pPr>
        <w:pStyle w:val="a3"/>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8D6474">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8D6474">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8D6474">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8D6474">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8D6474">
      <w:pPr>
        <w:pStyle w:val="a3"/>
        <w:numPr>
          <w:ilvl w:val="1"/>
          <w:numId w:val="6"/>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370FB58" w14:textId="77777777" w:rsidR="008B1507" w:rsidRDefault="008B1507" w:rsidP="008B1507">
      <w:pPr>
        <w:pStyle w:val="a3"/>
        <w:ind w:left="927"/>
        <w:jc w:val="both"/>
        <w:rPr>
          <w:sz w:val="22"/>
          <w:szCs w:val="22"/>
        </w:rPr>
      </w:pPr>
    </w:p>
    <w:p w14:paraId="092707A5" w14:textId="52C3A22B" w:rsidR="008B1507" w:rsidRPr="008B1507" w:rsidRDefault="008B1507" w:rsidP="008B1507">
      <w:pPr>
        <w:pStyle w:val="a3"/>
        <w:ind w:left="927" w:hanging="927"/>
        <w:jc w:val="center"/>
        <w:rPr>
          <w:b/>
          <w:sz w:val="22"/>
          <w:szCs w:val="22"/>
        </w:rPr>
      </w:pPr>
      <w:r w:rsidRPr="008B1507">
        <w:rPr>
          <w:b/>
          <w:sz w:val="22"/>
          <w:szCs w:val="22"/>
        </w:rPr>
        <w:t>11. Антикоррупционная оговорка</w:t>
      </w:r>
    </w:p>
    <w:p w14:paraId="395D0CE0" w14:textId="77777777" w:rsidR="008B1507" w:rsidRPr="008B1507" w:rsidRDefault="008B1507" w:rsidP="008B1507">
      <w:pPr>
        <w:pStyle w:val="a3"/>
        <w:ind w:left="0" w:firstLine="709"/>
        <w:jc w:val="both"/>
        <w:rPr>
          <w:sz w:val="22"/>
          <w:szCs w:val="22"/>
        </w:rPr>
      </w:pPr>
      <w:r w:rsidRPr="008B1507">
        <w:rPr>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41C3AF3D" w14:textId="77777777" w:rsidR="008B1507" w:rsidRPr="008B1507" w:rsidRDefault="008B1507" w:rsidP="008B1507">
      <w:pPr>
        <w:pStyle w:val="a3"/>
        <w:ind w:left="0" w:firstLine="709"/>
        <w:jc w:val="both"/>
        <w:rPr>
          <w:sz w:val="22"/>
          <w:szCs w:val="22"/>
        </w:rPr>
      </w:pPr>
      <w:r w:rsidRPr="008B1507">
        <w:rPr>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B26840A" w14:textId="77777777" w:rsidR="008B1507" w:rsidRPr="008B1507" w:rsidRDefault="008B1507" w:rsidP="008B1507">
      <w:pPr>
        <w:pStyle w:val="a3"/>
        <w:ind w:left="0" w:firstLine="709"/>
        <w:jc w:val="both"/>
        <w:rPr>
          <w:sz w:val="22"/>
          <w:szCs w:val="22"/>
        </w:rPr>
      </w:pPr>
      <w:r w:rsidRPr="008B1507">
        <w:rPr>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5FA4350B" w14:textId="77777777" w:rsidR="008B1507" w:rsidRPr="008B1507" w:rsidRDefault="008B1507" w:rsidP="008B1507">
      <w:pPr>
        <w:pStyle w:val="a3"/>
        <w:ind w:left="0" w:firstLine="709"/>
        <w:jc w:val="both"/>
        <w:rPr>
          <w:sz w:val="22"/>
          <w:szCs w:val="22"/>
        </w:rPr>
      </w:pPr>
      <w:r w:rsidRPr="008B1507">
        <w:rPr>
          <w:sz w:val="22"/>
          <w:szCs w:val="22"/>
        </w:rPr>
        <w:lastRenderedPageBreak/>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3993D6CA" w14:textId="77777777" w:rsidR="008B1507" w:rsidRPr="008B1507" w:rsidRDefault="008B1507" w:rsidP="008B1507">
      <w:pPr>
        <w:pStyle w:val="a3"/>
        <w:ind w:left="0" w:firstLine="709"/>
        <w:jc w:val="both"/>
        <w:rPr>
          <w:sz w:val="22"/>
          <w:szCs w:val="22"/>
        </w:rPr>
      </w:pPr>
      <w:r w:rsidRPr="008B1507">
        <w:rPr>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1235D889" w14:textId="0F4DDEC8" w:rsidR="00D970FF" w:rsidRDefault="008B1507" w:rsidP="008B1507">
      <w:pPr>
        <w:pStyle w:val="a3"/>
        <w:ind w:left="0" w:firstLine="709"/>
        <w:jc w:val="both"/>
        <w:rPr>
          <w:sz w:val="22"/>
          <w:szCs w:val="22"/>
        </w:rPr>
      </w:pPr>
      <w:r w:rsidRPr="008B1507">
        <w:rPr>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3968640A" w14:textId="77777777" w:rsidR="008B1507" w:rsidRPr="00D970FF" w:rsidRDefault="008B1507" w:rsidP="008B1507">
      <w:pPr>
        <w:pStyle w:val="a3"/>
        <w:ind w:left="0" w:firstLine="709"/>
        <w:jc w:val="both"/>
        <w:rPr>
          <w:sz w:val="22"/>
          <w:szCs w:val="22"/>
        </w:rPr>
      </w:pPr>
    </w:p>
    <w:p w14:paraId="60B33855" w14:textId="77777777" w:rsidR="0074703B" w:rsidRPr="00AC73D8" w:rsidRDefault="0074703B" w:rsidP="008D6474">
      <w:pPr>
        <w:keepNext/>
        <w:numPr>
          <w:ilvl w:val="0"/>
          <w:numId w:val="7"/>
        </w:numPr>
        <w:suppressAutoHyphens/>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8D6474">
      <w:pPr>
        <w:numPr>
          <w:ilvl w:val="1"/>
          <w:numId w:val="7"/>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8D6474">
      <w:pPr>
        <w:numPr>
          <w:ilvl w:val="1"/>
          <w:numId w:val="7"/>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5F88D63D" w:rsidR="00CC6B3B" w:rsidRPr="00AC73D8" w:rsidRDefault="00CC6B3B" w:rsidP="008D6474">
      <w:pPr>
        <w:numPr>
          <w:ilvl w:val="1"/>
          <w:numId w:val="7"/>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27F8DB36" w:rsidR="00CC6B3B" w:rsidRPr="00AC73D8" w:rsidRDefault="00CC6B3B" w:rsidP="008D6474">
      <w:pPr>
        <w:numPr>
          <w:ilvl w:val="1"/>
          <w:numId w:val="7"/>
        </w:numPr>
        <w:ind w:left="0" w:firstLine="709"/>
        <w:jc w:val="both"/>
        <w:rPr>
          <w:sz w:val="22"/>
          <w:szCs w:val="22"/>
        </w:rPr>
      </w:pPr>
      <w:r w:rsidRPr="00AC73D8">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w:t>
      </w:r>
      <w:r w:rsidR="002B35C4">
        <w:rPr>
          <w:sz w:val="22"/>
          <w:szCs w:val="22"/>
        </w:rPr>
        <w:t xml:space="preserve">  </w:t>
      </w:r>
      <w:r w:rsidRPr="00AC73D8">
        <w:rPr>
          <w:sz w:val="22"/>
          <w:szCs w:val="22"/>
        </w:rPr>
        <w:t>№ 44-ФЗ «О контрактной системе в сфере закупок товаров, работ, услуг для обеспечения государственных и муниципальных нужд».</w:t>
      </w:r>
    </w:p>
    <w:p w14:paraId="5DA1FD9F" w14:textId="7DDB9061" w:rsidR="00CC6B3B" w:rsidRPr="00AC73D8" w:rsidRDefault="00CC6B3B" w:rsidP="008D6474">
      <w:pPr>
        <w:numPr>
          <w:ilvl w:val="1"/>
          <w:numId w:val="7"/>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8D6474">
      <w:pPr>
        <w:numPr>
          <w:ilvl w:val="1"/>
          <w:numId w:val="7"/>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8D6474">
      <w:pPr>
        <w:numPr>
          <w:ilvl w:val="1"/>
          <w:numId w:val="7"/>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8D6474">
      <w:pPr>
        <w:keepNext/>
        <w:numPr>
          <w:ilvl w:val="0"/>
          <w:numId w:val="7"/>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57AEA988" w:rsidR="0074703B" w:rsidRDefault="0074703B" w:rsidP="0074703B">
      <w:pPr>
        <w:autoSpaceDE w:val="0"/>
        <w:autoSpaceDN w:val="0"/>
        <w:adjustRightInd w:val="0"/>
        <w:ind w:firstLine="720"/>
        <w:jc w:val="both"/>
        <w:rPr>
          <w:sz w:val="22"/>
          <w:szCs w:val="22"/>
        </w:rPr>
      </w:pPr>
      <w:r w:rsidRPr="00AC73D8">
        <w:rPr>
          <w:sz w:val="22"/>
          <w:szCs w:val="22"/>
        </w:rPr>
        <w:t>1</w:t>
      </w:r>
      <w:r w:rsidR="008B1507">
        <w:rPr>
          <w:sz w:val="22"/>
          <w:szCs w:val="22"/>
        </w:rPr>
        <w:t>3</w:t>
      </w:r>
      <w:r w:rsidRPr="00AC73D8">
        <w:rPr>
          <w:sz w:val="22"/>
          <w:szCs w:val="22"/>
        </w:rPr>
        <w:t>.1</w:t>
      </w:r>
      <w:r w:rsidR="00D970FF" w:rsidRPr="00D970FF">
        <w:t xml:space="preserve"> </w:t>
      </w:r>
      <w:r w:rsidR="00D970FF" w:rsidRPr="00D970FF">
        <w:rPr>
          <w:sz w:val="22"/>
          <w:szCs w:val="22"/>
        </w:rPr>
        <w:t>Контракт вступает в силу со дня подписания его Сторонами и действует по 30.12.202</w:t>
      </w:r>
      <w:r w:rsidR="002B35C4">
        <w:rPr>
          <w:sz w:val="22"/>
          <w:szCs w:val="22"/>
        </w:rPr>
        <w:t>6</w:t>
      </w:r>
      <w:r w:rsidR="00D970FF" w:rsidRPr="00D970FF">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8D6474">
      <w:pPr>
        <w:keepNext/>
        <w:numPr>
          <w:ilvl w:val="0"/>
          <w:numId w:val="7"/>
        </w:numPr>
        <w:suppressAutoHyphens/>
        <w:ind w:left="0"/>
        <w:jc w:val="center"/>
        <w:outlineLvl w:val="2"/>
        <w:rPr>
          <w:rFonts w:cs="Arial"/>
          <w:b/>
          <w:bCs/>
          <w:sz w:val="22"/>
          <w:szCs w:val="22"/>
        </w:rPr>
      </w:pPr>
      <w:r w:rsidRPr="00AC73D8">
        <w:rPr>
          <w:rFonts w:cs="Arial"/>
          <w:b/>
          <w:bCs/>
          <w:sz w:val="22"/>
          <w:szCs w:val="22"/>
        </w:rPr>
        <w:lastRenderedPageBreak/>
        <w:t>Прочие условия</w:t>
      </w:r>
    </w:p>
    <w:p w14:paraId="28882C83" w14:textId="4B3C0FBC" w:rsidR="00CC6B3B" w:rsidRPr="00AC73D8" w:rsidRDefault="00425FFC" w:rsidP="00CC6B3B">
      <w:pPr>
        <w:ind w:firstLine="709"/>
        <w:jc w:val="both"/>
        <w:rPr>
          <w:sz w:val="22"/>
          <w:szCs w:val="22"/>
        </w:rPr>
      </w:pPr>
      <w:r w:rsidRPr="00AC73D8">
        <w:rPr>
          <w:sz w:val="22"/>
          <w:szCs w:val="22"/>
        </w:rPr>
        <w:t>1</w:t>
      </w:r>
      <w:r w:rsidR="00AD28AC">
        <w:rPr>
          <w:sz w:val="22"/>
          <w:szCs w:val="22"/>
        </w:rPr>
        <w:t>4</w:t>
      </w:r>
      <w:r w:rsidRPr="00AC73D8">
        <w:rPr>
          <w:sz w:val="22"/>
          <w:szCs w:val="22"/>
        </w:rPr>
        <w:t>.1.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28C7B485" w:rsidR="00425FFC" w:rsidRPr="00AC73D8" w:rsidRDefault="00425FFC" w:rsidP="00CC6B3B">
      <w:pPr>
        <w:ind w:firstLine="709"/>
        <w:jc w:val="both"/>
        <w:rPr>
          <w:sz w:val="22"/>
          <w:szCs w:val="22"/>
        </w:rPr>
      </w:pPr>
      <w:r w:rsidRPr="00AC73D8">
        <w:rPr>
          <w:sz w:val="22"/>
          <w:szCs w:val="22"/>
        </w:rPr>
        <w:t>1</w:t>
      </w:r>
      <w:r w:rsidR="00AD28AC">
        <w:rPr>
          <w:sz w:val="22"/>
          <w:szCs w:val="22"/>
        </w:rPr>
        <w:t>4</w:t>
      </w:r>
      <w:r w:rsidRPr="00AC73D8">
        <w:rPr>
          <w:sz w:val="22"/>
          <w:szCs w:val="22"/>
        </w:rPr>
        <w:t>.2.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11CF4990"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4FF5E246" w:rsidR="00425FFC" w:rsidRPr="00AC73D8" w:rsidRDefault="00425FFC" w:rsidP="00425FFC">
      <w:pPr>
        <w:ind w:firstLine="709"/>
        <w:jc w:val="both"/>
        <w:rPr>
          <w:sz w:val="22"/>
          <w:szCs w:val="22"/>
        </w:rPr>
      </w:pPr>
      <w:r w:rsidRPr="00AC73D8">
        <w:rPr>
          <w:sz w:val="22"/>
          <w:szCs w:val="22"/>
        </w:rPr>
        <w:t>1</w:t>
      </w:r>
      <w:r w:rsidR="00AD28AC">
        <w:rPr>
          <w:sz w:val="22"/>
          <w:szCs w:val="22"/>
        </w:rPr>
        <w:t>4</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57F6CF24"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7142FA6C"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r w:rsidR="00B41BD6">
        <w:rPr>
          <w:sz w:val="22"/>
          <w:szCs w:val="22"/>
        </w:rPr>
        <w:t>.</w:t>
      </w:r>
    </w:p>
    <w:p w14:paraId="5AA4AB83" w14:textId="618E544A"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58F6D21C"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3CBB3625"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5B35579D"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448DD460"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3618354"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4822EF10" w:rsidR="00425FFC" w:rsidRPr="00AC73D8" w:rsidRDefault="00425FFC" w:rsidP="00425FFC">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2</w:t>
      </w:r>
      <w:r w:rsidRPr="00AC73D8">
        <w:rPr>
          <w:sz w:val="22"/>
          <w:szCs w:val="22"/>
        </w:rPr>
        <w:t>.</w:t>
      </w:r>
      <w:r w:rsidRPr="00AC73D8">
        <w:rPr>
          <w:sz w:val="22"/>
          <w:szCs w:val="22"/>
        </w:rPr>
        <w:tab/>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w:t>
      </w:r>
      <w:r w:rsidRPr="00AC73D8">
        <w:rPr>
          <w:sz w:val="22"/>
          <w:szCs w:val="22"/>
        </w:rPr>
        <w:lastRenderedPageBreak/>
        <w:t>на действия или решения этих лиц с целью получить какие-либо неправомерные преимущества или иные неправомерные цели.</w:t>
      </w:r>
    </w:p>
    <w:p w14:paraId="4318502E" w14:textId="73AACE2A" w:rsidR="00425FFC" w:rsidRPr="00AC73D8" w:rsidRDefault="00425FFC" w:rsidP="006A18B7">
      <w:pPr>
        <w:ind w:firstLine="709"/>
        <w:jc w:val="both"/>
        <w:rPr>
          <w:sz w:val="22"/>
          <w:szCs w:val="22"/>
        </w:rPr>
      </w:pPr>
      <w:r w:rsidRPr="00AC73D8">
        <w:rPr>
          <w:sz w:val="22"/>
          <w:szCs w:val="22"/>
        </w:rPr>
        <w:t>1</w:t>
      </w:r>
      <w:r w:rsidR="00AD28AC">
        <w:rPr>
          <w:sz w:val="22"/>
          <w:szCs w:val="22"/>
        </w:rPr>
        <w:t>4</w:t>
      </w:r>
      <w:r w:rsidRPr="00AC73D8">
        <w:rPr>
          <w:sz w:val="22"/>
          <w:szCs w:val="22"/>
        </w:rPr>
        <w:t>.1</w:t>
      </w:r>
      <w:r w:rsidR="00932508">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670DB04F" w:rsidR="00AA1AF7" w:rsidRPr="00AC73D8" w:rsidRDefault="00425FFC" w:rsidP="006A18B7">
      <w:pPr>
        <w:ind w:firstLine="709"/>
        <w:jc w:val="both"/>
        <w:rPr>
          <w:spacing w:val="-2"/>
          <w:sz w:val="22"/>
          <w:szCs w:val="22"/>
        </w:rPr>
      </w:pPr>
      <w:r w:rsidRPr="00AC73D8">
        <w:rPr>
          <w:sz w:val="22"/>
          <w:szCs w:val="22"/>
        </w:rPr>
        <w:t>1</w:t>
      </w:r>
      <w:r w:rsidR="00AD28AC">
        <w:rPr>
          <w:sz w:val="22"/>
          <w:szCs w:val="22"/>
        </w:rPr>
        <w:t>4</w:t>
      </w:r>
      <w:r w:rsidRPr="00AC73D8">
        <w:rPr>
          <w:sz w:val="22"/>
          <w:szCs w:val="22"/>
        </w:rPr>
        <w:t>.1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8D6474">
      <w:pPr>
        <w:pStyle w:val="a3"/>
        <w:keepNext/>
        <w:numPr>
          <w:ilvl w:val="0"/>
          <w:numId w:val="7"/>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62483E8A" w14:textId="77777777" w:rsidR="002B35C4" w:rsidRDefault="0074703B" w:rsidP="006A18B7">
            <w:pPr>
              <w:rPr>
                <w:sz w:val="22"/>
                <w:szCs w:val="22"/>
              </w:rPr>
            </w:pPr>
            <w:r w:rsidRPr="00AC73D8">
              <w:rPr>
                <w:sz w:val="22"/>
                <w:szCs w:val="22"/>
              </w:rPr>
              <w:t xml:space="preserve">Банк: </w:t>
            </w:r>
            <w:r w:rsidR="002B35C4">
              <w:rPr>
                <w:sz w:val="22"/>
                <w:szCs w:val="22"/>
              </w:rPr>
              <w:t xml:space="preserve">ОКЦ №2 </w:t>
            </w:r>
            <w:proofErr w:type="spellStart"/>
            <w:r w:rsidR="002B35C4">
              <w:rPr>
                <w:sz w:val="22"/>
                <w:szCs w:val="22"/>
              </w:rPr>
              <w:t>СибГУ</w:t>
            </w:r>
            <w:proofErr w:type="spellEnd"/>
            <w:r w:rsidRPr="00AC73D8">
              <w:rPr>
                <w:sz w:val="22"/>
                <w:szCs w:val="22"/>
              </w:rPr>
              <w:t xml:space="preserve"> БАНКА</w:t>
            </w:r>
            <w:r w:rsidR="002B35C4">
              <w:rPr>
                <w:sz w:val="22"/>
                <w:szCs w:val="22"/>
              </w:rPr>
              <w:t xml:space="preserve"> </w:t>
            </w:r>
            <w:r w:rsidRPr="00AC73D8">
              <w:rPr>
                <w:sz w:val="22"/>
                <w:szCs w:val="22"/>
              </w:rPr>
              <w:t>РОССИИ//</w:t>
            </w:r>
            <w:r w:rsidR="002B35C4">
              <w:rPr>
                <w:sz w:val="22"/>
                <w:szCs w:val="22"/>
              </w:rPr>
              <w:t xml:space="preserve"> </w:t>
            </w:r>
          </w:p>
          <w:p w14:paraId="71A814BB" w14:textId="0B47F32A" w:rsidR="0074703B" w:rsidRPr="00AC73D8" w:rsidRDefault="0074703B" w:rsidP="006A18B7">
            <w:pPr>
              <w:rPr>
                <w:sz w:val="22"/>
                <w:szCs w:val="22"/>
              </w:rPr>
            </w:pPr>
            <w:r w:rsidRPr="00AC73D8">
              <w:rPr>
                <w:sz w:val="22"/>
                <w:szCs w:val="22"/>
              </w:rPr>
              <w:t>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22B90A93" w14:textId="2FD77D40" w:rsidR="00AD28AC" w:rsidRDefault="00AD28AC" w:rsidP="00727D22">
      <w:pPr>
        <w:jc w:val="center"/>
        <w:rPr>
          <w:rFonts w:eastAsia="Calibri"/>
        </w:rPr>
      </w:pPr>
    </w:p>
    <w:p w14:paraId="78ECBD8A" w14:textId="2D30474D" w:rsidR="00AD28AC" w:rsidRDefault="00AD28AC" w:rsidP="00727D22">
      <w:pPr>
        <w:jc w:val="center"/>
        <w:rPr>
          <w:rFonts w:eastAsia="Calibri"/>
        </w:rPr>
      </w:pPr>
    </w:p>
    <w:p w14:paraId="302C2BAA" w14:textId="4335577F" w:rsidR="00AD28AC" w:rsidRDefault="00AD28AC" w:rsidP="00727D22">
      <w:pPr>
        <w:jc w:val="center"/>
        <w:rPr>
          <w:rFonts w:eastAsia="Calibri"/>
        </w:rPr>
      </w:pPr>
    </w:p>
    <w:p w14:paraId="706A746E" w14:textId="3F01A33C" w:rsidR="008D6474" w:rsidRDefault="008D6474" w:rsidP="00727D22">
      <w:pPr>
        <w:jc w:val="center"/>
        <w:rPr>
          <w:rFonts w:eastAsia="Calibri"/>
        </w:rPr>
      </w:pPr>
    </w:p>
    <w:p w14:paraId="3CE017A1" w14:textId="7BF7455D" w:rsidR="008D6474" w:rsidRDefault="008D6474" w:rsidP="00727D22">
      <w:pPr>
        <w:jc w:val="center"/>
        <w:rPr>
          <w:rFonts w:eastAsia="Calibri"/>
        </w:rPr>
      </w:pPr>
    </w:p>
    <w:p w14:paraId="582D04BC" w14:textId="521B7531" w:rsidR="008D6474" w:rsidRDefault="008D6474" w:rsidP="00727D22">
      <w:pPr>
        <w:jc w:val="center"/>
        <w:rPr>
          <w:rFonts w:eastAsia="Calibri"/>
        </w:rPr>
      </w:pPr>
    </w:p>
    <w:p w14:paraId="026BAAED" w14:textId="7788FC91" w:rsidR="008D6474" w:rsidRDefault="008D6474" w:rsidP="00727D22">
      <w:pPr>
        <w:jc w:val="center"/>
        <w:rPr>
          <w:rFonts w:eastAsia="Calibri"/>
        </w:rPr>
      </w:pPr>
    </w:p>
    <w:p w14:paraId="5D4E48E7" w14:textId="1F4FAB00" w:rsidR="008D6474" w:rsidRDefault="008D6474" w:rsidP="00727D22">
      <w:pPr>
        <w:jc w:val="center"/>
        <w:rPr>
          <w:rFonts w:eastAsia="Calibri"/>
        </w:rPr>
      </w:pPr>
    </w:p>
    <w:p w14:paraId="4E5FD3C0" w14:textId="4D4B41CB" w:rsidR="008D6474" w:rsidRDefault="008D6474" w:rsidP="00727D22">
      <w:pPr>
        <w:jc w:val="center"/>
        <w:rPr>
          <w:rFonts w:eastAsia="Calibri"/>
        </w:rPr>
      </w:pPr>
    </w:p>
    <w:p w14:paraId="5B27E8CE" w14:textId="251AFB6F" w:rsidR="008D6474" w:rsidRDefault="008D6474" w:rsidP="00727D22">
      <w:pPr>
        <w:jc w:val="center"/>
        <w:rPr>
          <w:rFonts w:eastAsia="Calibri"/>
        </w:rPr>
      </w:pPr>
    </w:p>
    <w:p w14:paraId="172C8793" w14:textId="2259D95D" w:rsidR="008D6474" w:rsidRDefault="008D6474" w:rsidP="00727D22">
      <w:pPr>
        <w:jc w:val="center"/>
        <w:rPr>
          <w:rFonts w:eastAsia="Calibri"/>
        </w:rPr>
      </w:pPr>
    </w:p>
    <w:p w14:paraId="6BF478C8" w14:textId="1CCA931C" w:rsidR="008D6474" w:rsidRDefault="008D6474" w:rsidP="00727D22">
      <w:pPr>
        <w:jc w:val="center"/>
        <w:rPr>
          <w:rFonts w:eastAsia="Calibri"/>
        </w:rPr>
      </w:pPr>
    </w:p>
    <w:p w14:paraId="227A55CA" w14:textId="4A39FE33" w:rsidR="008D6474" w:rsidRDefault="008D6474" w:rsidP="00727D22">
      <w:pPr>
        <w:jc w:val="center"/>
        <w:rPr>
          <w:rFonts w:eastAsia="Calibri"/>
        </w:rPr>
      </w:pPr>
    </w:p>
    <w:p w14:paraId="2DD9BFDF" w14:textId="15A2A395" w:rsidR="008D6474" w:rsidRDefault="008D6474" w:rsidP="00727D22">
      <w:pPr>
        <w:jc w:val="center"/>
        <w:rPr>
          <w:rFonts w:eastAsia="Calibri"/>
        </w:rPr>
      </w:pPr>
    </w:p>
    <w:p w14:paraId="1B6A4F3E" w14:textId="586EB545" w:rsidR="008D6474" w:rsidRDefault="008D6474" w:rsidP="00727D22">
      <w:pPr>
        <w:jc w:val="center"/>
        <w:rPr>
          <w:rFonts w:eastAsia="Calibri"/>
        </w:rPr>
      </w:pPr>
    </w:p>
    <w:p w14:paraId="2A2CF74D" w14:textId="1A1819A5" w:rsidR="008D6474" w:rsidRDefault="008D6474" w:rsidP="00727D22">
      <w:pPr>
        <w:jc w:val="center"/>
        <w:rPr>
          <w:rFonts w:eastAsia="Calibri"/>
        </w:rPr>
      </w:pPr>
    </w:p>
    <w:p w14:paraId="299C8C29" w14:textId="75B9C3BA" w:rsidR="008D6474" w:rsidRDefault="008D6474" w:rsidP="00727D22">
      <w:pPr>
        <w:jc w:val="center"/>
        <w:rPr>
          <w:rFonts w:eastAsia="Calibri"/>
        </w:rPr>
      </w:pPr>
    </w:p>
    <w:p w14:paraId="7296B7AB" w14:textId="1B111A21" w:rsidR="008D6474" w:rsidRDefault="008D6474" w:rsidP="00727D22">
      <w:pPr>
        <w:jc w:val="center"/>
        <w:rPr>
          <w:rFonts w:eastAsia="Calibri"/>
        </w:rPr>
      </w:pPr>
    </w:p>
    <w:p w14:paraId="7A2412F7" w14:textId="54F889A9" w:rsidR="008D6474" w:rsidRDefault="008D6474" w:rsidP="00727D22">
      <w:pPr>
        <w:jc w:val="center"/>
        <w:rPr>
          <w:rFonts w:eastAsia="Calibri"/>
        </w:rPr>
      </w:pPr>
    </w:p>
    <w:p w14:paraId="5DC60304" w14:textId="106E9C81" w:rsidR="008D6474" w:rsidRDefault="008D6474" w:rsidP="00727D22">
      <w:pPr>
        <w:jc w:val="center"/>
        <w:rPr>
          <w:rFonts w:eastAsia="Calibri"/>
        </w:rPr>
      </w:pPr>
    </w:p>
    <w:p w14:paraId="7E76B17D" w14:textId="2A840431" w:rsidR="008D6474" w:rsidRDefault="008D6474" w:rsidP="00727D22">
      <w:pPr>
        <w:jc w:val="center"/>
        <w:rPr>
          <w:rFonts w:eastAsia="Calibri"/>
        </w:rPr>
      </w:pPr>
    </w:p>
    <w:p w14:paraId="25A1A857" w14:textId="45C3D198" w:rsidR="008D6474" w:rsidRDefault="008D6474" w:rsidP="00727D22">
      <w:pPr>
        <w:jc w:val="center"/>
        <w:rPr>
          <w:rFonts w:eastAsia="Calibri"/>
        </w:rPr>
      </w:pPr>
    </w:p>
    <w:p w14:paraId="044C92B5" w14:textId="08A4DF1B" w:rsidR="008D6474" w:rsidRDefault="008D6474" w:rsidP="00727D22">
      <w:pPr>
        <w:jc w:val="center"/>
        <w:rPr>
          <w:rFonts w:eastAsia="Calibri"/>
        </w:rPr>
      </w:pPr>
    </w:p>
    <w:p w14:paraId="380FCEE0" w14:textId="51802677" w:rsidR="008D6474" w:rsidRDefault="008D6474" w:rsidP="00727D22">
      <w:pPr>
        <w:jc w:val="center"/>
        <w:rPr>
          <w:rFonts w:eastAsia="Calibri"/>
        </w:rPr>
      </w:pPr>
    </w:p>
    <w:p w14:paraId="3C507AD2" w14:textId="7684B116" w:rsidR="008D6474" w:rsidRDefault="008D6474" w:rsidP="00727D22">
      <w:pPr>
        <w:jc w:val="center"/>
        <w:rPr>
          <w:rFonts w:eastAsia="Calibri"/>
        </w:rPr>
      </w:pPr>
    </w:p>
    <w:p w14:paraId="6D2BA9B3" w14:textId="77777777" w:rsidR="00B116A5" w:rsidRPr="0005333B" w:rsidRDefault="00B116A5" w:rsidP="00727D22">
      <w:pPr>
        <w:jc w:val="right"/>
        <w:rPr>
          <w:rStyle w:val="FontStyle51"/>
          <w:sz w:val="22"/>
          <w:szCs w:val="22"/>
        </w:rPr>
      </w:pPr>
      <w:r w:rsidRPr="0005333B">
        <w:rPr>
          <w:rStyle w:val="FontStyle51"/>
          <w:sz w:val="22"/>
          <w:szCs w:val="22"/>
        </w:rPr>
        <w:lastRenderedPageBreak/>
        <w:t>Приложение № 1</w:t>
      </w:r>
    </w:p>
    <w:p w14:paraId="3F1A21C0" w14:textId="77777777" w:rsidR="00B116A5" w:rsidRPr="0005333B" w:rsidRDefault="00B116A5" w:rsidP="00727D22">
      <w:pPr>
        <w:jc w:val="right"/>
        <w:rPr>
          <w:rStyle w:val="FontStyle51"/>
          <w:sz w:val="22"/>
          <w:szCs w:val="22"/>
        </w:rPr>
      </w:pPr>
      <w:r w:rsidRPr="0005333B">
        <w:rPr>
          <w:rStyle w:val="FontStyle51"/>
          <w:sz w:val="22"/>
          <w:szCs w:val="22"/>
        </w:rPr>
        <w:t>к Контракту __________</w:t>
      </w:r>
    </w:p>
    <w:p w14:paraId="2A7B08DC" w14:textId="77777777" w:rsidR="00727D22" w:rsidRPr="0005333B" w:rsidRDefault="00727D22" w:rsidP="00727D22">
      <w:pPr>
        <w:jc w:val="center"/>
        <w:rPr>
          <w:rStyle w:val="FontStyle51"/>
          <w:sz w:val="22"/>
          <w:szCs w:val="22"/>
        </w:rPr>
      </w:pPr>
    </w:p>
    <w:p w14:paraId="62AE7697" w14:textId="792EBF0A" w:rsidR="00660A77" w:rsidRDefault="00660A77" w:rsidP="00660A77">
      <w:pPr>
        <w:jc w:val="center"/>
        <w:rPr>
          <w:sz w:val="22"/>
          <w:szCs w:val="22"/>
        </w:rPr>
      </w:pPr>
      <w:r w:rsidRPr="0005333B">
        <w:rPr>
          <w:sz w:val="22"/>
          <w:szCs w:val="22"/>
        </w:rPr>
        <w:t>Техническое задание</w:t>
      </w:r>
    </w:p>
    <w:p w14:paraId="1163D8CC" w14:textId="77777777" w:rsidR="008D6474" w:rsidRPr="0005333B" w:rsidRDefault="008D6474" w:rsidP="00660A77">
      <w:pPr>
        <w:jc w:val="center"/>
        <w:rPr>
          <w:sz w:val="22"/>
          <w:szCs w:val="22"/>
        </w:rPr>
      </w:pPr>
    </w:p>
    <w:p w14:paraId="208BCFAB" w14:textId="77777777" w:rsidR="008D6474" w:rsidRPr="008D6474" w:rsidRDefault="008D6474" w:rsidP="008D6474">
      <w:pPr>
        <w:numPr>
          <w:ilvl w:val="0"/>
          <w:numId w:val="8"/>
        </w:numPr>
        <w:rPr>
          <w:sz w:val="22"/>
          <w:szCs w:val="22"/>
        </w:rPr>
      </w:pPr>
      <w:r w:rsidRPr="008D6474">
        <w:rPr>
          <w:sz w:val="22"/>
          <w:szCs w:val="22"/>
        </w:rPr>
        <w:t>Перечень и объем выполняемых работ:</w:t>
      </w:r>
    </w:p>
    <w:p w14:paraId="2EAA97ED" w14:textId="77777777" w:rsidR="008D6474" w:rsidRPr="008D6474" w:rsidRDefault="008D6474" w:rsidP="008D6474">
      <w:pPr>
        <w:ind w:left="709"/>
        <w:rPr>
          <w:rFonts w:ascii="Calibri" w:eastAsia="Calibri" w:hAnsi="Calibri"/>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56"/>
        <w:gridCol w:w="2268"/>
        <w:gridCol w:w="1134"/>
        <w:gridCol w:w="708"/>
        <w:gridCol w:w="1135"/>
        <w:gridCol w:w="1276"/>
      </w:tblGrid>
      <w:tr w:rsidR="008D6474" w:rsidRPr="008D6474" w14:paraId="44E7C1EC" w14:textId="77777777" w:rsidTr="008D6474">
        <w:tc>
          <w:tcPr>
            <w:tcW w:w="708" w:type="dxa"/>
            <w:tcBorders>
              <w:top w:val="single" w:sz="4" w:space="0" w:color="auto"/>
              <w:left w:val="single" w:sz="4" w:space="0" w:color="auto"/>
              <w:bottom w:val="single" w:sz="4" w:space="0" w:color="auto"/>
              <w:right w:val="single" w:sz="4" w:space="0" w:color="auto"/>
            </w:tcBorders>
            <w:hideMark/>
          </w:tcPr>
          <w:p w14:paraId="61932754" w14:textId="75FACEE5" w:rsidR="008D6474" w:rsidRPr="008D6474" w:rsidRDefault="008D6474" w:rsidP="008D6474">
            <w:pPr>
              <w:ind w:firstLine="709"/>
              <w:jc w:val="center"/>
              <w:rPr>
                <w:rFonts w:ascii="Calibri" w:eastAsia="Calibri" w:hAnsi="Calibri"/>
                <w:iCs/>
                <w:sz w:val="22"/>
                <w:szCs w:val="22"/>
                <w:lang w:eastAsia="en-US"/>
              </w:rPr>
            </w:pPr>
          </w:p>
          <w:p w14:paraId="65589F40" w14:textId="77777777" w:rsidR="008D6474" w:rsidRPr="008D6474" w:rsidRDefault="008D6474" w:rsidP="008D6474">
            <w:pPr>
              <w:ind w:firstLine="709"/>
              <w:jc w:val="center"/>
              <w:rPr>
                <w:rFonts w:eastAsia="Calibri"/>
                <w:bCs/>
                <w:sz w:val="22"/>
                <w:szCs w:val="22"/>
                <w:lang w:eastAsia="en-US"/>
              </w:rPr>
            </w:pPr>
            <w:r w:rsidRPr="008D6474">
              <w:rPr>
                <w:rFonts w:eastAsia="Calibri"/>
                <w:bCs/>
                <w:sz w:val="22"/>
                <w:szCs w:val="22"/>
                <w:lang w:eastAsia="en-US"/>
              </w:rPr>
              <w:t>№ № п/п</w:t>
            </w:r>
          </w:p>
        </w:tc>
        <w:tc>
          <w:tcPr>
            <w:tcW w:w="2156" w:type="dxa"/>
            <w:tcBorders>
              <w:top w:val="single" w:sz="4" w:space="0" w:color="auto"/>
              <w:left w:val="single" w:sz="4" w:space="0" w:color="auto"/>
              <w:bottom w:val="single" w:sz="4" w:space="0" w:color="auto"/>
              <w:right w:val="single" w:sz="4" w:space="0" w:color="auto"/>
            </w:tcBorders>
            <w:hideMark/>
          </w:tcPr>
          <w:p w14:paraId="13E23D02" w14:textId="77777777" w:rsidR="008D6474" w:rsidRPr="008D6474" w:rsidRDefault="008D6474" w:rsidP="008D6474">
            <w:pPr>
              <w:ind w:firstLine="35"/>
              <w:jc w:val="center"/>
              <w:rPr>
                <w:rFonts w:eastAsia="Calibri"/>
                <w:bCs/>
                <w:sz w:val="22"/>
                <w:szCs w:val="22"/>
                <w:lang w:eastAsia="en-US"/>
              </w:rPr>
            </w:pPr>
            <w:r w:rsidRPr="008D6474">
              <w:rPr>
                <w:rFonts w:eastAsia="Calibri"/>
                <w:bCs/>
                <w:sz w:val="22"/>
                <w:szCs w:val="22"/>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694B38A3" w14:textId="77777777" w:rsidR="008D6474" w:rsidRPr="008D6474" w:rsidRDefault="008D6474" w:rsidP="008D6474">
            <w:pPr>
              <w:ind w:firstLine="35"/>
              <w:jc w:val="center"/>
              <w:rPr>
                <w:rFonts w:eastAsia="Calibri"/>
                <w:bCs/>
                <w:sz w:val="22"/>
                <w:szCs w:val="22"/>
                <w:lang w:eastAsia="en-US"/>
              </w:rPr>
            </w:pPr>
            <w:r w:rsidRPr="008D6474">
              <w:rPr>
                <w:rFonts w:eastAsia="Calibri"/>
                <w:bCs/>
                <w:sz w:val="22"/>
                <w:szCs w:val="22"/>
                <w:lang w:eastAsia="en-US"/>
              </w:rPr>
              <w:t>Код в соответствии с</w:t>
            </w:r>
          </w:p>
          <w:p w14:paraId="05C8A6ED" w14:textId="77777777" w:rsidR="008D6474" w:rsidRPr="008D6474" w:rsidRDefault="008D6474" w:rsidP="008D6474">
            <w:pPr>
              <w:ind w:firstLine="35"/>
              <w:jc w:val="center"/>
              <w:rPr>
                <w:rFonts w:eastAsia="Calibri"/>
                <w:bCs/>
                <w:sz w:val="22"/>
                <w:szCs w:val="22"/>
                <w:lang w:eastAsia="en-US"/>
              </w:rPr>
            </w:pPr>
            <w:r w:rsidRPr="008D6474">
              <w:rPr>
                <w:rFonts w:eastAsia="Calibri"/>
                <w:bCs/>
                <w:sz w:val="22"/>
                <w:szCs w:val="22"/>
                <w:lang w:eastAsia="en-US"/>
              </w:rPr>
              <w:t>КТРУ/ОКПД 2</w:t>
            </w:r>
          </w:p>
        </w:tc>
        <w:tc>
          <w:tcPr>
            <w:tcW w:w="1134" w:type="dxa"/>
            <w:tcBorders>
              <w:top w:val="single" w:sz="4" w:space="0" w:color="auto"/>
              <w:left w:val="single" w:sz="4" w:space="0" w:color="auto"/>
              <w:bottom w:val="single" w:sz="4" w:space="0" w:color="auto"/>
              <w:right w:val="single" w:sz="4" w:space="0" w:color="auto"/>
            </w:tcBorders>
            <w:hideMark/>
          </w:tcPr>
          <w:p w14:paraId="7DB8802D" w14:textId="77777777" w:rsidR="008D6474" w:rsidRPr="008D6474" w:rsidRDefault="008D6474" w:rsidP="008D6474">
            <w:pPr>
              <w:ind w:left="-107" w:right="-103"/>
              <w:jc w:val="center"/>
              <w:rPr>
                <w:rFonts w:eastAsia="Calibri"/>
                <w:bCs/>
                <w:sz w:val="22"/>
                <w:szCs w:val="22"/>
                <w:lang w:eastAsia="en-US"/>
              </w:rPr>
            </w:pPr>
            <w:r w:rsidRPr="008D6474">
              <w:rPr>
                <w:rFonts w:eastAsia="Calibri"/>
                <w:bCs/>
                <w:sz w:val="22"/>
                <w:szCs w:val="22"/>
                <w:lang w:eastAsia="en-US"/>
              </w:rPr>
              <w:t>Единица измерения</w:t>
            </w:r>
          </w:p>
        </w:tc>
        <w:tc>
          <w:tcPr>
            <w:tcW w:w="708" w:type="dxa"/>
            <w:tcBorders>
              <w:top w:val="single" w:sz="4" w:space="0" w:color="auto"/>
              <w:left w:val="single" w:sz="4" w:space="0" w:color="auto"/>
              <w:bottom w:val="single" w:sz="4" w:space="0" w:color="auto"/>
              <w:right w:val="single" w:sz="4" w:space="0" w:color="auto"/>
            </w:tcBorders>
            <w:hideMark/>
          </w:tcPr>
          <w:p w14:paraId="2A1A3363" w14:textId="77777777" w:rsidR="008D6474" w:rsidRPr="008D6474" w:rsidRDefault="008D6474" w:rsidP="008D6474">
            <w:pPr>
              <w:jc w:val="center"/>
              <w:rPr>
                <w:rFonts w:eastAsia="Calibri"/>
                <w:bCs/>
                <w:sz w:val="22"/>
                <w:szCs w:val="22"/>
                <w:lang w:eastAsia="en-US"/>
              </w:rPr>
            </w:pPr>
            <w:r w:rsidRPr="008D6474">
              <w:rPr>
                <w:rFonts w:eastAsia="Calibri"/>
                <w:bCs/>
                <w:sz w:val="22"/>
                <w:szCs w:val="22"/>
                <w:lang w:eastAsia="en-US"/>
              </w:rPr>
              <w:t>Кол-во</w:t>
            </w:r>
          </w:p>
        </w:tc>
        <w:tc>
          <w:tcPr>
            <w:tcW w:w="1135" w:type="dxa"/>
            <w:tcBorders>
              <w:top w:val="single" w:sz="4" w:space="0" w:color="auto"/>
              <w:left w:val="single" w:sz="4" w:space="0" w:color="auto"/>
              <w:bottom w:val="single" w:sz="4" w:space="0" w:color="auto"/>
              <w:right w:val="single" w:sz="4" w:space="0" w:color="auto"/>
            </w:tcBorders>
          </w:tcPr>
          <w:p w14:paraId="4A322C50" w14:textId="77777777" w:rsidR="008D6474" w:rsidRPr="008D6474" w:rsidRDefault="008D6474" w:rsidP="008D6474">
            <w:pPr>
              <w:ind w:left="-105"/>
              <w:jc w:val="center"/>
              <w:rPr>
                <w:rFonts w:eastAsia="Calibri"/>
                <w:bCs/>
                <w:sz w:val="22"/>
                <w:szCs w:val="22"/>
                <w:lang w:eastAsia="en-US"/>
              </w:rPr>
            </w:pPr>
            <w:r w:rsidRPr="008D6474">
              <w:rPr>
                <w:rFonts w:eastAsia="Calibri"/>
                <w:bCs/>
                <w:sz w:val="22"/>
                <w:szCs w:val="22"/>
                <w:lang w:eastAsia="en-US"/>
              </w:rPr>
              <w:t>Цена за ед. изм., руб.</w:t>
            </w:r>
          </w:p>
        </w:tc>
        <w:tc>
          <w:tcPr>
            <w:tcW w:w="1276" w:type="dxa"/>
            <w:tcBorders>
              <w:top w:val="single" w:sz="4" w:space="0" w:color="auto"/>
              <w:left w:val="single" w:sz="4" w:space="0" w:color="auto"/>
              <w:bottom w:val="single" w:sz="4" w:space="0" w:color="auto"/>
              <w:right w:val="single" w:sz="4" w:space="0" w:color="auto"/>
            </w:tcBorders>
          </w:tcPr>
          <w:p w14:paraId="01DAE09E" w14:textId="77777777" w:rsidR="008D6474" w:rsidRPr="008D6474" w:rsidRDefault="008D6474" w:rsidP="008D6474">
            <w:pPr>
              <w:jc w:val="center"/>
              <w:rPr>
                <w:rFonts w:eastAsia="Calibri"/>
                <w:bCs/>
                <w:sz w:val="22"/>
                <w:szCs w:val="22"/>
                <w:lang w:eastAsia="en-US"/>
              </w:rPr>
            </w:pPr>
            <w:r w:rsidRPr="008D6474">
              <w:rPr>
                <w:rFonts w:eastAsia="Calibri"/>
                <w:bCs/>
                <w:sz w:val="22"/>
                <w:szCs w:val="22"/>
                <w:lang w:eastAsia="en-US"/>
              </w:rPr>
              <w:t>Сумма, руб.</w:t>
            </w:r>
          </w:p>
        </w:tc>
      </w:tr>
      <w:tr w:rsidR="008D6474" w:rsidRPr="008D6474" w14:paraId="393E101A" w14:textId="77777777" w:rsidTr="00125BB7">
        <w:tc>
          <w:tcPr>
            <w:tcW w:w="708" w:type="dxa"/>
            <w:tcBorders>
              <w:top w:val="single" w:sz="4" w:space="0" w:color="auto"/>
              <w:left w:val="single" w:sz="4" w:space="0" w:color="auto"/>
              <w:bottom w:val="single" w:sz="4" w:space="0" w:color="auto"/>
              <w:right w:val="single" w:sz="4" w:space="0" w:color="auto"/>
            </w:tcBorders>
            <w:hideMark/>
          </w:tcPr>
          <w:p w14:paraId="0A07613E" w14:textId="77777777" w:rsidR="008D6474" w:rsidRPr="008D6474" w:rsidRDefault="008D6474" w:rsidP="008D6474">
            <w:pPr>
              <w:ind w:left="-392" w:firstLine="368"/>
              <w:jc w:val="both"/>
              <w:rPr>
                <w:rFonts w:eastAsia="Calibri"/>
                <w:bCs/>
                <w:sz w:val="22"/>
                <w:szCs w:val="22"/>
                <w:lang w:eastAsia="en-US"/>
              </w:rPr>
            </w:pPr>
            <w:r w:rsidRPr="008D6474">
              <w:rPr>
                <w:rFonts w:eastAsia="Calibri"/>
                <w:bCs/>
                <w:sz w:val="22"/>
                <w:szCs w:val="22"/>
                <w:lang w:eastAsia="en-US"/>
              </w:rPr>
              <w:t>1.</w:t>
            </w:r>
          </w:p>
        </w:tc>
        <w:tc>
          <w:tcPr>
            <w:tcW w:w="2156" w:type="dxa"/>
            <w:tcBorders>
              <w:top w:val="single" w:sz="4" w:space="0" w:color="auto"/>
              <w:left w:val="single" w:sz="4" w:space="0" w:color="auto"/>
              <w:bottom w:val="single" w:sz="4" w:space="0" w:color="auto"/>
              <w:right w:val="single" w:sz="4" w:space="0" w:color="auto"/>
            </w:tcBorders>
            <w:hideMark/>
          </w:tcPr>
          <w:p w14:paraId="582A3E38" w14:textId="77777777" w:rsidR="008D6474" w:rsidRPr="008D6474" w:rsidRDefault="008D6474" w:rsidP="008D6474">
            <w:pPr>
              <w:ind w:firstLine="35"/>
              <w:jc w:val="center"/>
              <w:rPr>
                <w:rFonts w:eastAsia="Calibri"/>
                <w:sz w:val="22"/>
                <w:szCs w:val="22"/>
                <w:lang w:eastAsia="en-US"/>
              </w:rPr>
            </w:pPr>
            <w:r w:rsidRPr="008D6474">
              <w:rPr>
                <w:rFonts w:eastAsia="Calibri"/>
                <w:sz w:val="22"/>
                <w:szCs w:val="22"/>
                <w:lang w:eastAsia="en-US"/>
              </w:rPr>
              <w:t>Выполнение работ по ремонту контейнеров для сбора твердых коммунальных отходов</w:t>
            </w:r>
          </w:p>
        </w:tc>
        <w:tc>
          <w:tcPr>
            <w:tcW w:w="2268" w:type="dxa"/>
            <w:tcBorders>
              <w:top w:val="nil"/>
              <w:left w:val="nil"/>
              <w:bottom w:val="single" w:sz="8" w:space="0" w:color="auto"/>
              <w:right w:val="single" w:sz="8" w:space="0" w:color="auto"/>
            </w:tcBorders>
            <w:hideMark/>
          </w:tcPr>
          <w:p w14:paraId="67A1DB1C" w14:textId="77777777" w:rsidR="008D6474" w:rsidRPr="008D6474" w:rsidRDefault="008D6474" w:rsidP="008D6474">
            <w:pPr>
              <w:ind w:firstLine="33"/>
              <w:jc w:val="center"/>
              <w:rPr>
                <w:rFonts w:eastAsia="Calibri"/>
                <w:sz w:val="22"/>
                <w:szCs w:val="22"/>
                <w:lang w:eastAsia="en-US"/>
              </w:rPr>
            </w:pPr>
            <w:r w:rsidRPr="008D6474">
              <w:rPr>
                <w:rFonts w:eastAsia="Calibri"/>
                <w:sz w:val="22"/>
                <w:szCs w:val="22"/>
                <w:lang w:eastAsia="en-US"/>
              </w:rPr>
              <w:t>33.11.12.000</w:t>
            </w:r>
          </w:p>
          <w:p w14:paraId="475FA92C" w14:textId="77777777" w:rsidR="008D6474" w:rsidRPr="008D6474" w:rsidRDefault="008D6474" w:rsidP="008D6474">
            <w:pPr>
              <w:ind w:firstLine="33"/>
              <w:jc w:val="center"/>
              <w:rPr>
                <w:rFonts w:eastAsia="Calibri"/>
                <w:bCs/>
                <w:sz w:val="22"/>
                <w:szCs w:val="22"/>
                <w:lang w:eastAsia="en-US"/>
              </w:rPr>
            </w:pPr>
            <w:r w:rsidRPr="008D6474">
              <w:rPr>
                <w:rFonts w:eastAsia="Calibri"/>
                <w:sz w:val="22"/>
                <w:szCs w:val="22"/>
                <w:lang w:eastAsia="en-US"/>
              </w:rPr>
              <w:t>Услуги по ремонту и техническому обслуживанию резервуаров, цистерн и емкостей из металла</w:t>
            </w:r>
          </w:p>
        </w:tc>
        <w:tc>
          <w:tcPr>
            <w:tcW w:w="1134" w:type="dxa"/>
            <w:tcBorders>
              <w:top w:val="single" w:sz="4" w:space="0" w:color="auto"/>
              <w:left w:val="single" w:sz="4" w:space="0" w:color="auto"/>
              <w:bottom w:val="single" w:sz="4" w:space="0" w:color="auto"/>
              <w:right w:val="single" w:sz="4" w:space="0" w:color="auto"/>
            </w:tcBorders>
            <w:hideMark/>
          </w:tcPr>
          <w:p w14:paraId="3BE9DB52" w14:textId="77777777" w:rsidR="008D6474" w:rsidRPr="008D6474" w:rsidRDefault="008D6474" w:rsidP="008D6474">
            <w:pPr>
              <w:jc w:val="center"/>
              <w:rPr>
                <w:rFonts w:eastAsia="Calibri"/>
                <w:bCs/>
                <w:sz w:val="22"/>
                <w:szCs w:val="22"/>
                <w:lang w:eastAsia="en-US"/>
              </w:rPr>
            </w:pPr>
            <w:proofErr w:type="spellStart"/>
            <w:r w:rsidRPr="008D6474">
              <w:rPr>
                <w:rFonts w:eastAsia="Calibri"/>
                <w:bCs/>
                <w:sz w:val="22"/>
                <w:szCs w:val="22"/>
                <w:lang w:eastAsia="en-US"/>
              </w:rPr>
              <w:t>шт</w:t>
            </w:r>
            <w:proofErr w:type="spellEnd"/>
          </w:p>
        </w:tc>
        <w:tc>
          <w:tcPr>
            <w:tcW w:w="708" w:type="dxa"/>
            <w:tcBorders>
              <w:top w:val="single" w:sz="4" w:space="0" w:color="auto"/>
              <w:left w:val="single" w:sz="4" w:space="0" w:color="auto"/>
              <w:bottom w:val="single" w:sz="4" w:space="0" w:color="auto"/>
              <w:right w:val="single" w:sz="4" w:space="0" w:color="auto"/>
            </w:tcBorders>
            <w:hideMark/>
          </w:tcPr>
          <w:p w14:paraId="158FA691" w14:textId="77777777" w:rsidR="008D6474" w:rsidRPr="008D6474" w:rsidRDefault="008D6474" w:rsidP="008D6474">
            <w:pPr>
              <w:jc w:val="both"/>
              <w:rPr>
                <w:rFonts w:eastAsia="Calibri"/>
                <w:bCs/>
                <w:sz w:val="22"/>
                <w:szCs w:val="22"/>
                <w:lang w:eastAsia="en-US"/>
              </w:rPr>
            </w:pPr>
            <w:r w:rsidRPr="008D6474">
              <w:rPr>
                <w:rFonts w:eastAsia="Calibri"/>
                <w:bCs/>
                <w:sz w:val="22"/>
                <w:szCs w:val="22"/>
                <w:lang w:eastAsia="en-US"/>
              </w:rPr>
              <w:t>50</w:t>
            </w:r>
          </w:p>
        </w:tc>
        <w:tc>
          <w:tcPr>
            <w:tcW w:w="1135" w:type="dxa"/>
            <w:tcBorders>
              <w:top w:val="single" w:sz="4" w:space="0" w:color="auto"/>
              <w:left w:val="single" w:sz="4" w:space="0" w:color="auto"/>
              <w:bottom w:val="single" w:sz="4" w:space="0" w:color="auto"/>
              <w:right w:val="single" w:sz="4" w:space="0" w:color="auto"/>
            </w:tcBorders>
          </w:tcPr>
          <w:p w14:paraId="42F5D0FB" w14:textId="6C783324" w:rsidR="008D6474" w:rsidRPr="008D6474" w:rsidRDefault="008D6474" w:rsidP="008D6474">
            <w:pPr>
              <w:jc w:val="both"/>
              <w:rPr>
                <w:rFonts w:eastAsia="Calibri"/>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6B5F11E3" w14:textId="6810ED9B" w:rsidR="008D6474" w:rsidRPr="008D6474" w:rsidRDefault="008D6474" w:rsidP="008D6474">
            <w:pPr>
              <w:jc w:val="both"/>
              <w:rPr>
                <w:rFonts w:eastAsia="Calibri"/>
                <w:bCs/>
                <w:sz w:val="22"/>
                <w:szCs w:val="22"/>
                <w:lang w:eastAsia="en-US"/>
              </w:rPr>
            </w:pPr>
          </w:p>
        </w:tc>
      </w:tr>
    </w:tbl>
    <w:p w14:paraId="1CFC78CF" w14:textId="77777777" w:rsidR="008D6474" w:rsidRPr="008D6474" w:rsidRDefault="008D6474" w:rsidP="008D6474">
      <w:pPr>
        <w:ind w:firstLine="709"/>
        <w:jc w:val="both"/>
        <w:rPr>
          <w:rFonts w:eastAsia="Calibri"/>
          <w:sz w:val="22"/>
          <w:szCs w:val="22"/>
          <w:lang w:eastAsia="en-US"/>
        </w:rPr>
      </w:pPr>
    </w:p>
    <w:p w14:paraId="1CB35BFE" w14:textId="77777777" w:rsidR="008D6474" w:rsidRPr="006D33BA" w:rsidRDefault="008D6474" w:rsidP="008D6474">
      <w:pPr>
        <w:ind w:firstLine="709"/>
        <w:jc w:val="both"/>
        <w:rPr>
          <w:rFonts w:eastAsia="Calibri"/>
          <w:bCs/>
          <w:spacing w:val="2"/>
          <w:sz w:val="22"/>
          <w:szCs w:val="22"/>
          <w:lang w:eastAsia="en-US"/>
        </w:rPr>
      </w:pPr>
      <w:r w:rsidRPr="006D33BA">
        <w:rPr>
          <w:rFonts w:eastAsia="Calibri"/>
          <w:bCs/>
          <w:spacing w:val="2"/>
          <w:sz w:val="22"/>
          <w:szCs w:val="22"/>
          <w:lang w:eastAsia="en-US"/>
        </w:rPr>
        <w:t>2. Состав выполняемых работ:</w:t>
      </w:r>
    </w:p>
    <w:p w14:paraId="27DCDAFE"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2.1.  Перемещение контейнеров для сбора ТКО (далее - контейнеры) в количестве 50 шт. из места размещения на территории муниципального образования городской округ город Рубцовск, указанного Заказчиком, в место проведения Подрядчиком ремонтных работ, согласованное с Заказчиком.</w:t>
      </w:r>
    </w:p>
    <w:p w14:paraId="5ECA1332"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2.2. Установка колес на контейнеры (2 колеса с тормозом, 2 колеса без тормоза), в том числе:</w:t>
      </w:r>
    </w:p>
    <w:p w14:paraId="094F459A"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демонтаж старых колес (при наличии);</w:t>
      </w:r>
    </w:p>
    <w:p w14:paraId="412DCFA8"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подготовка контейнеров для установки новых колес;</w:t>
      </w:r>
    </w:p>
    <w:p w14:paraId="1584280A"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сварочные работы по креплению новых колес.</w:t>
      </w:r>
    </w:p>
    <w:p w14:paraId="0A00D077"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Колеса должны соответствовать установленным стандартам качества, а также следующим характеристикам:</w:t>
      </w:r>
    </w:p>
    <w:p w14:paraId="5C4A2DFC"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диаметр колеса – 200 мм;</w:t>
      </w:r>
    </w:p>
    <w:p w14:paraId="24D304B3"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xml:space="preserve">- тип кронштейна: поворотный 100 шт., </w:t>
      </w:r>
    </w:p>
    <w:p w14:paraId="4E680CEF"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xml:space="preserve">                                поворотный с тормозом 100 шт.;</w:t>
      </w:r>
    </w:p>
    <w:p w14:paraId="08C518BA"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грузоподъемность одного колеса – не менее 220 кг.</w:t>
      </w:r>
    </w:p>
    <w:p w14:paraId="0C523A44"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 тип крепления – под сварку (иметь площадку для сварного соединения с корпусом контейнера).</w:t>
      </w:r>
    </w:p>
    <w:p w14:paraId="4991FA00" w14:textId="77777777" w:rsidR="008D6474" w:rsidRPr="008D6474" w:rsidRDefault="008D6474" w:rsidP="008D6474">
      <w:pPr>
        <w:ind w:firstLine="709"/>
        <w:jc w:val="both"/>
        <w:rPr>
          <w:rFonts w:eastAsia="Calibri"/>
          <w:bCs/>
          <w:spacing w:val="2"/>
          <w:sz w:val="22"/>
          <w:szCs w:val="22"/>
          <w:lang w:eastAsia="en-US"/>
        </w:rPr>
      </w:pPr>
      <w:r w:rsidRPr="008D6474">
        <w:rPr>
          <w:rFonts w:eastAsia="Calibri"/>
          <w:bCs/>
          <w:spacing w:val="2"/>
          <w:sz w:val="22"/>
          <w:szCs w:val="22"/>
          <w:lang w:eastAsia="en-US"/>
        </w:rPr>
        <w:t>2.3. Перемещение отремонтированных контейнеров из места проведения ремонта на места (площадки) накопления ТКО, определенные заказчиком в заявке.</w:t>
      </w:r>
    </w:p>
    <w:p w14:paraId="0030ADCB" w14:textId="77777777" w:rsidR="008D6474" w:rsidRPr="008D6474" w:rsidRDefault="008D6474" w:rsidP="008D6474">
      <w:pPr>
        <w:ind w:firstLine="709"/>
        <w:jc w:val="both"/>
        <w:rPr>
          <w:rFonts w:eastAsia="Calibri"/>
          <w:bCs/>
          <w:spacing w:val="2"/>
          <w:sz w:val="22"/>
          <w:szCs w:val="22"/>
          <w:lang w:eastAsia="en-US"/>
        </w:rPr>
      </w:pPr>
    </w:p>
    <w:p w14:paraId="6687E56A" w14:textId="77777777" w:rsidR="008D6474" w:rsidRPr="006D33BA" w:rsidRDefault="008D6474" w:rsidP="008D6474">
      <w:pPr>
        <w:ind w:firstLine="709"/>
        <w:jc w:val="both"/>
        <w:rPr>
          <w:rFonts w:eastAsia="Calibri"/>
          <w:bCs/>
          <w:sz w:val="22"/>
          <w:szCs w:val="22"/>
          <w:lang w:eastAsia="en-US"/>
        </w:rPr>
      </w:pPr>
      <w:r w:rsidRPr="006D33BA">
        <w:rPr>
          <w:rFonts w:eastAsia="Calibri"/>
          <w:bCs/>
          <w:spacing w:val="2"/>
          <w:sz w:val="22"/>
          <w:szCs w:val="22"/>
          <w:lang w:eastAsia="en-US"/>
        </w:rPr>
        <w:t xml:space="preserve">3. </w:t>
      </w:r>
      <w:r w:rsidRPr="006D33BA">
        <w:rPr>
          <w:rFonts w:eastAsia="Calibri"/>
          <w:bCs/>
          <w:sz w:val="22"/>
          <w:szCs w:val="22"/>
          <w:lang w:eastAsia="en-US"/>
        </w:rPr>
        <w:t xml:space="preserve"> Требования к условиям выполняемых работ.</w:t>
      </w:r>
    </w:p>
    <w:p w14:paraId="0678F4D8"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xml:space="preserve">3.1. Сварочные работы должны соответствовать следующим требованиям: </w:t>
      </w:r>
    </w:p>
    <w:p w14:paraId="6955C275"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выполняться квалифицированным сварщиком, с использованием аттестованного сварочного оборудования;</w:t>
      </w:r>
    </w:p>
    <w:p w14:paraId="1A11E0FE"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места крепления колес на контейнерах перед сварочными работами должны быть очищены от ржавчины, краски, иных загрязнений;</w:t>
      </w:r>
    </w:p>
    <w:p w14:paraId="3AF1259F"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кронштейны колес должны быть расположены симметрично и на одном уровне на всех углах нижней части контейнера;</w:t>
      </w:r>
    </w:p>
    <w:p w14:paraId="503D2B30"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xml:space="preserve">- сварные швы должны быть прочными, без трещин, пор, </w:t>
      </w:r>
      <w:proofErr w:type="spellStart"/>
      <w:r w:rsidRPr="008D6474">
        <w:rPr>
          <w:rFonts w:eastAsia="Calibri"/>
          <w:bCs/>
          <w:sz w:val="22"/>
          <w:szCs w:val="22"/>
          <w:lang w:eastAsia="en-US"/>
        </w:rPr>
        <w:t>непроваров</w:t>
      </w:r>
      <w:proofErr w:type="spellEnd"/>
      <w:r w:rsidRPr="008D6474">
        <w:rPr>
          <w:rFonts w:eastAsia="Calibri"/>
          <w:bCs/>
          <w:sz w:val="22"/>
          <w:szCs w:val="22"/>
          <w:lang w:eastAsia="en-US"/>
        </w:rPr>
        <w:t xml:space="preserve"> или подрезов, обеспечивая надежное и долгосрочное крепление кронштейна к корпусу контейнера;</w:t>
      </w:r>
    </w:p>
    <w:p w14:paraId="55AEB5E4"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 места сварки и прилегающие участки должны быть обработаны антикоррозийным составом (грунтовкой) и окрашены краской, устойчивой к атмосферным воздействиям, в цвет, соответствующий цвету контейнера;</w:t>
      </w:r>
    </w:p>
    <w:p w14:paraId="2A84C36C"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3.2. Требования к расстановке контейнеров:</w:t>
      </w:r>
    </w:p>
    <w:p w14:paraId="4249C6AC"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t>Подрядчик выполняет работы по перевозке и размещению отремонтированных контейнеров по адресам, предоставленным Заказчиком;</w:t>
      </w:r>
    </w:p>
    <w:p w14:paraId="2357966B" w14:textId="77777777" w:rsidR="008D6474" w:rsidRPr="008D6474" w:rsidRDefault="008D6474" w:rsidP="008D6474">
      <w:pPr>
        <w:ind w:firstLine="709"/>
        <w:jc w:val="both"/>
        <w:rPr>
          <w:rFonts w:eastAsia="Calibri"/>
          <w:bCs/>
          <w:sz w:val="22"/>
          <w:szCs w:val="22"/>
          <w:lang w:eastAsia="en-US"/>
        </w:rPr>
      </w:pPr>
      <w:r w:rsidRPr="008D6474">
        <w:rPr>
          <w:rFonts w:eastAsia="Calibri"/>
          <w:bCs/>
          <w:sz w:val="22"/>
          <w:szCs w:val="22"/>
          <w:lang w:eastAsia="en-US"/>
        </w:rPr>
        <w:lastRenderedPageBreak/>
        <w:t>расстановка отремонтированных контейнеров Подрядчиком должна проводится аккуратно, не допуская повреждения дорожного покрытия, основания и ограждения места (площадки) накопления ТКО, установленных контейнеров, а также отремонтированного контейнера;</w:t>
      </w:r>
    </w:p>
    <w:p w14:paraId="723249DB"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Подрядчик выполняет работы по расстановке контейнеров по заявкам Заказчика (далее – «Заявка»).</w:t>
      </w:r>
    </w:p>
    <w:p w14:paraId="0E483F3D"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 xml:space="preserve">Заявка составляется Заказчиком в произвольной форме, передаётся Подрядчику в письменном виде посредством электронной почты. </w:t>
      </w:r>
    </w:p>
    <w:p w14:paraId="04AEB133"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Подрядчик не позднее чем через один рабочий день после получения Заявки обязан выполнить работы, предусмотренные Контрактом.</w:t>
      </w:r>
    </w:p>
    <w:p w14:paraId="3CD0A12F"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Заявка Заказчика содержит местоположение (адрес) выполнения работ, Ф.И.О. и должность представителя Заказчика.</w:t>
      </w:r>
    </w:p>
    <w:p w14:paraId="2AC44FA2"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3.3. Подрядчик обязан своими силами и средствами выполнить работы в объёмах и в сроки, установленные Контрактом, и с соблюдением требований законодательства Российской Федерации.</w:t>
      </w:r>
    </w:p>
    <w:p w14:paraId="482FBF3C"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3.4. Подрядчик обязан произвести фотосъемку поврежденного контейнера до и после выполнения работ, п</w:t>
      </w:r>
      <w:r w:rsidRPr="008D6474">
        <w:rPr>
          <w:rFonts w:ascii="PT Astra Serif" w:eastAsia="Calibri" w:hAnsi="PT Astra Serif"/>
          <w:kern w:val="2"/>
          <w:sz w:val="22"/>
          <w:szCs w:val="22"/>
          <w:lang w:eastAsia="ar-SA"/>
        </w:rPr>
        <w:t>редставить по запросу Заказчика в сроки, указанные в таком запросе, информацию о ходе выполнения контракта с приложением фотоматериалов.</w:t>
      </w:r>
    </w:p>
    <w:p w14:paraId="6AC84247"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 xml:space="preserve">3.5. Работы должны выполнятся качественно, в срок, силами и средствами Подрядчика. </w:t>
      </w:r>
    </w:p>
    <w:p w14:paraId="1FA383B3" w14:textId="77777777" w:rsidR="008D6474" w:rsidRPr="008D6474" w:rsidRDefault="008D6474" w:rsidP="008D6474">
      <w:pPr>
        <w:ind w:firstLine="709"/>
        <w:jc w:val="both"/>
        <w:rPr>
          <w:sz w:val="22"/>
          <w:szCs w:val="22"/>
        </w:rPr>
      </w:pPr>
    </w:p>
    <w:p w14:paraId="5F001EB3" w14:textId="77777777" w:rsidR="008D6474" w:rsidRPr="006D33BA" w:rsidRDefault="008D6474" w:rsidP="008D6474">
      <w:pPr>
        <w:ind w:firstLine="709"/>
        <w:jc w:val="both"/>
        <w:rPr>
          <w:rFonts w:eastAsia="Calibri"/>
          <w:bCs/>
          <w:sz w:val="22"/>
          <w:szCs w:val="22"/>
          <w:lang w:eastAsia="en-US"/>
        </w:rPr>
      </w:pPr>
      <w:r w:rsidRPr="006D33BA">
        <w:rPr>
          <w:rFonts w:eastAsia="Calibri"/>
          <w:bCs/>
          <w:sz w:val="22"/>
          <w:szCs w:val="22"/>
          <w:lang w:eastAsia="en-US"/>
        </w:rPr>
        <w:t>4. Требования к безопасности выполняемых работ.</w:t>
      </w:r>
    </w:p>
    <w:p w14:paraId="22A6AD78"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4.1. Подрядчик обязан организовать безопасное выполнение работ в соответствии с требованиями законодательства Российской Федерации,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6F599268"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4.2. 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5A529A5D"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4.3. Работы должны выполняться в соответствии с требованиями:</w:t>
      </w:r>
    </w:p>
    <w:p w14:paraId="2DF8C1EB"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Федерального закона от 24.06.1998 № 89-ФЗ «Об отходах производства и потребления»;</w:t>
      </w:r>
    </w:p>
    <w:p w14:paraId="3B342FEF"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Федеральный закон от 30.03.1999 № 52-ФЗ «О санитарно-эпидемиологическом благополучии населения»;</w:t>
      </w:r>
    </w:p>
    <w:p w14:paraId="5C1FBC50" w14:textId="77777777" w:rsidR="008D6474" w:rsidRPr="008D6474" w:rsidRDefault="008D6474" w:rsidP="008D6474">
      <w:pPr>
        <w:ind w:firstLine="709"/>
        <w:jc w:val="both"/>
        <w:rPr>
          <w:rFonts w:eastAsia="Calibri"/>
          <w:sz w:val="22"/>
          <w:szCs w:val="22"/>
          <w:lang w:eastAsia="en-US"/>
        </w:rPr>
      </w:pPr>
      <w:r w:rsidRPr="008D6474">
        <w:rPr>
          <w:rFonts w:eastAsia="Calibri"/>
          <w:sz w:val="22"/>
          <w:szCs w:val="22"/>
          <w:lang w:eastAsia="en-US"/>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88836C2" w14:textId="77777777" w:rsidR="008D6474" w:rsidRPr="008D6474" w:rsidRDefault="008D6474" w:rsidP="008D6474">
      <w:pPr>
        <w:ind w:firstLine="709"/>
        <w:jc w:val="both"/>
        <w:rPr>
          <w:rFonts w:eastAsia="Calibri"/>
          <w:sz w:val="22"/>
          <w:szCs w:val="22"/>
          <w:lang w:eastAsia="en-US"/>
        </w:rPr>
      </w:pPr>
      <w:r w:rsidRPr="008D6474">
        <w:rPr>
          <w:sz w:val="22"/>
          <w:szCs w:val="22"/>
        </w:rPr>
        <w:t>СанПиН 42-128-4690-88 Санитарные правила содержания территорий населенных мест.</w:t>
      </w:r>
    </w:p>
    <w:p w14:paraId="2CA98752" w14:textId="77777777" w:rsidR="008D6474" w:rsidRPr="008D6474" w:rsidRDefault="008D6474" w:rsidP="008D6474">
      <w:pPr>
        <w:ind w:firstLine="709"/>
        <w:jc w:val="both"/>
        <w:rPr>
          <w:sz w:val="22"/>
          <w:szCs w:val="22"/>
        </w:rPr>
      </w:pPr>
      <w:r w:rsidRPr="008D6474">
        <w:rPr>
          <w:rFonts w:eastAsia="Calibri"/>
          <w:sz w:val="22"/>
          <w:szCs w:val="22"/>
          <w:lang w:eastAsia="en-US"/>
        </w:rPr>
        <w:t>Других обязательных нормативов и требований, предъявляемых к такому роду работ и технологии их производств.</w:t>
      </w:r>
    </w:p>
    <w:p w14:paraId="7EB91C44" w14:textId="77777777" w:rsidR="008D6474" w:rsidRPr="008D6474" w:rsidRDefault="008D6474" w:rsidP="008D6474">
      <w:pPr>
        <w:ind w:firstLine="709"/>
        <w:jc w:val="both"/>
        <w:rPr>
          <w:rFonts w:ascii="Calibri" w:eastAsia="Calibri" w:hAnsi="Calibri"/>
          <w:sz w:val="22"/>
          <w:szCs w:val="22"/>
          <w:lang w:eastAsia="en-US"/>
        </w:rPr>
      </w:pPr>
    </w:p>
    <w:p w14:paraId="18D1A7C3" w14:textId="77777777" w:rsidR="00AD28AC" w:rsidRPr="0005333B" w:rsidRDefault="00AD28AC" w:rsidP="00AD28AC">
      <w:pPr>
        <w:jc w:val="both"/>
        <w:rPr>
          <w:sz w:val="22"/>
          <w:szCs w:val="22"/>
        </w:rPr>
      </w:pPr>
    </w:p>
    <w:p w14:paraId="0BA5607F" w14:textId="77777777" w:rsidR="00522DF0" w:rsidRPr="0005333B" w:rsidRDefault="00522DF0" w:rsidP="00522DF0">
      <w:pPr>
        <w:ind w:firstLine="709"/>
        <w:jc w:val="both"/>
        <w:rPr>
          <w:rFonts w:eastAsia="Calibri"/>
          <w:bCs/>
          <w:sz w:val="22"/>
          <w:szCs w:val="22"/>
        </w:rPr>
      </w:pPr>
      <w:proofErr w:type="gramStart"/>
      <w:r w:rsidRPr="0005333B">
        <w:rPr>
          <w:rFonts w:eastAsia="Calibri"/>
          <w:bCs/>
          <w:sz w:val="22"/>
          <w:szCs w:val="22"/>
        </w:rPr>
        <w:t xml:space="preserve">Заказчик:   </w:t>
      </w:r>
      <w:proofErr w:type="gramEnd"/>
      <w:r w:rsidRPr="0005333B">
        <w:rPr>
          <w:rFonts w:eastAsia="Calibri"/>
          <w:bCs/>
          <w:sz w:val="22"/>
          <w:szCs w:val="22"/>
        </w:rPr>
        <w:t xml:space="preserve">                                                                  Подрядчик:</w:t>
      </w:r>
    </w:p>
    <w:p w14:paraId="5B963A6E" w14:textId="77777777" w:rsidR="00B116A5" w:rsidRPr="0005333B" w:rsidRDefault="00B116A5" w:rsidP="00D970FF">
      <w:pPr>
        <w:ind w:firstLine="709"/>
        <w:jc w:val="both"/>
        <w:rPr>
          <w:rFonts w:eastAsia="Calibri"/>
          <w:bCs/>
          <w:sz w:val="22"/>
          <w:szCs w:val="22"/>
        </w:rPr>
      </w:pPr>
    </w:p>
    <w:p w14:paraId="62C050A0" w14:textId="77777777" w:rsidR="00B116A5" w:rsidRPr="0005333B" w:rsidRDefault="00B116A5" w:rsidP="00D970FF">
      <w:pPr>
        <w:ind w:firstLine="709"/>
        <w:jc w:val="both"/>
        <w:rPr>
          <w:rFonts w:eastAsia="Calibri"/>
          <w:bCs/>
          <w:sz w:val="22"/>
          <w:szCs w:val="22"/>
        </w:rPr>
      </w:pPr>
    </w:p>
    <w:sectPr w:rsidR="00B116A5" w:rsidRPr="0005333B" w:rsidSect="00660A77">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350A" w14:textId="77777777" w:rsidR="001B57CC" w:rsidRDefault="001B57CC" w:rsidP="003A75E0">
      <w:r>
        <w:separator/>
      </w:r>
    </w:p>
  </w:endnote>
  <w:endnote w:type="continuationSeparator" w:id="0">
    <w:p w14:paraId="6182AABB" w14:textId="77777777" w:rsidR="001B57CC" w:rsidRDefault="001B57CC"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D54C" w14:textId="77777777" w:rsidR="001B57CC" w:rsidRDefault="001B57CC" w:rsidP="003A75E0">
      <w:r>
        <w:separator/>
      </w:r>
    </w:p>
  </w:footnote>
  <w:footnote w:type="continuationSeparator" w:id="0">
    <w:p w14:paraId="4469E676" w14:textId="77777777" w:rsidR="001B57CC" w:rsidRDefault="001B57CC"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67C5F60"/>
    <w:multiLevelType w:val="multilevel"/>
    <w:tmpl w:val="6E18E9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E115F14"/>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AD92BCA"/>
    <w:multiLevelType w:val="hybridMultilevel"/>
    <w:tmpl w:val="C6C85860"/>
    <w:lvl w:ilvl="0" w:tplc="9EF00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779787E"/>
    <w:multiLevelType w:val="multilevel"/>
    <w:tmpl w:val="57AA6B8E"/>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1"/>
  </w:num>
  <w:num w:numId="4">
    <w:abstractNumId w:val="0"/>
  </w:num>
  <w:num w:numId="5">
    <w:abstractNumId w:val="4"/>
  </w:num>
  <w:num w:numId="6">
    <w:abstractNumId w:val="8"/>
  </w:num>
  <w:num w:numId="7">
    <w:abstractNumId w:val="5"/>
  </w:num>
  <w:num w:numId="8">
    <w:abstractNumId w:val="3"/>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44C71"/>
    <w:rsid w:val="000471C0"/>
    <w:rsid w:val="0005333B"/>
    <w:rsid w:val="000633EC"/>
    <w:rsid w:val="0008293C"/>
    <w:rsid w:val="00087911"/>
    <w:rsid w:val="000C2A6C"/>
    <w:rsid w:val="000D09EB"/>
    <w:rsid w:val="00100573"/>
    <w:rsid w:val="00103408"/>
    <w:rsid w:val="00146F91"/>
    <w:rsid w:val="001601FB"/>
    <w:rsid w:val="001B57CC"/>
    <w:rsid w:val="001C6EF1"/>
    <w:rsid w:val="001E7FB1"/>
    <w:rsid w:val="002B35C4"/>
    <w:rsid w:val="002D3C12"/>
    <w:rsid w:val="00362E6A"/>
    <w:rsid w:val="00370607"/>
    <w:rsid w:val="00392AE0"/>
    <w:rsid w:val="003A75E0"/>
    <w:rsid w:val="003B4AE4"/>
    <w:rsid w:val="0040070E"/>
    <w:rsid w:val="00402DFB"/>
    <w:rsid w:val="00425FFC"/>
    <w:rsid w:val="00432BB6"/>
    <w:rsid w:val="004710A0"/>
    <w:rsid w:val="0048672D"/>
    <w:rsid w:val="004F55C9"/>
    <w:rsid w:val="00500463"/>
    <w:rsid w:val="00522DF0"/>
    <w:rsid w:val="00567823"/>
    <w:rsid w:val="005E6B06"/>
    <w:rsid w:val="006025C8"/>
    <w:rsid w:val="00622963"/>
    <w:rsid w:val="00636676"/>
    <w:rsid w:val="00647A2E"/>
    <w:rsid w:val="00647E9D"/>
    <w:rsid w:val="00660A77"/>
    <w:rsid w:val="006724B7"/>
    <w:rsid w:val="006A18B7"/>
    <w:rsid w:val="006B2832"/>
    <w:rsid w:val="006D33BA"/>
    <w:rsid w:val="006E2703"/>
    <w:rsid w:val="006F1F21"/>
    <w:rsid w:val="007050A0"/>
    <w:rsid w:val="00727D22"/>
    <w:rsid w:val="0074703B"/>
    <w:rsid w:val="007526AB"/>
    <w:rsid w:val="007730B4"/>
    <w:rsid w:val="00776D78"/>
    <w:rsid w:val="007955AF"/>
    <w:rsid w:val="007A3BBF"/>
    <w:rsid w:val="007A5AF2"/>
    <w:rsid w:val="007F2A9F"/>
    <w:rsid w:val="007F4109"/>
    <w:rsid w:val="007F5583"/>
    <w:rsid w:val="007F682E"/>
    <w:rsid w:val="00812071"/>
    <w:rsid w:val="0081243B"/>
    <w:rsid w:val="00825458"/>
    <w:rsid w:val="00857E78"/>
    <w:rsid w:val="0088790A"/>
    <w:rsid w:val="00891EA2"/>
    <w:rsid w:val="008A7628"/>
    <w:rsid w:val="008B1507"/>
    <w:rsid w:val="008D6474"/>
    <w:rsid w:val="008E2831"/>
    <w:rsid w:val="008E6167"/>
    <w:rsid w:val="00922710"/>
    <w:rsid w:val="00931004"/>
    <w:rsid w:val="00932508"/>
    <w:rsid w:val="00951BD1"/>
    <w:rsid w:val="00965E06"/>
    <w:rsid w:val="009B2FBC"/>
    <w:rsid w:val="00A04ADE"/>
    <w:rsid w:val="00A11AAA"/>
    <w:rsid w:val="00A26BEE"/>
    <w:rsid w:val="00A50C17"/>
    <w:rsid w:val="00A830BF"/>
    <w:rsid w:val="00AA1AF7"/>
    <w:rsid w:val="00AA70B7"/>
    <w:rsid w:val="00AA7506"/>
    <w:rsid w:val="00AC73D8"/>
    <w:rsid w:val="00AD28AC"/>
    <w:rsid w:val="00AD6F6D"/>
    <w:rsid w:val="00B116A5"/>
    <w:rsid w:val="00B22707"/>
    <w:rsid w:val="00B37290"/>
    <w:rsid w:val="00B41BD6"/>
    <w:rsid w:val="00B52B96"/>
    <w:rsid w:val="00BB013F"/>
    <w:rsid w:val="00CC6B3B"/>
    <w:rsid w:val="00CF041E"/>
    <w:rsid w:val="00CF6132"/>
    <w:rsid w:val="00D02EEF"/>
    <w:rsid w:val="00D3274B"/>
    <w:rsid w:val="00D51315"/>
    <w:rsid w:val="00D904F5"/>
    <w:rsid w:val="00D9359A"/>
    <w:rsid w:val="00D93ADB"/>
    <w:rsid w:val="00D970FF"/>
    <w:rsid w:val="00DA53F8"/>
    <w:rsid w:val="00DB380D"/>
    <w:rsid w:val="00DC2C3F"/>
    <w:rsid w:val="00DC3F03"/>
    <w:rsid w:val="00DF4F19"/>
    <w:rsid w:val="00E027E4"/>
    <w:rsid w:val="00E05B86"/>
    <w:rsid w:val="00E210B0"/>
    <w:rsid w:val="00E25565"/>
    <w:rsid w:val="00E76F91"/>
    <w:rsid w:val="00E81F01"/>
    <w:rsid w:val="00F06B23"/>
    <w:rsid w:val="00F1044C"/>
    <w:rsid w:val="00F3233E"/>
    <w:rsid w:val="00F37621"/>
    <w:rsid w:val="00F409A4"/>
    <w:rsid w:val="00F52576"/>
    <w:rsid w:val="00F535D4"/>
    <w:rsid w:val="00FA3148"/>
    <w:rsid w:val="00FB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984972294">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E706-9799-4C58-BD2C-9184C193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7824</Words>
  <Characters>44601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40</cp:revision>
  <dcterms:created xsi:type="dcterms:W3CDTF">2025-02-26T03:57:00Z</dcterms:created>
  <dcterms:modified xsi:type="dcterms:W3CDTF">2026-03-23T09:02:00Z</dcterms:modified>
</cp:coreProperties>
</file>