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3A3FD6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sz w:val="23"/>
          <w:szCs w:val="23"/>
          <w:lang w:eastAsia="en-US"/>
        </w:rPr>
      </w:pPr>
      <w:r w:rsidRPr="003A3FD6">
        <w:rPr>
          <w:color w:val="000000"/>
          <w:sz w:val="23"/>
          <w:szCs w:val="23"/>
          <w:lang w:eastAsia="en-US"/>
        </w:rPr>
        <w:t>Обоснование начальной (максимальной) цены контракта</w:t>
      </w:r>
    </w:p>
    <w:p w:rsidR="00253502" w:rsidRPr="003A3FD6" w:rsidRDefault="00253502" w:rsidP="00253502">
      <w:pPr>
        <w:pStyle w:val="HTML"/>
        <w:rPr>
          <w:rFonts w:ascii="Times New Roman" w:hAnsi="Times New Roman" w:cs="Times New Roman"/>
          <w:sz w:val="23"/>
          <w:szCs w:val="23"/>
        </w:rPr>
      </w:pPr>
    </w:p>
    <w:p w:rsidR="00A74E16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 xml:space="preserve">Объект закупки: </w:t>
      </w:r>
      <w:r w:rsidR="001636CE" w:rsidRPr="001636CE">
        <w:rPr>
          <w:sz w:val="23"/>
          <w:szCs w:val="23"/>
        </w:rPr>
        <w:t xml:space="preserve">Выполнение работ по ремонту крыльца и тротуара к зданию по адресу: Алтайский край, город Рубцовск, </w:t>
      </w:r>
      <w:proofErr w:type="spellStart"/>
      <w:r w:rsidR="001636CE" w:rsidRPr="001636CE">
        <w:rPr>
          <w:sz w:val="23"/>
          <w:szCs w:val="23"/>
        </w:rPr>
        <w:t>пр-кт</w:t>
      </w:r>
      <w:proofErr w:type="spellEnd"/>
      <w:r w:rsidR="001636CE" w:rsidRPr="001636CE">
        <w:rPr>
          <w:sz w:val="23"/>
          <w:szCs w:val="23"/>
        </w:rPr>
        <w:t xml:space="preserve"> Ленина, 117</w:t>
      </w:r>
      <w:r w:rsidR="00A74E16" w:rsidRPr="003A3FD6">
        <w:rPr>
          <w:sz w:val="23"/>
          <w:szCs w:val="23"/>
        </w:rPr>
        <w:t>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Расчет произведен на основании иного метода – сметного расчета. В соответствии с ч. 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 xml:space="preserve">Начальная (максимальная) цена контракта, сформирована на основании локального сметного расчета и составляет: </w:t>
      </w:r>
      <w:r w:rsidR="001636CE">
        <w:rPr>
          <w:sz w:val="23"/>
          <w:szCs w:val="23"/>
        </w:rPr>
        <w:t>510 473</w:t>
      </w:r>
      <w:r w:rsidR="00A74E16" w:rsidRPr="003A3FD6">
        <w:rPr>
          <w:sz w:val="23"/>
          <w:szCs w:val="23"/>
        </w:rPr>
        <w:t xml:space="preserve"> (</w:t>
      </w:r>
      <w:r w:rsidR="001636CE">
        <w:rPr>
          <w:sz w:val="23"/>
          <w:szCs w:val="23"/>
        </w:rPr>
        <w:t>Пятьсот десять тысяч четыреста семьдесят три) рубля 63 копейки</w:t>
      </w:r>
      <w:r w:rsidR="00A74E16" w:rsidRPr="003A3FD6">
        <w:rPr>
          <w:sz w:val="23"/>
          <w:szCs w:val="23"/>
        </w:rPr>
        <w:t>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</w:p>
    <w:p w:rsidR="00FF17B0" w:rsidRPr="003A3FD6" w:rsidRDefault="00FF17B0" w:rsidP="00FF17B0">
      <w:pPr>
        <w:spacing w:before="120" w:after="0"/>
        <w:ind w:firstLine="851"/>
        <w:contextualSpacing/>
        <w:jc w:val="center"/>
        <w:rPr>
          <w:sz w:val="23"/>
          <w:szCs w:val="23"/>
        </w:rPr>
      </w:pPr>
      <w:r w:rsidRPr="003A3FD6">
        <w:rPr>
          <w:sz w:val="23"/>
          <w:szCs w:val="23"/>
        </w:rPr>
        <w:t>Обоснование невозможности применения установленных методов определения начальной (максимальной) цены контракта.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1. Определение НМЦК методом сопоставимых рыночных цен (анализа рынка).</w:t>
      </w:r>
    </w:p>
    <w:p w:rsidR="001636CE" w:rsidRDefault="001636CE" w:rsidP="001636CE">
      <w:pPr>
        <w:ind w:firstLine="709"/>
        <w:outlineLvl w:val="0"/>
      </w:pPr>
      <w:r w:rsidRPr="00B06E5D">
        <w:t xml:space="preserve">Данный метод использовать невозможно, т.к. </w:t>
      </w:r>
      <w:r w:rsidRPr="00F92313">
        <w:t>общедоступн</w:t>
      </w:r>
      <w:r>
        <w:t>ая</w:t>
      </w:r>
      <w:r w:rsidRPr="00F92313">
        <w:t xml:space="preserve"> информаци</w:t>
      </w:r>
      <w:r>
        <w:t>я</w:t>
      </w:r>
      <w:r w:rsidRPr="00F92313">
        <w:t xml:space="preserve">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</w:t>
      </w:r>
      <w:r>
        <w:t>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2. Определение НМЦК нормативным методом.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3. Определение НМЦК тарифным методом.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4. Определение НМЦК проектно-сметным методом.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5. Определение НМЦК затратным методом.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:rsidR="00FF17B0" w:rsidRPr="003A3FD6" w:rsidRDefault="00FF17B0" w:rsidP="00FF17B0">
      <w:pPr>
        <w:spacing w:before="120" w:after="0"/>
        <w:ind w:firstLine="851"/>
        <w:contextualSpacing/>
        <w:rPr>
          <w:sz w:val="23"/>
          <w:szCs w:val="23"/>
        </w:rPr>
      </w:pPr>
      <w:r w:rsidRPr="003A3FD6">
        <w:rPr>
          <w:sz w:val="23"/>
          <w:szCs w:val="23"/>
        </w:rPr>
        <w:t xml:space="preserve">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sectPr w:rsidR="00FF17B0" w:rsidRPr="003A3FD6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6631"/>
    <w:rsid w:val="001636CE"/>
    <w:rsid w:val="00180003"/>
    <w:rsid w:val="00186631"/>
    <w:rsid w:val="001870B5"/>
    <w:rsid w:val="001A2D21"/>
    <w:rsid w:val="00230B54"/>
    <w:rsid w:val="00253502"/>
    <w:rsid w:val="00284336"/>
    <w:rsid w:val="002D69B4"/>
    <w:rsid w:val="003A3FD6"/>
    <w:rsid w:val="00431181"/>
    <w:rsid w:val="00460AC0"/>
    <w:rsid w:val="005016AD"/>
    <w:rsid w:val="005314A4"/>
    <w:rsid w:val="0057092A"/>
    <w:rsid w:val="005873EF"/>
    <w:rsid w:val="005F00FA"/>
    <w:rsid w:val="00636B2E"/>
    <w:rsid w:val="006C77C1"/>
    <w:rsid w:val="006E7F07"/>
    <w:rsid w:val="006F76CE"/>
    <w:rsid w:val="0074030F"/>
    <w:rsid w:val="008C0B32"/>
    <w:rsid w:val="008E1DBB"/>
    <w:rsid w:val="0097148C"/>
    <w:rsid w:val="009C0DA3"/>
    <w:rsid w:val="009D554A"/>
    <w:rsid w:val="00A74E16"/>
    <w:rsid w:val="00BA58C2"/>
    <w:rsid w:val="00BC71BB"/>
    <w:rsid w:val="00C02E92"/>
    <w:rsid w:val="00C25985"/>
    <w:rsid w:val="00C62223"/>
    <w:rsid w:val="00D56368"/>
    <w:rsid w:val="00D75387"/>
    <w:rsid w:val="00D76578"/>
    <w:rsid w:val="00DB4319"/>
    <w:rsid w:val="00E86970"/>
    <w:rsid w:val="00E87A43"/>
    <w:rsid w:val="00EF0C0C"/>
    <w:rsid w:val="00FC16B2"/>
    <w:rsid w:val="00FF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29</cp:revision>
  <cp:lastPrinted>2022-02-02T03:05:00Z</cp:lastPrinted>
  <dcterms:created xsi:type="dcterms:W3CDTF">2022-01-21T07:18:00Z</dcterms:created>
  <dcterms:modified xsi:type="dcterms:W3CDTF">2026-03-24T06:23:00Z</dcterms:modified>
</cp:coreProperties>
</file>