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0117300085524000040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22.04.2024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243220901107922090100100050014211244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нанесению дорожной разметки в городе Рубцовске в 2024 году.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1700479,12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0117300085524000040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116364424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1181832,82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116408169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1190335,22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116376034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1700479,12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116364424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116408169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116376034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116364424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1181832,82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сто восемьдесят одна тысяча восемьсот тридцать два рубля 82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