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40F3E0A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80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4</w:t>
      </w:r>
    </w:p>
    <w:p w14:paraId="0D8DD656" w14:textId="36A4754A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0E1E6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3BCF2E" w14:textId="77777777" w:rsidR="007A0CB9" w:rsidRPr="003E69DD" w:rsidRDefault="007A0CB9" w:rsidP="007A0CB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4F87FD8A" w14:textId="77777777" w:rsidR="007A0CB9" w:rsidRPr="00CC51D0" w:rsidRDefault="007A0CB9" w:rsidP="007A0CB9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2F166B34" w14:textId="77777777" w:rsidR="007A0CB9" w:rsidRPr="00CC51D0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C51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0A1B7C17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B743BCC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1526D8DA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0E59F193" w14:textId="77777777" w:rsidR="007A0CB9" w:rsidRPr="003E69DD" w:rsidRDefault="007A0CB9" w:rsidP="007A0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0D7B3D9" w14:textId="3E6CB114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B8069D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B80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B8069D" w:rsidRDefault="000377F6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B8069D">
        <w:rPr>
          <w:rFonts w:ascii="Times New Roman" w:hAnsi="Times New Roman" w:cs="Times New Roman"/>
          <w:sz w:val="24"/>
          <w:szCs w:val="24"/>
        </w:rPr>
        <w:t>я</w:t>
      </w:r>
      <w:r w:rsidRPr="00B8069D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B8069D">
        <w:rPr>
          <w:rFonts w:ascii="Times New Roman" w:hAnsi="Times New Roman" w:cs="Times New Roman"/>
          <w:sz w:val="24"/>
          <w:szCs w:val="24"/>
        </w:rPr>
        <w:t>: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B80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B80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14DC53EA" w:rsidR="003811EB" w:rsidRPr="00B8069D" w:rsidRDefault="005A0429" w:rsidP="007A0CB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B80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B8069D">
        <w:rPr>
          <w:rFonts w:ascii="Times New Roman" w:hAnsi="Times New Roman" w:cs="Times New Roman"/>
          <w:sz w:val="24"/>
          <w:szCs w:val="24"/>
        </w:rPr>
        <w:t xml:space="preserve">. </w:t>
      </w:r>
      <w:r w:rsidRPr="00B80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B8069D">
        <w:rPr>
          <w:rFonts w:ascii="Times New Roman" w:hAnsi="Times New Roman" w:cs="Times New Roman"/>
          <w:sz w:val="24"/>
          <w:szCs w:val="24"/>
        </w:rPr>
        <w:t>о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B8069D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.1,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B8069D">
        <w:rPr>
          <w:rFonts w:ascii="Times New Roman" w:hAnsi="Times New Roman" w:cs="Times New Roman"/>
          <w:sz w:val="24"/>
          <w:szCs w:val="24"/>
        </w:rPr>
        <w:t>1</w:t>
      </w:r>
      <w:r w:rsidR="0025713A" w:rsidRPr="00B8069D">
        <w:rPr>
          <w:rFonts w:ascii="Times New Roman" w:hAnsi="Times New Roman" w:cs="Times New Roman"/>
          <w:sz w:val="24"/>
          <w:szCs w:val="24"/>
        </w:rPr>
        <w:t>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25713A" w:rsidRPr="00B80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B80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B8069D">
        <w:rPr>
          <w:rFonts w:ascii="Times New Roman" w:hAnsi="Times New Roman" w:cs="Times New Roman"/>
          <w:sz w:val="24"/>
          <w:szCs w:val="24"/>
        </w:rPr>
        <w:t>Указанные в пунктах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.2 и 1.1.</w:t>
      </w:r>
      <w:r w:rsidR="00B8069D" w:rsidRPr="00B8069D">
        <w:rPr>
          <w:rFonts w:ascii="Times New Roman" w:hAnsi="Times New Roman" w:cs="Times New Roman"/>
          <w:sz w:val="24"/>
          <w:szCs w:val="24"/>
        </w:rPr>
        <w:t>6</w:t>
      </w:r>
      <w:r w:rsidR="004F3CB6" w:rsidRPr="00B8069D">
        <w:rPr>
          <w:rFonts w:ascii="Times New Roman" w:hAnsi="Times New Roman" w:cs="Times New Roman"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4B785314" w:rsidR="006B0397" w:rsidRDefault="006B0397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281BA6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6217F730" w14:textId="0F19D234" w:rsidR="00281BA6" w:rsidRPr="00281BA6" w:rsidRDefault="00281BA6" w:rsidP="00281BA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1D9042CE" w14:textId="16090C8C" w:rsidR="00281BA6" w:rsidRPr="00281BA6" w:rsidRDefault="00281BA6" w:rsidP="0028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BA6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6A6FA3BC" w14:textId="6F5BD76A" w:rsidR="002556FA" w:rsidRPr="00B8069D" w:rsidRDefault="002556FA" w:rsidP="00B8069D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>Требования к участникам закупки, устанавливаемые в соответствии с частью 2 статьи 31 Федерального закона:</w:t>
      </w:r>
      <w:r w:rsidR="007F49EC" w:rsidRPr="007F49EC">
        <w:t xml:space="preserve"> </w:t>
      </w:r>
      <w:r w:rsidR="007F49EC" w:rsidRPr="007F49EC">
        <w:rPr>
          <w:rFonts w:ascii="Times New Roman" w:hAnsi="Times New Roman" w:cs="Times New Roman"/>
          <w:sz w:val="24"/>
          <w:szCs w:val="24"/>
        </w:rPr>
        <w:t xml:space="preserve">(Требования в соответствии с позицией </w:t>
      </w:r>
      <w:r w:rsidR="007F49EC">
        <w:rPr>
          <w:rFonts w:ascii="Times New Roman" w:hAnsi="Times New Roman" w:cs="Times New Roman"/>
          <w:sz w:val="24"/>
          <w:szCs w:val="24"/>
        </w:rPr>
        <w:t>1</w:t>
      </w:r>
      <w:r w:rsidR="007F49EC" w:rsidRPr="007F49EC">
        <w:rPr>
          <w:rFonts w:ascii="Times New Roman" w:hAnsi="Times New Roman" w:cs="Times New Roman"/>
          <w:sz w:val="24"/>
          <w:szCs w:val="24"/>
        </w:rPr>
        <w:t>8 раздела II приложения к ПП РФ от 29.12.2021 № 2571):</w:t>
      </w:r>
    </w:p>
    <w:p w14:paraId="0560B194" w14:textId="70A2BDAB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наличие у участника закупки следующего опыта выполнения работ: </w:t>
      </w:r>
    </w:p>
    <w:p w14:paraId="698927F2" w14:textId="2F33ABE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DCE5D0F" w14:textId="695671E9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0D4E2BE" w14:textId="0E824450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020B41C8" w14:textId="11930A04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04E75653" w14:textId="00AB4189" w:rsidR="00C85C68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Цена выполненных работ по договорам, предусмотренным пунктами 1, 2 или 3, цена выполненных работ, предусмотренных пунктом 4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44FDDF4A" w14:textId="08233E38" w:rsidR="007F49EC" w:rsidRPr="00B8069D" w:rsidRDefault="007F49EC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F49EC">
        <w:rPr>
          <w:rFonts w:ascii="Times New Roman" w:hAnsi="Times New Roman"/>
          <w:sz w:val="24"/>
          <w:szCs w:val="24"/>
        </w:rPr>
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Предусмотренные разделом «Информация и документы, подтверждающие соответствие участников закупки дополнительным требованиям»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</w:r>
    </w:p>
    <w:p w14:paraId="57E950C4" w14:textId="7C0D1C5B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</w:t>
      </w:r>
    </w:p>
    <w:p w14:paraId="2E54682A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5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B8069D">
        <w:rPr>
          <w:rFonts w:ascii="Times New Roman" w:hAnsi="Times New Roman"/>
          <w:sz w:val="24"/>
          <w:szCs w:val="24"/>
        </w:rPr>
        <w:t xml:space="preserve"> или </w:t>
      </w:r>
      <w:hyperlink r:id="rId6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B8069D">
        <w:rPr>
          <w:rFonts w:ascii="Times New Roman" w:hAnsi="Times New Roman"/>
          <w:sz w:val="24"/>
          <w:szCs w:val="24"/>
        </w:rPr>
        <w:t xml:space="preserve">:      </w:t>
      </w:r>
    </w:p>
    <w:p w14:paraId="772CEDB1" w14:textId="3715EAB2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1A7A8B9" w14:textId="3A23C36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выполненных работ, подтверждающий цену выполненных работ.</w:t>
      </w:r>
    </w:p>
    <w:p w14:paraId="680079C7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7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3</w:t>
        </w:r>
      </w:hyperlink>
      <w:r w:rsidRPr="00B8069D">
        <w:rPr>
          <w:rFonts w:ascii="Times New Roman" w:hAnsi="Times New Roman"/>
          <w:sz w:val="24"/>
          <w:szCs w:val="24"/>
        </w:rPr>
        <w:t xml:space="preserve">: </w:t>
      </w:r>
    </w:p>
    <w:p w14:paraId="754CA673" w14:textId="54A57C7D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исполненный договор;</w:t>
      </w:r>
    </w:p>
    <w:p w14:paraId="189A7DD8" w14:textId="3DF57D0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</w:r>
    </w:p>
    <w:p w14:paraId="79DA88E1" w14:textId="13A46A0E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</w:r>
    </w:p>
    <w:p w14:paraId="4FC20F88" w14:textId="77777777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 xml:space="preserve">В случае наличия опыта, предусмотренного </w:t>
      </w:r>
      <w:hyperlink r:id="rId8" w:history="1">
        <w:r w:rsidRPr="00B8069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пунктом 4</w:t>
        </w:r>
      </w:hyperlink>
      <w:r w:rsidRPr="00B8069D">
        <w:rPr>
          <w:rFonts w:ascii="Times New Roman" w:hAnsi="Times New Roman"/>
          <w:sz w:val="24"/>
          <w:szCs w:val="24"/>
        </w:rPr>
        <w:t xml:space="preserve">; </w:t>
      </w:r>
    </w:p>
    <w:p w14:paraId="2B19BEC0" w14:textId="47A2CD0E" w:rsidR="00400E3A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1) раздел 11 "Смета на строительство объектов капитального строительства" проектной документации;</w:t>
      </w:r>
    </w:p>
    <w:p w14:paraId="1E05D329" w14:textId="32DD159F" w:rsidR="00C85C68" w:rsidRPr="00B8069D" w:rsidRDefault="00C85C68" w:rsidP="00B8069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8069D">
        <w:rPr>
          <w:rFonts w:ascii="Times New Roman" w:hAnsi="Times New Roman"/>
          <w:sz w:val="24"/>
          <w:szCs w:val="24"/>
        </w:rPr>
        <w:t>2) разрешение на ввод объекта капитального строительства в эксплуатацию.</w:t>
      </w:r>
    </w:p>
    <w:p w14:paraId="1ED931A4" w14:textId="77777777" w:rsidR="00400E3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</w:p>
    <w:p w14:paraId="20B8902F" w14:textId="7DC0FAA0" w:rsidR="00400E3A" w:rsidRPr="00B8069D" w:rsidRDefault="00400E3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Постановлени</w:t>
      </w:r>
      <w:r w:rsidR="00B8069D">
        <w:rPr>
          <w:rFonts w:ascii="Times New Roman" w:hAnsi="Times New Roman" w:cs="Times New Roman"/>
          <w:sz w:val="24"/>
          <w:szCs w:val="24"/>
        </w:rPr>
        <w:t>е</w:t>
      </w:r>
      <w:r w:rsidRPr="00B8069D">
        <w:rPr>
          <w:rFonts w:ascii="Times New Roman" w:hAnsi="Times New Roman" w:cs="Times New Roman"/>
          <w:sz w:val="24"/>
          <w:szCs w:val="24"/>
        </w:rPr>
        <w:t xml:space="preserve">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B8069D">
        <w:rPr>
          <w:rFonts w:ascii="Times New Roman" w:hAnsi="Times New Roman" w:cs="Times New Roman"/>
          <w:sz w:val="24"/>
          <w:szCs w:val="24"/>
        </w:rPr>
        <w:t>»</w:t>
      </w:r>
      <w:r w:rsidR="007F49EC">
        <w:rPr>
          <w:rFonts w:ascii="Times New Roman" w:hAnsi="Times New Roman" w:cs="Times New Roman"/>
          <w:sz w:val="24"/>
          <w:szCs w:val="24"/>
        </w:rPr>
        <w:t>.</w:t>
      </w:r>
    </w:p>
    <w:p w14:paraId="4B25634B" w14:textId="5D820D69" w:rsidR="002556FA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1.1.6.3.</w:t>
      </w:r>
      <w:r w:rsidR="00CC51D0">
        <w:rPr>
          <w:rFonts w:ascii="Times New Roman" w:hAnsi="Times New Roman" w:cs="Times New Roman"/>
          <w:sz w:val="24"/>
          <w:szCs w:val="24"/>
        </w:rPr>
        <w:t xml:space="preserve"> </w:t>
      </w:r>
      <w:r w:rsidR="002556FA" w:rsidRPr="00B8069D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B8069D">
        <w:rPr>
          <w:rFonts w:ascii="Times New Roman" w:hAnsi="Times New Roman" w:cs="Times New Roman"/>
          <w:sz w:val="24"/>
          <w:szCs w:val="24"/>
        </w:rPr>
        <w:t>ы</w:t>
      </w:r>
      <w:r w:rsidR="002556FA" w:rsidRPr="00B8069D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A5D273C" w:rsidR="002556FA" w:rsidRPr="00B8069D" w:rsidRDefault="002556FA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</w:t>
      </w:r>
      <w:r w:rsidR="00082443" w:rsidRPr="00B8069D">
        <w:rPr>
          <w:rFonts w:ascii="Times New Roman" w:hAnsi="Times New Roman" w:cs="Times New Roman"/>
          <w:sz w:val="24"/>
          <w:szCs w:val="24"/>
        </w:rPr>
        <w:t>аукциона</w:t>
      </w:r>
      <w:r w:rsidRPr="00B8069D">
        <w:rPr>
          <w:rFonts w:ascii="Times New Roman" w:hAnsi="Times New Roman" w:cs="Times New Roman"/>
          <w:sz w:val="24"/>
          <w:szCs w:val="24"/>
        </w:rPr>
        <w:t xml:space="preserve"> данным требованиям: не установлены</w:t>
      </w:r>
      <w:r w:rsidR="00D2006D">
        <w:rPr>
          <w:rFonts w:ascii="Times New Roman" w:hAnsi="Times New Roman" w:cs="Times New Roman"/>
          <w:sz w:val="24"/>
          <w:szCs w:val="24"/>
        </w:rPr>
        <w:t>.</w:t>
      </w:r>
      <w:r w:rsidRPr="00B8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7085" w14:textId="77777777" w:rsidR="00B8069D" w:rsidRPr="00B8069D" w:rsidRDefault="00B8069D" w:rsidP="00B806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B806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06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П</w:t>
      </w:r>
      <w:r w:rsidR="008175F4" w:rsidRPr="00B80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B80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01941514" w:rsidR="008175F4" w:rsidRPr="00B80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B8069D">
        <w:rPr>
          <w:rFonts w:ascii="Times New Roman" w:hAnsi="Times New Roman" w:cs="Times New Roman"/>
          <w:sz w:val="24"/>
          <w:szCs w:val="24"/>
        </w:rPr>
        <w:t>«а»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B8069D">
        <w:rPr>
          <w:rFonts w:ascii="Times New Roman" w:hAnsi="Times New Roman" w:cs="Times New Roman"/>
          <w:sz w:val="24"/>
          <w:szCs w:val="24"/>
        </w:rPr>
        <w:t>«л»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B80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B80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0E1E6B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9D">
        <w:rPr>
          <w:rFonts w:ascii="Times New Roman" w:hAnsi="Times New Roman" w:cs="Times New Roman"/>
          <w:sz w:val="24"/>
          <w:szCs w:val="24"/>
        </w:rPr>
        <w:t>Д</w:t>
      </w:r>
      <w:r w:rsidR="008175F4" w:rsidRPr="00B80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B80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B80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B80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B80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B8069D">
        <w:rPr>
          <w:rFonts w:ascii="Times New Roman" w:hAnsi="Times New Roman" w:cs="Times New Roman"/>
          <w:sz w:val="24"/>
          <w:szCs w:val="24"/>
        </w:rPr>
        <w:t>ктронной площадке</w:t>
      </w:r>
      <w:r w:rsidR="00274F99" w:rsidRPr="000E1E6B">
        <w:rPr>
          <w:rFonts w:ascii="Times New Roman" w:hAnsi="Times New Roman" w:cs="Times New Roman"/>
          <w:sz w:val="24"/>
          <w:szCs w:val="24"/>
        </w:rPr>
        <w:t>.</w:t>
      </w:r>
    </w:p>
    <w:sectPr w:rsidR="008175F4" w:rsidRPr="000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78FA84F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6B"/>
    <w:rsid w:val="000E1ED5"/>
    <w:rsid w:val="001314F1"/>
    <w:rsid w:val="001A466F"/>
    <w:rsid w:val="001D511A"/>
    <w:rsid w:val="0022491F"/>
    <w:rsid w:val="002556FA"/>
    <w:rsid w:val="0025713A"/>
    <w:rsid w:val="00274F99"/>
    <w:rsid w:val="00281BA6"/>
    <w:rsid w:val="003277F7"/>
    <w:rsid w:val="003811EB"/>
    <w:rsid w:val="003A1445"/>
    <w:rsid w:val="003D70AA"/>
    <w:rsid w:val="003E0612"/>
    <w:rsid w:val="00400E3A"/>
    <w:rsid w:val="004F3CB6"/>
    <w:rsid w:val="00504EE4"/>
    <w:rsid w:val="00542AAF"/>
    <w:rsid w:val="00555CB3"/>
    <w:rsid w:val="005724A8"/>
    <w:rsid w:val="005776D8"/>
    <w:rsid w:val="005A0429"/>
    <w:rsid w:val="005B5EA2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0CB9"/>
    <w:rsid w:val="007A4A79"/>
    <w:rsid w:val="007E00BD"/>
    <w:rsid w:val="007F49EC"/>
    <w:rsid w:val="008175F4"/>
    <w:rsid w:val="00855609"/>
    <w:rsid w:val="008A7269"/>
    <w:rsid w:val="008B3E4F"/>
    <w:rsid w:val="008C6F9D"/>
    <w:rsid w:val="009112AC"/>
    <w:rsid w:val="009122D6"/>
    <w:rsid w:val="00951B3B"/>
    <w:rsid w:val="00A03C84"/>
    <w:rsid w:val="00A531BE"/>
    <w:rsid w:val="00B46087"/>
    <w:rsid w:val="00B57FAD"/>
    <w:rsid w:val="00B7566E"/>
    <w:rsid w:val="00B76EBD"/>
    <w:rsid w:val="00B8069D"/>
    <w:rsid w:val="00BD43E6"/>
    <w:rsid w:val="00C02F98"/>
    <w:rsid w:val="00C063B7"/>
    <w:rsid w:val="00C26A40"/>
    <w:rsid w:val="00C85C68"/>
    <w:rsid w:val="00CA3470"/>
    <w:rsid w:val="00CC51D0"/>
    <w:rsid w:val="00CD0551"/>
    <w:rsid w:val="00CF50A0"/>
    <w:rsid w:val="00D2006D"/>
    <w:rsid w:val="00D339E5"/>
    <w:rsid w:val="00D34EC5"/>
    <w:rsid w:val="00DC6ADC"/>
    <w:rsid w:val="00E00374"/>
    <w:rsid w:val="00E70F63"/>
    <w:rsid w:val="00E81EBD"/>
    <w:rsid w:val="00EB0EEC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C8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5" Type="http://schemas.openxmlformats.org/officeDocument/2006/relationships/hyperlink" Target="consultantplus://offline/ref=D0B2BBC59E4C2529E497A7E5B7A64D70E5A1E138F9773069F2C84904360DC02ABC8271809DBCE60A25D71971ED4AE2E4BC33211827C84AB7zAO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16</cp:revision>
  <dcterms:created xsi:type="dcterms:W3CDTF">2022-02-01T02:13:00Z</dcterms:created>
  <dcterms:modified xsi:type="dcterms:W3CDTF">2023-07-12T02:39:00Z</dcterms:modified>
</cp:coreProperties>
</file>