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0117300085523000105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01.06.2023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233220901107922090100102660010000244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13019,37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0117300085523000105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114330777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7030,17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114311507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7030,17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114318171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13019,36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114324372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13019,37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114330777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114311507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114318171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114324372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114330777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7030,17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 тысяч тридцать рублей 17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