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0AFF4F51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FD77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36A4754A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675B79F5" w14:textId="77777777" w:rsidR="00EA4072" w:rsidRDefault="00EA4072" w:rsidP="00EA4072">
      <w:pPr>
        <w:spacing w:line="228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</w:p>
    <w:p w14:paraId="4E8477D4" w14:textId="77777777" w:rsidR="00EA4072" w:rsidRDefault="00EA4072" w:rsidP="00EA40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 w:rsidRPr="00EA407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</w:p>
    <w:p w14:paraId="1D1DBC4D" w14:textId="61379AB3" w:rsidR="00EA4072" w:rsidRDefault="00EA4072" w:rsidP="00EA40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 w:rsidRPr="00EA407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(далее – Федеральный закон) и инструкция по ее заполнению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</w:p>
    <w:p w14:paraId="2D36B9FE" w14:textId="77777777" w:rsidR="00EA4072" w:rsidRPr="00EA4072" w:rsidRDefault="00EA4072" w:rsidP="00EA40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14:paraId="18CD9A4F" w14:textId="77777777" w:rsidR="00EA4072" w:rsidRPr="00EA4072" w:rsidRDefault="00EA4072" w:rsidP="00EA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A40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22A5955A" w14:textId="77777777" w:rsidR="00EA4072" w:rsidRPr="00EA4072" w:rsidRDefault="00EA4072" w:rsidP="00EA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A40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455F7091" w14:textId="77777777" w:rsidR="00EA4072" w:rsidRPr="00EA4072" w:rsidRDefault="00EA4072" w:rsidP="00EA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A40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796E4077" w14:textId="77777777" w:rsidR="00EA4072" w:rsidRPr="00EA4072" w:rsidRDefault="00EA4072" w:rsidP="00EA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A40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15AC149D" w14:textId="77777777" w:rsidR="00EA4072" w:rsidRPr="00EA4072" w:rsidRDefault="00EA4072" w:rsidP="00EA4072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72">
        <w:rPr>
          <w:rFonts w:ascii="Times New Roman" w:eastAsia="Calibri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059F766C" w14:textId="77777777" w:rsidR="00EA4072" w:rsidRPr="00EA4072" w:rsidRDefault="00EA4072" w:rsidP="00EA4072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72">
        <w:rPr>
          <w:rFonts w:ascii="Times New Roman" w:eastAsia="Calibri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518EC73A" w14:textId="77777777" w:rsidR="00EA4072" w:rsidRPr="00EA4072" w:rsidRDefault="00EA4072" w:rsidP="00EA4072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72">
        <w:rPr>
          <w:rFonts w:ascii="Times New Roman" w:eastAsia="Calibri" w:hAnsi="Times New Roman" w:cs="Times New Roman"/>
          <w:sz w:val="24"/>
          <w:szCs w:val="24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14:paraId="6D7DEC89" w14:textId="77777777" w:rsidR="00EA4072" w:rsidRPr="00EA4072" w:rsidRDefault="00EA4072" w:rsidP="00EA4072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72">
        <w:rPr>
          <w:rFonts w:ascii="Times New Roman" w:eastAsia="Calibri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 предоставление документов не требуется;</w:t>
      </w:r>
    </w:p>
    <w:p w14:paraId="12E83643" w14:textId="77777777" w:rsidR="00EA4072" w:rsidRPr="00EA4072" w:rsidRDefault="00EA4072" w:rsidP="00EA4072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72">
        <w:rPr>
          <w:rFonts w:ascii="Times New Roman" w:eastAsia="Calibri" w:hAnsi="Times New Roman" w:cs="Times New Roman"/>
          <w:sz w:val="24"/>
          <w:szCs w:val="24"/>
        </w:rPr>
        <w:t>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</w:t>
      </w:r>
    </w:p>
    <w:p w14:paraId="717670CB" w14:textId="77777777" w:rsidR="00EA4072" w:rsidRPr="00EA4072" w:rsidRDefault="00EA4072" w:rsidP="00EA4072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72">
        <w:rPr>
          <w:rFonts w:ascii="Times New Roman" w:eastAsia="Calibri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 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552CBFC3" w14:textId="77777777" w:rsidR="00EA4072" w:rsidRDefault="00EA4072" w:rsidP="00EA4072">
      <w:pPr>
        <w:numPr>
          <w:ilvl w:val="3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407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Требования к участникам закупки, устанавливаемые в соответствии с пунктом 1 части 1 статьи 31 Федерального закона: </w:t>
      </w:r>
    </w:p>
    <w:p w14:paraId="1FB72F7E" w14:textId="2EB07DC9" w:rsidR="00EA4072" w:rsidRDefault="00EA4072" w:rsidP="00EA40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4072">
        <w:rPr>
          <w:rFonts w:ascii="Times New Roman" w:eastAsia="Calibri" w:hAnsi="Times New Roman" w:cs="Times New Roman"/>
          <w:bCs/>
          <w:sz w:val="24"/>
          <w:szCs w:val="24"/>
        </w:rPr>
        <w:t>Участник закупки должен являться членом саморегулируемой организаций в области архитектурно-строительного проектирования (далее СРО) с соблюдением условий, предусмотренных ч. 3 ст. 55.8 Градостроительного кодекса Российской Федерации.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A4072">
        <w:rPr>
          <w:rFonts w:ascii="Times New Roman" w:eastAsia="Calibri" w:hAnsi="Times New Roman" w:cs="Times New Roman"/>
          <w:bCs/>
          <w:sz w:val="24"/>
          <w:szCs w:val="24"/>
        </w:rPr>
        <w:t>Данные требования не применяются к участникам закупки, указанным в ч.4.1, ст.48 ГрК РФ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EE0E00F" w14:textId="1FAAE1DE" w:rsidR="00EA4072" w:rsidRPr="00EA4072" w:rsidRDefault="00EA4072" w:rsidP="00EA40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4072">
        <w:rPr>
          <w:rFonts w:ascii="Times New Roman" w:eastAsia="Calibri" w:hAnsi="Times New Roman" w:cs="Times New Roman"/>
          <w:bCs/>
          <w:sz w:val="24"/>
          <w:szCs w:val="24"/>
        </w:rPr>
        <w:t xml:space="preserve">Участник закупки должен являться индивидуальным предпринимателем или юридическим лицом.         </w:t>
      </w:r>
    </w:p>
    <w:p w14:paraId="59A6CAFC" w14:textId="30A2638A" w:rsidR="00EA4072" w:rsidRDefault="00EA4072" w:rsidP="00EA407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EA4072">
        <w:rPr>
          <w:rFonts w:ascii="Times New Roman" w:eastAsia="Calibri" w:hAnsi="Times New Roman" w:cs="Times New Roman"/>
          <w:bCs/>
          <w:sz w:val="24"/>
          <w:szCs w:val="24"/>
        </w:rPr>
        <w:t>Нормативный правовой акт, устанавливающий такие требования:</w:t>
      </w:r>
      <w:r w:rsidRPr="00EA4072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Градостроительный кодекс Российской Федерации.</w:t>
      </w:r>
    </w:p>
    <w:p w14:paraId="5B637D48" w14:textId="5E9E10D2" w:rsidR="00EF7048" w:rsidRPr="00EA4072" w:rsidRDefault="00EF7048" w:rsidP="00EF70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4072">
        <w:rPr>
          <w:rFonts w:ascii="Times New Roman" w:eastAsia="Calibri" w:hAnsi="Times New Roman" w:cs="Times New Roman"/>
          <w:bCs/>
          <w:sz w:val="24"/>
          <w:szCs w:val="24"/>
        </w:rPr>
        <w:t xml:space="preserve">Документы, подтверждающие соответствие участника аукциона данным требованиям: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предоставление документов не требуется.</w:t>
      </w:r>
      <w:r w:rsidRPr="00EA40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6EC615A3" w14:textId="77777777" w:rsidR="00EA4072" w:rsidRPr="00EA4072" w:rsidRDefault="00EA4072" w:rsidP="00EA4072">
      <w:pPr>
        <w:numPr>
          <w:ilvl w:val="3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4072">
        <w:rPr>
          <w:rFonts w:ascii="Times New Roman" w:eastAsia="Calibri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4039043A" w14:textId="229DF2FB" w:rsidR="00EA4072" w:rsidRPr="00EA4072" w:rsidRDefault="00EA4072" w:rsidP="00EA40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4072">
        <w:rPr>
          <w:rFonts w:ascii="Times New Roman" w:eastAsia="Calibri" w:hAnsi="Times New Roman" w:cs="Times New Roman"/>
          <w:bCs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EF704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EA40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66640234" w14:textId="77777777" w:rsidR="00EA4072" w:rsidRPr="00EA4072" w:rsidRDefault="00EA4072" w:rsidP="00EA40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4072">
        <w:rPr>
          <w:rFonts w:ascii="Times New Roman" w:eastAsia="Calibri" w:hAnsi="Times New Roman" w:cs="Times New Roman"/>
          <w:bCs/>
          <w:sz w:val="24"/>
          <w:szCs w:val="24"/>
        </w:rPr>
        <w:t xml:space="preserve">Нормативный правовой акт, устанавливающий такие требования: не установлен. </w:t>
      </w:r>
    </w:p>
    <w:p w14:paraId="25B57CA1" w14:textId="77777777" w:rsidR="00EA4072" w:rsidRPr="00EA4072" w:rsidRDefault="00EA4072" w:rsidP="00EA40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4072">
        <w:rPr>
          <w:rFonts w:ascii="Times New Roman" w:eastAsia="Calibri" w:hAnsi="Times New Roman" w:cs="Times New Roman"/>
          <w:bCs/>
          <w:sz w:val="24"/>
          <w:szCs w:val="24"/>
        </w:rPr>
        <w:t>1.1.8.3. Требования к участникам закупки, устанавливаемые в соответствии с частью 2.1 статьи 31 Федерального закона: не установлены.</w:t>
      </w:r>
    </w:p>
    <w:p w14:paraId="3E7AEA01" w14:textId="77777777" w:rsidR="00EA4072" w:rsidRPr="00EA4072" w:rsidRDefault="00EA4072" w:rsidP="00EA40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4072">
        <w:rPr>
          <w:rFonts w:ascii="Times New Roman" w:eastAsia="Calibri" w:hAnsi="Times New Roman" w:cs="Times New Roman"/>
          <w:bCs/>
          <w:sz w:val="24"/>
          <w:szCs w:val="24"/>
        </w:rPr>
        <w:t xml:space="preserve">Документы, подтверждающие соответствие участника аукциона данным требованиям: не установлены </w:t>
      </w:r>
    </w:p>
    <w:p w14:paraId="0C700713" w14:textId="77777777" w:rsidR="00EA4072" w:rsidRPr="00EA4072" w:rsidRDefault="00EA4072" w:rsidP="00EA4072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0CC2E28" w14:textId="77777777" w:rsidR="00EA4072" w:rsidRPr="00EA4072" w:rsidRDefault="00EA4072" w:rsidP="00EA4072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A4072">
        <w:rPr>
          <w:rFonts w:ascii="Times New Roman" w:eastAsia="Calibri" w:hAnsi="Times New Roman" w:cs="Times New Roman"/>
          <w:bCs/>
          <w:sz w:val="24"/>
          <w:szCs w:val="24"/>
        </w:rPr>
        <w:t>Инструкция по заполнению заявки.</w:t>
      </w:r>
    </w:p>
    <w:p w14:paraId="74138E98" w14:textId="77777777" w:rsidR="00EA4072" w:rsidRPr="00EA4072" w:rsidRDefault="00EA4072" w:rsidP="00EA4072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72">
        <w:rPr>
          <w:rFonts w:ascii="Times New Roman" w:eastAsia="Calibri" w:hAnsi="Times New Roman" w:cs="Times New Roman"/>
          <w:bCs/>
          <w:sz w:val="24"/>
          <w:szCs w:val="24"/>
        </w:rPr>
        <w:t>Подать заявку на участие</w:t>
      </w:r>
      <w:r w:rsidRPr="00EA4072">
        <w:rPr>
          <w:rFonts w:ascii="Times New Roman" w:eastAsia="Calibri" w:hAnsi="Times New Roman" w:cs="Times New Roman"/>
          <w:sz w:val="24"/>
          <w:szCs w:val="24"/>
        </w:rPr>
        <w:t xml:space="preserve">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2D5243CC" w14:textId="77777777" w:rsidR="00EA4072" w:rsidRPr="00EA4072" w:rsidRDefault="00EA4072" w:rsidP="00EA4072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72">
        <w:rPr>
          <w:rFonts w:ascii="Times New Roman" w:eastAsia="Calibri" w:hAnsi="Times New Roman" w:cs="Times New Roman"/>
          <w:sz w:val="24"/>
          <w:szCs w:val="24"/>
        </w:rPr>
        <w:t xml:space="preserve">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47FFB636" w14:textId="77777777" w:rsidR="00EA4072" w:rsidRPr="00EA4072" w:rsidRDefault="00EA4072" w:rsidP="00EA4072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72">
        <w:rPr>
          <w:rFonts w:ascii="Times New Roman" w:eastAsia="Calibri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71369D" w:rsidRPr="0071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7464"/>
    <w:rsid w:val="000377F6"/>
    <w:rsid w:val="00046BA9"/>
    <w:rsid w:val="00082443"/>
    <w:rsid w:val="000C24A6"/>
    <w:rsid w:val="000E1ED5"/>
    <w:rsid w:val="001314F1"/>
    <w:rsid w:val="001A466F"/>
    <w:rsid w:val="001D511A"/>
    <w:rsid w:val="0022491F"/>
    <w:rsid w:val="002556FA"/>
    <w:rsid w:val="0025713A"/>
    <w:rsid w:val="00274F99"/>
    <w:rsid w:val="003277F7"/>
    <w:rsid w:val="003811EB"/>
    <w:rsid w:val="003A1445"/>
    <w:rsid w:val="003D70AA"/>
    <w:rsid w:val="003E0612"/>
    <w:rsid w:val="00462C8D"/>
    <w:rsid w:val="004F3CB6"/>
    <w:rsid w:val="00504EE4"/>
    <w:rsid w:val="00542AAF"/>
    <w:rsid w:val="00555CB3"/>
    <w:rsid w:val="005724A8"/>
    <w:rsid w:val="005776D8"/>
    <w:rsid w:val="005865E9"/>
    <w:rsid w:val="005A0429"/>
    <w:rsid w:val="005D5345"/>
    <w:rsid w:val="00624AB7"/>
    <w:rsid w:val="00650707"/>
    <w:rsid w:val="006676A0"/>
    <w:rsid w:val="006B0397"/>
    <w:rsid w:val="006B6E63"/>
    <w:rsid w:val="006D3709"/>
    <w:rsid w:val="0071369D"/>
    <w:rsid w:val="007234AF"/>
    <w:rsid w:val="007540F8"/>
    <w:rsid w:val="00761541"/>
    <w:rsid w:val="00781DFD"/>
    <w:rsid w:val="007A4A79"/>
    <w:rsid w:val="007E00BD"/>
    <w:rsid w:val="008175F4"/>
    <w:rsid w:val="00855609"/>
    <w:rsid w:val="008A7269"/>
    <w:rsid w:val="008B3E4F"/>
    <w:rsid w:val="008C6F9D"/>
    <w:rsid w:val="009112AC"/>
    <w:rsid w:val="009122D6"/>
    <w:rsid w:val="00A03C84"/>
    <w:rsid w:val="00A531BE"/>
    <w:rsid w:val="00AA195C"/>
    <w:rsid w:val="00B46087"/>
    <w:rsid w:val="00B57FAD"/>
    <w:rsid w:val="00B7566E"/>
    <w:rsid w:val="00B76EBD"/>
    <w:rsid w:val="00BD43E6"/>
    <w:rsid w:val="00C02F98"/>
    <w:rsid w:val="00C063B7"/>
    <w:rsid w:val="00C26A40"/>
    <w:rsid w:val="00C35055"/>
    <w:rsid w:val="00CA3470"/>
    <w:rsid w:val="00CD0551"/>
    <w:rsid w:val="00CF50A0"/>
    <w:rsid w:val="00D34EC5"/>
    <w:rsid w:val="00D95CEA"/>
    <w:rsid w:val="00DC6ADC"/>
    <w:rsid w:val="00E00374"/>
    <w:rsid w:val="00E70F63"/>
    <w:rsid w:val="00E81EBD"/>
    <w:rsid w:val="00EA4072"/>
    <w:rsid w:val="00EC7CB2"/>
    <w:rsid w:val="00EF7048"/>
    <w:rsid w:val="00F30FDE"/>
    <w:rsid w:val="00F94F3C"/>
    <w:rsid w:val="00FB16D1"/>
    <w:rsid w:val="00FB643A"/>
    <w:rsid w:val="00FD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62C8D"/>
    <w:pPr>
      <w:keepNext/>
      <w:tabs>
        <w:tab w:val="num" w:pos="432"/>
      </w:tabs>
      <w:spacing w:before="240" w:after="60" w:line="240" w:lineRule="auto"/>
      <w:ind w:left="432" w:hanging="432"/>
      <w:jc w:val="center"/>
      <w:outlineLvl w:val="0"/>
    </w:pPr>
    <w:rPr>
      <w:rFonts w:ascii="Calibri" w:eastAsia="Times New Roman" w:hAnsi="Calibri" w:cs="Times New Roman"/>
      <w:b/>
      <w:bCs/>
      <w:kern w:val="28"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4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46BA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62C8D"/>
    <w:rPr>
      <w:rFonts w:ascii="Calibri" w:eastAsia="Times New Roman" w:hAnsi="Calibri" w:cs="Times New Roman"/>
      <w:b/>
      <w:bCs/>
      <w:kern w:val="28"/>
      <w:sz w:val="36"/>
      <w:szCs w:val="3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Шерстнева Валентина Валентин</cp:lastModifiedBy>
  <cp:revision>14</cp:revision>
  <dcterms:created xsi:type="dcterms:W3CDTF">2022-02-01T02:13:00Z</dcterms:created>
  <dcterms:modified xsi:type="dcterms:W3CDTF">2023-05-18T02:59:00Z</dcterms:modified>
</cp:coreProperties>
</file>