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B8157" w14:textId="03A5DE89" w:rsidR="003E69DD" w:rsidRPr="00524BDD" w:rsidRDefault="003E69DD" w:rsidP="003E69DD">
      <w:pPr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24BDD"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Приложение 4</w:t>
      </w:r>
    </w:p>
    <w:p w14:paraId="32EDE41D" w14:textId="77777777" w:rsidR="003E69DD" w:rsidRPr="00524BDD" w:rsidRDefault="003E69DD" w:rsidP="003E69DD">
      <w:pPr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24BDD">
        <w:rPr>
          <w:rFonts w:ascii="Times New Roman" w:eastAsia="Times New Roman" w:hAnsi="Times New Roman" w:cs="Times New Roman"/>
          <w:b/>
          <w:i/>
          <w:sz w:val="24"/>
          <w:szCs w:val="24"/>
        </w:rPr>
        <w:t>к извещению об осуществлении закупки</w:t>
      </w:r>
    </w:p>
    <w:p w14:paraId="74D37DBC" w14:textId="77777777" w:rsidR="003E69DD" w:rsidRPr="00524BDD" w:rsidRDefault="003E69DD" w:rsidP="006C6D20">
      <w:pPr>
        <w:spacing w:line="229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</w:pPr>
    </w:p>
    <w:p w14:paraId="5FC4BEB6" w14:textId="5E8C642C" w:rsidR="006C6D20" w:rsidRPr="00524BDD" w:rsidRDefault="006C6D20" w:rsidP="003E69DD">
      <w:pPr>
        <w:spacing w:line="229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24B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Требования к содержанию, составу заявки на участие в закупке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</w:t>
      </w:r>
      <w:r w:rsidR="0005032E" w:rsidRPr="00524B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Федеральный закон</w:t>
      </w:r>
      <w:r w:rsidRPr="00524B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) и инструкция по ее заполнению.</w:t>
      </w:r>
    </w:p>
    <w:p w14:paraId="26148084" w14:textId="77777777" w:rsidR="006C6D20" w:rsidRPr="00524BDD" w:rsidRDefault="006C6D20" w:rsidP="003E69DD">
      <w:pPr>
        <w:spacing w:line="229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08BE0CE0" w14:textId="77777777" w:rsidR="0051253D" w:rsidRPr="00524B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 Требования к содержанию и составу заявки на участие в закупке. </w:t>
      </w:r>
    </w:p>
    <w:p w14:paraId="7E00AE56" w14:textId="02D14947" w:rsidR="0051253D" w:rsidRPr="00524B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 Заявка на участие в закупке должна содержать следующую информацию и документы: </w:t>
      </w:r>
    </w:p>
    <w:p w14:paraId="7B2D0596" w14:textId="36F988FA" w:rsidR="0051253D" w:rsidRPr="00524B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14:paraId="093C3E83" w14:textId="1E08B849" w:rsidR="0051253D" w:rsidRPr="00524B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1.1.2 декларацию о соответствии участника закупки требованиям, установленным пунктами 3 - 5, 7 - 11 части 1 статьи 31 Федерального закона; </w:t>
      </w:r>
    </w:p>
    <w:p w14:paraId="6736D42C" w14:textId="4F929DB6" w:rsidR="0051253D" w:rsidRPr="00524B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1.1.3 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 </w:t>
      </w:r>
    </w:p>
    <w:p w14:paraId="05030C49" w14:textId="14E9B6EF" w:rsidR="0051253D" w:rsidRPr="00524B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>1.1.4 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услуге:</w:t>
      </w:r>
      <w:r w:rsidR="003E69DD"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установлено</w:t>
      </w:r>
      <w:r w:rsidR="003E69DD"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60FAF847" w14:textId="651B9FFA" w:rsidR="0051253D" w:rsidRPr="00524B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>Нормативный правовой акт, устанавливающий такие требования: не установлено</w:t>
      </w:r>
      <w:r w:rsidR="003E69DD"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171398A2" w14:textId="6FD519A7" w:rsidR="0051253D" w:rsidRPr="00524B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1.1.5 информация и документы, предусмотренные нормативными правовыми актами, принятыми в соответствии с частями 3 и 4 статьи 14 Федерального закона: предоставление информации или документов не требуется. </w:t>
      </w:r>
    </w:p>
    <w:p w14:paraId="65D33459" w14:textId="4C7ACD62" w:rsidR="0051253D" w:rsidRPr="00524BDD" w:rsidRDefault="0051253D" w:rsidP="00ED0680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>1.1.6 Документы, подтверждающие соответствие участника закупки требованиям, установленным пунктом 1 части 1 статьи 31 Федерального закона и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закона. Сведения о 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1.1.6.1, 1.1.6.2 и 1.1.6.3 настоящих требований. Указанные в пунктах 1.1.6.2 и 1.1.6.3 настоящих требований документы включаются в заявку участника в порядке, предусмотренном пунктом 2.3 инструкции по заполнению заявки.</w:t>
      </w:r>
    </w:p>
    <w:p w14:paraId="728C2EB1" w14:textId="2B95B87F" w:rsidR="0051253D" w:rsidRPr="00524BDD" w:rsidRDefault="0051253D" w:rsidP="00ED0680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1.1.6.1 Требования к участникам закупки, устанавливаемые в соответствии с пунктом 1 части 1 статьи 31 Федерального закона: </w:t>
      </w:r>
      <w:r w:rsidR="00554B07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установлены</w:t>
      </w:r>
      <w:r w:rsidR="00D91286"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06A8E891" w14:textId="27D33A62" w:rsidR="000D256B" w:rsidRPr="00524BDD" w:rsidRDefault="000D256B" w:rsidP="00ED0680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Документы, подтверждающие соответствие участника аукциона данным требованиям: не </w:t>
      </w:r>
      <w:r w:rsidR="00726193">
        <w:rPr>
          <w:rFonts w:ascii="Times New Roman" w:eastAsia="Times New Roman" w:hAnsi="Times New Roman" w:cs="Times New Roman"/>
          <w:spacing w:val="-2"/>
          <w:sz w:val="24"/>
          <w:szCs w:val="24"/>
        </w:rPr>
        <w:t>установлены</w:t>
      </w:r>
      <w:r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06E83FE1" w14:textId="603C4D6F" w:rsidR="0051253D" w:rsidRPr="00524BDD" w:rsidRDefault="0051253D" w:rsidP="00ED0680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>Нормативный правовой акт, устанавливающий такие требования</w:t>
      </w:r>
      <w:r w:rsidR="00726193">
        <w:rPr>
          <w:rFonts w:ascii="Times New Roman" w:eastAsia="Times New Roman" w:hAnsi="Times New Roman" w:cs="Times New Roman"/>
          <w:spacing w:val="-2"/>
          <w:sz w:val="24"/>
          <w:szCs w:val="24"/>
        </w:rPr>
        <w:t>: не установлен</w:t>
      </w:r>
      <w:r w:rsidR="003E69DD"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40C169DF" w14:textId="77777777" w:rsidR="002C1D05" w:rsidRPr="00524BDD" w:rsidRDefault="0051253D" w:rsidP="00ED0680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1.1.6.2 Требования к участникам закупки, устанавливаемые в соответствии с частью 2 статьи 31 Федерального закона: </w:t>
      </w:r>
    </w:p>
    <w:p w14:paraId="5A15289E" w14:textId="77777777" w:rsidR="00554B07" w:rsidRPr="00554B07" w:rsidRDefault="00554B07" w:rsidP="00554B0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4B07">
        <w:rPr>
          <w:rFonts w:ascii="Times New Roman" w:eastAsia="Times New Roman" w:hAnsi="Times New Roman" w:cs="Times New Roman"/>
          <w:sz w:val="24"/>
          <w:szCs w:val="24"/>
          <w:lang w:eastAsia="en-US"/>
        </w:rPr>
        <w:t>наличие у участника закупки следующего опыта выполнения работ:</w:t>
      </w:r>
    </w:p>
    <w:p w14:paraId="78C41A06" w14:textId="77777777" w:rsidR="00554B07" w:rsidRPr="00554B07" w:rsidRDefault="00554B07" w:rsidP="00554B0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bookmarkStart w:id="0" w:name="Par0"/>
      <w:bookmarkEnd w:id="0"/>
      <w:r w:rsidRPr="00554B0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1) опыт исполнения договора, предусматривающего выполнение работ по строительству некапитального строения, сооружения (строений, сооружений), </w:t>
      </w:r>
      <w:r w:rsidRPr="00554B07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благоустройству территории </w:t>
      </w:r>
      <w:r w:rsidRPr="00554B07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(договором, предусмотренным данным пунктом, считается контракт, заключенный и исполненный в соответствии с Федеральным законом от 05.04.2013  № 44-ФЗ, либо договор, заключенный и исполненный в соответствии с Федеральным законом от 18.07.2011 № 223-ФЗ);</w:t>
      </w:r>
    </w:p>
    <w:p w14:paraId="162761AD" w14:textId="77777777" w:rsidR="00554B07" w:rsidRPr="00554B07" w:rsidRDefault="00554B07" w:rsidP="00554B0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1" w:name="Par1"/>
      <w:bookmarkEnd w:id="1"/>
      <w:r w:rsidRPr="00554B07">
        <w:rPr>
          <w:rFonts w:ascii="Times New Roman" w:eastAsia="Times New Roman" w:hAnsi="Times New Roman" w:cs="Times New Roman"/>
          <w:sz w:val="24"/>
          <w:szCs w:val="24"/>
          <w:lang w:eastAsia="en-US"/>
        </w:rPr>
        <w:t>2) опыт исполнения договора строительного подряда, предусматривающего выполнение работ по строительству, реконструкции объекта капитального строительства (в том числе линейного объекта);</w:t>
      </w:r>
    </w:p>
    <w:p w14:paraId="7FDAE94F" w14:textId="77777777" w:rsidR="00554B07" w:rsidRPr="00554B07" w:rsidRDefault="00554B07" w:rsidP="00554B0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2" w:name="Par3"/>
      <w:bookmarkEnd w:id="2"/>
      <w:r w:rsidRPr="00554B07">
        <w:rPr>
          <w:rFonts w:ascii="Times New Roman" w:eastAsia="Times New Roman" w:hAnsi="Times New Roman" w:cs="Times New Roman"/>
          <w:sz w:val="24"/>
          <w:szCs w:val="24"/>
          <w:lang w:eastAsia="en-US"/>
        </w:rPr>
        <w:t>3) опыт выполнения участником закупки, являющимся застройщиком, работ по строительству, реконструкции объекта капитального строительства (в том числе линейного объекта).</w:t>
      </w:r>
    </w:p>
    <w:p w14:paraId="0C357623" w14:textId="77777777" w:rsidR="00554B07" w:rsidRPr="00554B07" w:rsidRDefault="00554B07" w:rsidP="00554B0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4B0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Цена выполненных работ по договорам, предусмотренных </w:t>
      </w:r>
      <w:hyperlink w:anchor="Par0" w:history="1">
        <w:r w:rsidRPr="00554B07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пунктами 1</w:t>
        </w:r>
      </w:hyperlink>
      <w:r w:rsidRPr="00554B0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</w:t>
      </w:r>
      <w:hyperlink w:anchor="Par1" w:history="1">
        <w:r w:rsidRPr="00554B07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2</w:t>
        </w:r>
      </w:hyperlink>
      <w:r w:rsidRPr="00554B0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цена выполненных работ, предусмотренных </w:t>
      </w:r>
      <w:hyperlink w:anchor="Par3" w:history="1">
        <w:r w:rsidRPr="00554B07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пунктом 3</w:t>
        </w:r>
      </w:hyperlink>
      <w:r w:rsidRPr="00554B07">
        <w:rPr>
          <w:rFonts w:ascii="Times New Roman" w:eastAsia="Times New Roman" w:hAnsi="Times New Roman" w:cs="Times New Roman"/>
          <w:sz w:val="24"/>
          <w:szCs w:val="24"/>
          <w:lang w:eastAsia="en-US"/>
        </w:rPr>
        <w:t>, должна составлять не менее 20 процентов начальной (максимальной) цены контракта, заключаемого по результатам определения поставщика (подрядчика, исполнителя).</w:t>
      </w:r>
    </w:p>
    <w:p w14:paraId="068FD335" w14:textId="77777777" w:rsidR="002C1D05" w:rsidRPr="00524BDD" w:rsidRDefault="00956785" w:rsidP="00ED0680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Документы, подтверждающие соответствие участника аукциона данным требованиям: </w:t>
      </w:r>
    </w:p>
    <w:p w14:paraId="7DCE7845" w14:textId="77777777" w:rsidR="00554B07" w:rsidRPr="00554B07" w:rsidRDefault="00554B07" w:rsidP="00554B07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54B07">
        <w:rPr>
          <w:rFonts w:ascii="Times New Roman" w:eastAsia="Times New Roman" w:hAnsi="Times New Roman" w:cs="Times New Roman"/>
          <w:spacing w:val="-2"/>
          <w:sz w:val="24"/>
          <w:szCs w:val="24"/>
        </w:rPr>
        <w:t>в случае наличия опыта, предусмотренного пунктом 1:</w:t>
      </w:r>
    </w:p>
    <w:p w14:paraId="74E8D8B6" w14:textId="77777777" w:rsidR="00554B07" w:rsidRPr="00554B07" w:rsidRDefault="00554B07" w:rsidP="00554B07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54B07">
        <w:rPr>
          <w:rFonts w:ascii="Times New Roman" w:eastAsia="Times New Roman" w:hAnsi="Times New Roman" w:cs="Times New Roman"/>
          <w:spacing w:val="-2"/>
          <w:sz w:val="24"/>
          <w:szCs w:val="24"/>
        </w:rPr>
        <w:t>1) исполненный договор;</w:t>
      </w:r>
    </w:p>
    <w:p w14:paraId="23CEC2D1" w14:textId="77777777" w:rsidR="00554B07" w:rsidRPr="00554B07" w:rsidRDefault="00554B07" w:rsidP="00554B07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54B07">
        <w:rPr>
          <w:rFonts w:ascii="Times New Roman" w:eastAsia="Times New Roman" w:hAnsi="Times New Roman" w:cs="Times New Roman"/>
          <w:spacing w:val="-2"/>
          <w:sz w:val="24"/>
          <w:szCs w:val="24"/>
        </w:rPr>
        <w:t>2) акт выполненных работ, подтверждающий цену выполненных работ.</w:t>
      </w:r>
    </w:p>
    <w:p w14:paraId="4E1499C7" w14:textId="77777777" w:rsidR="00554B07" w:rsidRPr="00554B07" w:rsidRDefault="00554B07" w:rsidP="00554B07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54B07">
        <w:rPr>
          <w:rFonts w:ascii="Times New Roman" w:eastAsia="Times New Roman" w:hAnsi="Times New Roman" w:cs="Times New Roman"/>
          <w:spacing w:val="-2"/>
          <w:sz w:val="24"/>
          <w:szCs w:val="24"/>
        </w:rPr>
        <w:t>В случае наличия опыта, предусмотренного пунктом 2:</w:t>
      </w:r>
    </w:p>
    <w:p w14:paraId="075C3692" w14:textId="77777777" w:rsidR="00554B07" w:rsidRPr="00554B07" w:rsidRDefault="00554B07" w:rsidP="00554B07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54B07">
        <w:rPr>
          <w:rFonts w:ascii="Times New Roman" w:eastAsia="Times New Roman" w:hAnsi="Times New Roman" w:cs="Times New Roman"/>
          <w:spacing w:val="-2"/>
          <w:sz w:val="24"/>
          <w:szCs w:val="24"/>
        </w:rPr>
        <w:t>1) исполненный договор;</w:t>
      </w:r>
    </w:p>
    <w:p w14:paraId="77A63941" w14:textId="77777777" w:rsidR="00554B07" w:rsidRPr="00554B07" w:rsidRDefault="00554B07" w:rsidP="00554B07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54B07">
        <w:rPr>
          <w:rFonts w:ascii="Times New Roman" w:eastAsia="Times New Roman" w:hAnsi="Times New Roman" w:cs="Times New Roman"/>
          <w:spacing w:val="-2"/>
          <w:sz w:val="24"/>
          <w:szCs w:val="24"/>
        </w:rPr>
        <w:t>2) акт приемки объекта капитального строительства, а также акт выполненных работ, подтверждающий цену выполненных работ, если акт приемки объекта капитального строительства не содержит цену выполненных работ;</w:t>
      </w:r>
    </w:p>
    <w:p w14:paraId="3EEF77FC" w14:textId="77777777" w:rsidR="00554B07" w:rsidRPr="00554B07" w:rsidRDefault="00554B07" w:rsidP="00554B07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54B07">
        <w:rPr>
          <w:rFonts w:ascii="Times New Roman" w:eastAsia="Times New Roman" w:hAnsi="Times New Roman" w:cs="Times New Roman"/>
          <w:spacing w:val="-2"/>
          <w:sz w:val="24"/>
          <w:szCs w:val="24"/>
        </w:rPr>
        <w:t>3) разрешение на ввод объекта капитального строительства в эксплуатацию (за исключением случаев, при которых такое разрешение не выдается в соответствии с законодательством о градостроительной деятельности) или решение о технической готовности линейного объекта инфраструктуры к временной эксплуатации.</w:t>
      </w:r>
    </w:p>
    <w:p w14:paraId="03DAE4AE" w14:textId="77777777" w:rsidR="00554B07" w:rsidRPr="00554B07" w:rsidRDefault="00554B07" w:rsidP="00554B07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54B07">
        <w:rPr>
          <w:rFonts w:ascii="Times New Roman" w:eastAsia="Times New Roman" w:hAnsi="Times New Roman" w:cs="Times New Roman"/>
          <w:spacing w:val="-2"/>
          <w:sz w:val="24"/>
          <w:szCs w:val="24"/>
        </w:rPr>
        <w:t>В случае наличия опыта, предусмотренного пунктом 3:</w:t>
      </w:r>
    </w:p>
    <w:p w14:paraId="7F838A6C" w14:textId="77777777" w:rsidR="00554B07" w:rsidRPr="00554B07" w:rsidRDefault="00554B07" w:rsidP="00554B07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54B07">
        <w:rPr>
          <w:rFonts w:ascii="Times New Roman" w:eastAsia="Times New Roman" w:hAnsi="Times New Roman" w:cs="Times New Roman"/>
          <w:spacing w:val="-2"/>
          <w:sz w:val="24"/>
          <w:szCs w:val="24"/>
        </w:rPr>
        <w:t>1) раздел 11 "Смета на строительство объектов капитального строительства" проектной документации;</w:t>
      </w:r>
    </w:p>
    <w:p w14:paraId="17FBA4FC" w14:textId="77777777" w:rsidR="00554B07" w:rsidRDefault="00554B07" w:rsidP="00554B07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54B07">
        <w:rPr>
          <w:rFonts w:ascii="Times New Roman" w:eastAsia="Times New Roman" w:hAnsi="Times New Roman" w:cs="Times New Roman"/>
          <w:spacing w:val="-2"/>
          <w:sz w:val="24"/>
          <w:szCs w:val="24"/>
        </w:rPr>
        <w:t>2)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эксплуатации.</w:t>
      </w:r>
    </w:p>
    <w:p w14:paraId="66E1B1C0" w14:textId="493DEEF9" w:rsidR="00956785" w:rsidRPr="00524BDD" w:rsidRDefault="00956785" w:rsidP="00554B07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Нормативный правовой акт, устанавливающий такие требования: </w:t>
      </w:r>
      <w:r w:rsidR="002C1D05"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Постановление Правительства РФ от 29.12.2021   № 2571 «О дополнительных требованиях к участникам закупки отдельных видов товаров, работ, услуг для обеспечения государственных и муниципальных нужд, а также об информации и документах, подтверждающих соответствие участников закупки указанным дополнительным требованиям, и признании утратившими силу некоторых актов и отдельных положений актов Правительства Российской Федерации»</w:t>
      </w:r>
      <w:r w:rsidR="00554B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(п.</w:t>
      </w:r>
      <w:r w:rsidR="00554B07" w:rsidRPr="00554B07">
        <w:t xml:space="preserve"> </w:t>
      </w:r>
      <w:r w:rsidR="00554B07" w:rsidRPr="00554B07">
        <w:rPr>
          <w:rFonts w:ascii="Times New Roman" w:eastAsia="Times New Roman" w:hAnsi="Times New Roman" w:cs="Times New Roman"/>
          <w:spacing w:val="-2"/>
          <w:sz w:val="24"/>
          <w:szCs w:val="24"/>
        </w:rPr>
        <w:t>9 «Работы по строительству некапитального строения, сооружения (строений, сооружений), благоустройству территории» Раздела II «Дополнительные требования к участникам закупки в сфере градостроительной деятельности, информация и документы, подтверждающие соответствие участников закупок таким дополнительным требованиям» приложения</w:t>
      </w:r>
      <w:r w:rsidR="00554B07">
        <w:rPr>
          <w:rFonts w:ascii="Times New Roman" w:eastAsia="Times New Roman" w:hAnsi="Times New Roman" w:cs="Times New Roman"/>
          <w:spacing w:val="-2"/>
          <w:sz w:val="24"/>
          <w:szCs w:val="24"/>
        </w:rPr>
        <w:t>)</w:t>
      </w:r>
      <w:r w:rsidR="00ED0680"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="002C1D05"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14:paraId="53638EBB" w14:textId="150B38F7" w:rsidR="0051253D" w:rsidRPr="00524BDD" w:rsidRDefault="00956785" w:rsidP="00ED0680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1.1.6.3 Требования к участникам закупки, устанавливаемые в соответствии с частью 2.1 статьи 31 Федерального закона: </w:t>
      </w:r>
      <w:r w:rsidR="000D256B"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установлены.</w:t>
      </w:r>
    </w:p>
    <w:p w14:paraId="4EEB63EF" w14:textId="77777777" w:rsidR="000D256B" w:rsidRPr="00524BDD" w:rsidRDefault="000D256B" w:rsidP="00ED0680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>Документы, подтверждающие соответствие участника аукциона данным требованиям: не установлены.</w:t>
      </w:r>
    </w:p>
    <w:p w14:paraId="716F5029" w14:textId="3765A988" w:rsidR="00DC43E3" w:rsidRPr="00524BDD" w:rsidRDefault="000D256B" w:rsidP="00ED0680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>Нормативный правовой акт, устанавливающий такие требования: не установлен.</w:t>
      </w:r>
    </w:p>
    <w:p w14:paraId="07B26BE0" w14:textId="68059B59" w:rsidR="000D256B" w:rsidRDefault="000D256B" w:rsidP="00ED0680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2D677A6B" w14:textId="52259ADA" w:rsidR="0051253D" w:rsidRPr="00524BDD" w:rsidRDefault="0051253D" w:rsidP="00ED0680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 Инструкция по заполнению заявки. </w:t>
      </w:r>
    </w:p>
    <w:p w14:paraId="75D03695" w14:textId="19FF014A" w:rsidR="0051253D" w:rsidRPr="00524BDD" w:rsidRDefault="0051253D" w:rsidP="00ED0680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2.1 Подать заявку на участие в закупке вправе только зарегистрированный в единой информационной системе и аккредитованный на электронной площадке, </w:t>
      </w:r>
      <w:r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 xml:space="preserve">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 </w:t>
      </w:r>
    </w:p>
    <w:p w14:paraId="4FCAD88E" w14:textId="66E1257C" w:rsidR="0051253D" w:rsidRPr="00524BDD" w:rsidRDefault="0051253D" w:rsidP="00ED0680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2.2 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 </w:t>
      </w:r>
    </w:p>
    <w:p w14:paraId="12569563" w14:textId="6667E953" w:rsidR="001E09CC" w:rsidRPr="003E69DD" w:rsidRDefault="0051253D" w:rsidP="00ED0680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24BDD">
        <w:rPr>
          <w:rFonts w:ascii="Times New Roman" w:eastAsia="Times New Roman" w:hAnsi="Times New Roman" w:cs="Times New Roman"/>
          <w:spacing w:val="-2"/>
          <w:sz w:val="24"/>
          <w:szCs w:val="24"/>
        </w:rPr>
        <w:t>2.3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</w:t>
      </w:r>
    </w:p>
    <w:sectPr w:rsidR="001E09CC" w:rsidRPr="003E69DD" w:rsidSect="006C6D20">
      <w:pgSz w:w="11906" w:h="16838"/>
      <w:pgMar w:top="1134" w:right="850" w:bottom="1134" w:left="1701" w:header="567" w:footer="517" w:gutter="0"/>
      <w:cols w:space="720"/>
      <w:docGrid w:linePitch="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9CC"/>
    <w:rsid w:val="00010F7D"/>
    <w:rsid w:val="0005032E"/>
    <w:rsid w:val="000D256B"/>
    <w:rsid w:val="000D4E54"/>
    <w:rsid w:val="00143F00"/>
    <w:rsid w:val="00164922"/>
    <w:rsid w:val="001E09CC"/>
    <w:rsid w:val="002C1D05"/>
    <w:rsid w:val="003E69DD"/>
    <w:rsid w:val="004D74BD"/>
    <w:rsid w:val="0051253D"/>
    <w:rsid w:val="00524BDD"/>
    <w:rsid w:val="00554B07"/>
    <w:rsid w:val="006C6D20"/>
    <w:rsid w:val="00726193"/>
    <w:rsid w:val="007701EA"/>
    <w:rsid w:val="008E4C7A"/>
    <w:rsid w:val="00956785"/>
    <w:rsid w:val="009D3187"/>
    <w:rsid w:val="00D91286"/>
    <w:rsid w:val="00DB1FCA"/>
    <w:rsid w:val="00DC43E3"/>
    <w:rsid w:val="00ED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0762"/>
  <w15:docId w15:val="{57DFEBBF-7540-4F3E-8439-467F0DFA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Requirements_Purchase_(Sti)</vt:lpstr>
    </vt:vector>
  </TitlesOfParts>
  <Company>АИС «ГОСЗАКАЗ»</Company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Requirements_Purchase_(Sti)</dc:title>
  <dc:subject>Requirements_Purchase_(Sti)</dc:subject>
  <dc:creator>rvv</dc:creator>
  <cp:keywords/>
  <dc:description>Требования к содержанию, составу заявки на участие в закупке</dc:description>
  <cp:lastModifiedBy>Елена Геннадьевна Подкопаева</cp:lastModifiedBy>
  <cp:revision>20</cp:revision>
  <cp:lastPrinted>2023-02-06T06:48:00Z</cp:lastPrinted>
  <dcterms:created xsi:type="dcterms:W3CDTF">2022-08-18T03:30:00Z</dcterms:created>
  <dcterms:modified xsi:type="dcterms:W3CDTF">2023-03-31T01:30:00Z</dcterms:modified>
</cp:coreProperties>
</file>