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4D278B4F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203FB28A" w:rsid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Техническое задание</w:t>
      </w:r>
    </w:p>
    <w:p w14:paraId="46B10D68" w14:textId="77777777" w:rsidR="00AF13DD" w:rsidRPr="001F0F05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1F0F05" w:rsidRPr="001F0F05" w14:paraId="3545B689" w14:textId="77777777" w:rsidTr="00AF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D988" w14:textId="370AF802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497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DFB" w14:textId="3AD9460F" w:rsid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Код в соответствии с</w:t>
            </w:r>
          </w:p>
          <w:p w14:paraId="1AA4CB0F" w14:textId="3A85BFD1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EFF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F098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1F0F05" w:rsidRPr="001F0F05" w14:paraId="4EC49E3F" w14:textId="77777777" w:rsidTr="00AF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12A" w14:textId="6677F578" w:rsidR="001F0F05" w:rsidRPr="001F0F05" w:rsidRDefault="00AF13DD" w:rsidP="001F0F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F05" w:rsidRPr="001F0F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698" w14:textId="3A7ABB4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Style w:val="FontStyle50"/>
                <w:b w:val="0"/>
              </w:rPr>
            </w:pPr>
            <w:r w:rsidRPr="001F0F05">
              <w:rPr>
                <w:rStyle w:val="FontStyle50"/>
                <w:b w:val="0"/>
                <w:color w:val="000000" w:themeColor="text1"/>
              </w:rPr>
              <w:t xml:space="preserve">Услуги по оценке рыночной стоимости права на заключение договора </w:t>
            </w:r>
            <w:r w:rsidR="00A6018F" w:rsidRPr="001F0F05">
              <w:rPr>
                <w:rStyle w:val="FontStyle50"/>
                <w:b w:val="0"/>
                <w:color w:val="000000" w:themeColor="text1"/>
              </w:rPr>
              <w:t>аренды (</w:t>
            </w:r>
            <w:r w:rsidRPr="001F0F05">
              <w:rPr>
                <w:rStyle w:val="FontStyle50"/>
                <w:b w:val="0"/>
                <w:color w:val="000000" w:themeColor="text1"/>
              </w:rPr>
              <w:t xml:space="preserve">начального (минимального) размера ежемесячного платежа) </w:t>
            </w:r>
            <w:r w:rsidRPr="001F0F05">
              <w:rPr>
                <w:rStyle w:val="FontStyle50"/>
                <w:b w:val="0"/>
              </w:rPr>
              <w:t>имущества муниципальной собственности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92FF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 xml:space="preserve">68.31.16.120 </w:t>
            </w:r>
            <w:r w:rsidRPr="001F0F05">
              <w:rPr>
                <w:rFonts w:ascii="Times New Roman" w:hAnsi="Times New Roman"/>
                <w:bCs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08F1" w14:textId="3DF9B298" w:rsidR="001F0F05" w:rsidRPr="001F0F05" w:rsidRDefault="00AF13DD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Усл.ед</w:t>
            </w:r>
            <w:r w:rsidR="001F0F05" w:rsidRPr="001F0F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EA40" w14:textId="77777777" w:rsidR="001F0F05" w:rsidRPr="001F0F05" w:rsidRDefault="001F0F05" w:rsidP="001F0F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866C3BD" w14:textId="77777777" w:rsid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8A6E96" w14:textId="115C2E3E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3DD">
        <w:rPr>
          <w:rFonts w:ascii="Times New Roman" w:hAnsi="Times New Roman"/>
          <w:bCs/>
          <w:sz w:val="24"/>
          <w:szCs w:val="24"/>
        </w:rPr>
        <w:t xml:space="preserve">1. Объект оценки: </w:t>
      </w:r>
    </w:p>
    <w:p w14:paraId="131EBDEB" w14:textId="1C837B5C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3DD">
        <w:rPr>
          <w:rFonts w:ascii="Times New Roman" w:hAnsi="Times New Roman"/>
          <w:bCs/>
          <w:sz w:val="24"/>
          <w:szCs w:val="24"/>
        </w:rPr>
        <w:t>- Нежилое помещение, расположенное по адресу: Алтайский край, г. Рубцовск, бульвар Победы, д. 5, пом. 67, площадью 124,2 кв.м. кадастровый № помещения: 22:70:021003:168.</w:t>
      </w:r>
    </w:p>
    <w:p w14:paraId="5A89F958" w14:textId="396FDA84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>2. Правообладатель объекта оценки:</w:t>
      </w:r>
    </w:p>
    <w:p w14:paraId="7A2F8A0B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 xml:space="preserve">- Муниципальное образование город Рубцовск Алтайского края. </w:t>
      </w:r>
    </w:p>
    <w:p w14:paraId="0CCFC97A" w14:textId="1D688A2F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1A70FC01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 xml:space="preserve">- оценка </w:t>
      </w:r>
      <w:r w:rsidRPr="00AF13DD">
        <w:rPr>
          <w:rFonts w:ascii="Times New Roman" w:hAnsi="Times New Roman"/>
          <w:bCs/>
          <w:sz w:val="24"/>
          <w:szCs w:val="24"/>
        </w:rPr>
        <w:t>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Pr="00AF13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B806C0E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DD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14:paraId="08BE500C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081192B0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AF13DD">
        <w:rPr>
          <w:rFonts w:ascii="Times New Roman" w:hAnsi="Times New Roman"/>
          <w:sz w:val="24"/>
          <w:szCs w:val="24"/>
        </w:rPr>
        <w:t>с требованиями</w:t>
      </w:r>
      <w:r w:rsidRPr="00AF13DD">
        <w:rPr>
          <w:rFonts w:ascii="Times New Roman" w:hAnsi="Times New Roman"/>
          <w:color w:val="000000"/>
          <w:sz w:val="24"/>
          <w:szCs w:val="24"/>
        </w:rPr>
        <w:t>:</w:t>
      </w:r>
    </w:p>
    <w:p w14:paraId="25351180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F13DD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7FED31BD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499A227C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3929CE95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13E6F450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1E374DCC" w14:textId="77777777" w:rsidR="00AF13DD" w:rsidRPr="00AF13DD" w:rsidRDefault="00AF13DD" w:rsidP="00AF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4AB04F72" w14:textId="77777777" w:rsidR="00AF13DD" w:rsidRPr="00AF13DD" w:rsidRDefault="00AF13DD" w:rsidP="00AF13D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68E49510" w14:textId="77777777" w:rsidR="00AF13DD" w:rsidRPr="00AF13DD" w:rsidRDefault="00AF13DD" w:rsidP="00AF13D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3DD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2437800C" w14:textId="77777777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объекта оценки Исполнителем (лично) обязательно.</w:t>
      </w:r>
    </w:p>
    <w:p w14:paraId="00382228" w14:textId="77777777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04830B30" w14:textId="77777777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3250DBD3" w14:textId="77777777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lastRenderedPageBreak/>
        <w:t>- отчет об оценке объекта оценки в электронном варианте.  Размер файла не должен превышать 5Мб;</w:t>
      </w:r>
    </w:p>
    <w:p w14:paraId="630DF604" w14:textId="77777777" w:rsidR="00AF13DD" w:rsidRPr="00AF13DD" w:rsidRDefault="00AF13DD" w:rsidP="00AF1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DD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1E798EB9" w14:textId="17254925" w:rsidR="006F49FE" w:rsidRPr="00B06D02" w:rsidRDefault="006F49FE" w:rsidP="001F0F05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23807"/>
    <w:rsid w:val="00940863"/>
    <w:rsid w:val="009424D2"/>
    <w:rsid w:val="00966549"/>
    <w:rsid w:val="009D3F58"/>
    <w:rsid w:val="009F7484"/>
    <w:rsid w:val="009F7E18"/>
    <w:rsid w:val="00A6018F"/>
    <w:rsid w:val="00A61FAF"/>
    <w:rsid w:val="00A731DA"/>
    <w:rsid w:val="00A743F2"/>
    <w:rsid w:val="00AF11B4"/>
    <w:rsid w:val="00AF13DD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39</cp:revision>
  <cp:lastPrinted>2023-03-02T02:31:00Z</cp:lastPrinted>
  <dcterms:created xsi:type="dcterms:W3CDTF">2022-01-21T03:28:00Z</dcterms:created>
  <dcterms:modified xsi:type="dcterms:W3CDTF">2023-03-15T06:54:00Z</dcterms:modified>
</cp:coreProperties>
</file>