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EE89DDD" w14:textId="691D6CA4" w:rsidR="0032180D" w:rsidRPr="00E60C26" w:rsidRDefault="0032180D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C26">
        <w:rPr>
          <w:rFonts w:ascii="Times New Roman" w:hAnsi="Times New Roman" w:cs="Times New Roman"/>
          <w:b/>
          <w:bCs/>
          <w:sz w:val="24"/>
          <w:szCs w:val="24"/>
        </w:rPr>
        <w:t xml:space="preserve">Поставка бензина автомобильного марки АИ-95 </w:t>
      </w:r>
    </w:p>
    <w:p w14:paraId="53349A8C" w14:textId="77777777" w:rsidR="00E11195" w:rsidRPr="00E11195" w:rsidRDefault="00E1119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777E15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14:paraId="188F0128" w14:textId="4CF295EC"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14:paraId="292106AA" w14:textId="77777777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0104EC45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АИ-95 экологического класса не ниже К5</w:t>
            </w:r>
          </w:p>
          <w:p w14:paraId="2D991D53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14:paraId="2B47273F" w14:textId="2685FA5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0005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1C3" w14:textId="070C9A8D"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>Октановое число бензина автомобильного по исследовательскому</w:t>
            </w:r>
            <w:r w:rsidR="00C61F65" w:rsidRPr="00AA2690">
              <w:rPr>
                <w:bCs/>
              </w:rPr>
              <w:t xml:space="preserve"> </w:t>
            </w:r>
            <w:r w:rsidRPr="00AA2690">
              <w:rPr>
                <w:bCs/>
              </w:rPr>
              <w:t>методу</w:t>
            </w:r>
            <w:r w:rsidR="00C61F65" w:rsidRPr="00AA2690">
              <w:rPr>
                <w:bCs/>
              </w:rPr>
              <w:t>:</w:t>
            </w:r>
            <w:r w:rsidRPr="00AA2690">
              <w:rPr>
                <w:bCs/>
              </w:rPr>
              <w:t xml:space="preserve"> </w:t>
            </w:r>
            <w:r w:rsidRPr="00AA2690">
              <w:rPr>
                <w:rStyle w:val="greycolor"/>
                <w:bCs/>
              </w:rPr>
              <w:t xml:space="preserve">≥ 95 и </w:t>
            </w:r>
            <w:proofErr w:type="gramStart"/>
            <w:r w:rsidRPr="00AA2690">
              <w:rPr>
                <w:rStyle w:val="greycolor"/>
                <w:bCs/>
              </w:rPr>
              <w:t>&lt; 98</w:t>
            </w:r>
            <w:proofErr w:type="gramEnd"/>
            <w:r w:rsidRPr="00AA2690">
              <w:rPr>
                <w:rStyle w:val="greycolor"/>
                <w:bCs/>
              </w:rPr>
              <w:t>.</w:t>
            </w:r>
          </w:p>
          <w:p w14:paraId="614E3FE6" w14:textId="0991B578"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</w:t>
            </w:r>
            <w:proofErr w:type="gramStart"/>
            <w:r w:rsidRPr="00AA2690">
              <w:rPr>
                <w:bCs/>
              </w:rPr>
              <w:t>: Н</w:t>
            </w:r>
            <w:r w:rsidRPr="00AA2690">
              <w:rPr>
                <w:rStyle w:val="greycolor"/>
                <w:bCs/>
              </w:rPr>
              <w:t>е</w:t>
            </w:r>
            <w:proofErr w:type="gramEnd"/>
            <w:r w:rsidRPr="00AA2690">
              <w:rPr>
                <w:rStyle w:val="greycolor"/>
                <w:bCs/>
              </w:rPr>
              <w:t xml:space="preserve">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22180D3C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371083D8" w:rsidR="0003208A" w:rsidRPr="00AA2690" w:rsidRDefault="00A470E0" w:rsidP="00157FF0">
            <w:pPr>
              <w:jc w:val="center"/>
              <w:rPr>
                <w:bCs/>
              </w:rPr>
            </w:pPr>
            <w:r>
              <w:rPr>
                <w:bCs/>
              </w:rPr>
              <w:t>3200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77C4A554" w14:textId="77777777" w:rsidR="00A470E0" w:rsidRDefault="00A470E0" w:rsidP="00A470E0">
      <w:pPr>
        <w:ind w:firstLine="709"/>
        <w:jc w:val="both"/>
      </w:pPr>
      <w: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4E077117" w14:textId="77777777" w:rsidR="00A470E0" w:rsidRDefault="00A470E0" w:rsidP="00A470E0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466571"/>
    <w:rsid w:val="0058088E"/>
    <w:rsid w:val="005B75FD"/>
    <w:rsid w:val="006B0BD6"/>
    <w:rsid w:val="009E16A6"/>
    <w:rsid w:val="00A301CB"/>
    <w:rsid w:val="00A35D52"/>
    <w:rsid w:val="00A470E0"/>
    <w:rsid w:val="00A83101"/>
    <w:rsid w:val="00AA2690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Валентина Шерстнева</cp:lastModifiedBy>
  <cp:revision>21</cp:revision>
  <cp:lastPrinted>2023-03-02T07:00:00Z</cp:lastPrinted>
  <dcterms:created xsi:type="dcterms:W3CDTF">2022-01-24T04:33:00Z</dcterms:created>
  <dcterms:modified xsi:type="dcterms:W3CDTF">2023-03-02T07:00:00Z</dcterms:modified>
</cp:coreProperties>
</file>