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0B87D3C2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728C2EB1" w14:textId="6B9509D8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06E83FE1" w14:textId="45CBB0E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6E74CB8" w14:textId="4A886383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 (Требования в соответствии с позицией 18 раздела III приложения к ПП РФ от 29.12.2021 № 2571): </w:t>
      </w:r>
    </w:p>
    <w:p w14:paraId="66B84B3E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Наличие у участника закупки следующего опыта выполнения работ: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69727738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опыт исполнения договора, предусматривающего выполнение работ по ремонту, содержанию автомобильной дороги;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675487CB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2) опыт исполнения договора, предусматривающего выполнение работ по капитальному ремонту автомобильной дороги;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30EA5887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опыт исполнения договора строительного подряда, предусматривающего выполнение работ по строительству, реконструкции автомобильной дороги;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29530E75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4) опыт выполнения участником закупки, являющимся застройщиком, работ по строительству, реконструкции автомобильной дороги.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2AF13406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Цена выполненных работ по договорам, предусмотренным пунктами 1, 2 или 3 настоящего раздела, цена выполненных работ, предусмотренных пунктом 4 настоящего раздела,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FC82BB3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Опытом исполнения договора, предусмотренным настоящим разделом,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</w:r>
    </w:p>
    <w:p w14:paraId="181D64F9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Предусмотренные разделом «Информация и документы, подтверждающие соответствие участников закупки дополнительным требованиям»: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 </w:t>
      </w:r>
    </w:p>
    <w:p w14:paraId="2592EA8F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144F498E" w14:textId="2DC48BDD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 исполнения договора, предусматривающего выполнение работ по ремонту, содержанию автомобильной дороги или опыт исполнения договора, предусматривающего выполнение работ по капитальному ремонту автомобильной дороги: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1) исполненный договор (договором,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лиц»);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40C57BB7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выполненных работ, подтверждающий цену выполненных работ.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606DEBC7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автомобильной дороги: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73FB1039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исполненный договор;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1AA603C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003A854A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6493354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наличия опыта выполнения участником закупки, являющимся застройщиком, работ по строительству, реконструкции автомобильной дороги: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14:paraId="1142E334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1) раздел 11 "Смета на строительство объектов капитального строительства" проектной документации; </w:t>
      </w:r>
    </w:p>
    <w:p w14:paraId="4E12F285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разрешение на ввод объекта капитального строительства в эксплуатацию. </w:t>
      </w:r>
    </w:p>
    <w:p w14:paraId="2A8BE1D6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53638EBB" w14:textId="68366331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</w:p>
    <w:p w14:paraId="4A40AE15" w14:textId="77777777" w:rsidR="003E69DD" w:rsidRDefault="003E69D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F99A7AC" w14:textId="77777777" w:rsidR="003E69DD" w:rsidRDefault="003E69D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164922"/>
    <w:rsid w:val="001E09CC"/>
    <w:rsid w:val="003E69DD"/>
    <w:rsid w:val="004D74BD"/>
    <w:rsid w:val="0051253D"/>
    <w:rsid w:val="006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1284</Words>
  <Characters>7322</Characters>
  <Application>Microsoft Office Word</Application>
  <DocSecurity>0</DocSecurity>
  <Lines>61</Lines>
  <Paragraphs>17</Paragraphs>
  <ScaleCrop>false</ScaleCrop>
  <Company>АИС «ГОСЗАКАЗ»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Валентина Шерстнева</cp:lastModifiedBy>
  <cp:revision>4</cp:revision>
  <cp:lastPrinted>2022-08-25T07:50:00Z</cp:lastPrinted>
  <dcterms:created xsi:type="dcterms:W3CDTF">2022-08-18T03:30:00Z</dcterms:created>
  <dcterms:modified xsi:type="dcterms:W3CDTF">2022-08-25T07:50:00Z</dcterms:modified>
</cp:coreProperties>
</file>