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88C5" w14:textId="77777777" w:rsidR="00FB3A03" w:rsidRPr="00557C35" w:rsidRDefault="00FB78DF" w:rsidP="004A57A4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C35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 w:rsidRPr="00557C35">
        <w:rPr>
          <w:rFonts w:ascii="Times New Roman" w:hAnsi="Times New Roman" w:cs="Times New Roman"/>
          <w:sz w:val="28"/>
          <w:szCs w:val="28"/>
        </w:rPr>
        <w:t>закупки</w:t>
      </w:r>
    </w:p>
    <w:p w14:paraId="3EEFABC2" w14:textId="77777777" w:rsidR="00FB78DF" w:rsidRPr="00557C35" w:rsidRDefault="00FB78DF" w:rsidP="004A57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F55A05" w14:textId="77777777" w:rsidR="00F9363E" w:rsidRPr="00F9363E" w:rsidRDefault="00695F3F" w:rsidP="00F9363E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>1)</w:t>
      </w:r>
      <w:r w:rsidR="00562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="00F9363E" w:rsidRPr="00F9363E">
        <w:rPr>
          <w:rFonts w:ascii="Times New Roman" w:hAnsi="Times New Roman" w:cs="Times New Roman"/>
          <w:bCs/>
          <w:sz w:val="24"/>
          <w:szCs w:val="24"/>
        </w:rPr>
        <w:t>Муниципальное бюджетное учреждение культуры «Театр кукол имени Андрея Карловича Брахмана»</w:t>
      </w:r>
    </w:p>
    <w:p w14:paraId="4442476A" w14:textId="3DBA9249" w:rsidR="00F9363E" w:rsidRDefault="00F9363E" w:rsidP="00F9363E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9363E">
        <w:rPr>
          <w:rFonts w:ascii="Times New Roman" w:hAnsi="Times New Roman" w:cs="Times New Roman"/>
          <w:bCs/>
          <w:sz w:val="24"/>
          <w:szCs w:val="24"/>
        </w:rPr>
        <w:t>658201, Алтайский край, г. Рубцовск, ул. Комсомольская, дом 134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936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F0B3E8C" w14:textId="77777777" w:rsidR="00F9363E" w:rsidRDefault="00695F3F" w:rsidP="00F936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F3F">
        <w:rPr>
          <w:rFonts w:ascii="Times New Roman" w:hAnsi="Times New Roman" w:cs="Times New Roman"/>
          <w:bCs/>
          <w:sz w:val="24"/>
          <w:szCs w:val="24"/>
        </w:rPr>
        <w:t xml:space="preserve">Должностное лица заказчика, контрактной службы заказчика, контрактный управляющий, ответственный за взаимодействие с уполномоченным, ответственного за заключение контракта - </w:t>
      </w:r>
      <w:r w:rsidR="00F9363E" w:rsidRPr="00F9363E">
        <w:rPr>
          <w:rFonts w:ascii="Times New Roman" w:hAnsi="Times New Roman" w:cs="Times New Roman"/>
          <w:bCs/>
          <w:sz w:val="24"/>
          <w:szCs w:val="24"/>
        </w:rPr>
        <w:t>главный бухгалтер   Надеева Анжелика Владимировна</w:t>
      </w:r>
      <w:r w:rsidR="00F9363E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1A3AF043" w14:textId="151984E0" w:rsidR="00F9363E" w:rsidRPr="00F9363E" w:rsidRDefault="00F9363E" w:rsidP="00F936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9363E">
        <w:rPr>
          <w:rFonts w:ascii="Times New Roman" w:hAnsi="Times New Roman" w:cs="Times New Roman"/>
          <w:bCs/>
          <w:sz w:val="24"/>
          <w:szCs w:val="24"/>
        </w:rPr>
        <w:t>конт</w:t>
      </w:r>
      <w:r w:rsidRPr="00F9363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F9363E">
        <w:rPr>
          <w:rFonts w:ascii="Times New Roman" w:hAnsi="Times New Roman" w:cs="Times New Roman"/>
          <w:bCs/>
          <w:sz w:val="24"/>
          <w:szCs w:val="24"/>
        </w:rPr>
        <w:t>тел</w:t>
      </w:r>
      <w:r w:rsidRPr="00F9363E">
        <w:rPr>
          <w:rFonts w:ascii="Times New Roman" w:hAnsi="Times New Roman" w:cs="Times New Roman"/>
          <w:bCs/>
          <w:sz w:val="24"/>
          <w:szCs w:val="24"/>
          <w:lang w:val="en-US"/>
        </w:rPr>
        <w:t>. 8(38557) 59641, 89231633334,   E-mail: zbrakhman@ mail.ru.</w:t>
      </w:r>
    </w:p>
    <w:p w14:paraId="0C8D1B37" w14:textId="6C307665" w:rsidR="00695F3F" w:rsidRPr="00695F3F" w:rsidRDefault="00695F3F" w:rsidP="00F936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Уполномоченный орган:</w:t>
      </w:r>
      <w:r w:rsidRPr="00695F3F">
        <w:rPr>
          <w:rFonts w:ascii="Times New Roman" w:hAnsi="Times New Roman" w:cs="Times New Roman"/>
          <w:sz w:val="24"/>
          <w:szCs w:val="24"/>
        </w:rPr>
        <w:t xml:space="preserve"> Администрация города Рубцовска Алтайского края </w:t>
      </w:r>
    </w:p>
    <w:p w14:paraId="1C59B405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sz w:val="24"/>
          <w:szCs w:val="24"/>
        </w:rPr>
        <w:t>658200, Алтайский край, город Рубцовск, пр. Ленина, 130</w:t>
      </w:r>
    </w:p>
    <w:p w14:paraId="385BEFA5" w14:textId="24D6EEB8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sz w:val="24"/>
          <w:szCs w:val="24"/>
        </w:rPr>
        <w:t xml:space="preserve">конт. телефон: 8(38557) </w:t>
      </w:r>
      <w:r w:rsidR="00C4506E" w:rsidRPr="00695F3F">
        <w:rPr>
          <w:rFonts w:ascii="Times New Roman" w:hAnsi="Times New Roman" w:cs="Times New Roman"/>
          <w:sz w:val="24"/>
          <w:szCs w:val="24"/>
        </w:rPr>
        <w:t>96409</w:t>
      </w:r>
      <w:r w:rsidR="00C4506E">
        <w:rPr>
          <w:rFonts w:ascii="Times New Roman" w:hAnsi="Times New Roman" w:cs="Times New Roman"/>
          <w:sz w:val="24"/>
          <w:szCs w:val="24"/>
        </w:rPr>
        <w:t>,</w:t>
      </w:r>
      <w:r w:rsidR="00C4506E" w:rsidRPr="00695F3F">
        <w:rPr>
          <w:rFonts w:ascii="Times New Roman" w:hAnsi="Times New Roman" w:cs="Times New Roman"/>
          <w:sz w:val="24"/>
          <w:szCs w:val="24"/>
        </w:rPr>
        <w:t xml:space="preserve"> E-mail</w:t>
      </w:r>
      <w:r w:rsidRPr="00695F3F">
        <w:rPr>
          <w:rFonts w:ascii="Times New Roman" w:hAnsi="Times New Roman" w:cs="Times New Roman"/>
          <w:sz w:val="24"/>
          <w:szCs w:val="24"/>
        </w:rPr>
        <w:t>: zakaz@rubtsovsk.org.</w:t>
      </w:r>
    </w:p>
    <w:p w14:paraId="3A055FE3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3C6439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6DDD9F7" w14:textId="3E347D47" w:rsidR="00695F3F" w:rsidRPr="00695F3F" w:rsidRDefault="00695F3F" w:rsidP="00695F3F">
      <w:pPr>
        <w:keepNext/>
        <w:keepLines/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>наименование и описание объекта закупки: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="00F9363E" w:rsidRPr="00F9363E">
        <w:rPr>
          <w:rFonts w:ascii="Times New Roman" w:hAnsi="Times New Roman" w:cs="Times New Roman"/>
          <w:sz w:val="24"/>
          <w:szCs w:val="24"/>
        </w:rPr>
        <w:t>Поставка и монтаж информационной поверхности</w:t>
      </w:r>
      <w:r w:rsidR="00C4506E" w:rsidRPr="00C4506E">
        <w:rPr>
          <w:rFonts w:ascii="Times New Roman" w:hAnsi="Times New Roman" w:cs="Times New Roman"/>
          <w:sz w:val="24"/>
          <w:szCs w:val="24"/>
        </w:rPr>
        <w:t xml:space="preserve"> </w:t>
      </w:r>
      <w:r w:rsidR="00C4506E" w:rsidRPr="00695F3F">
        <w:rPr>
          <w:rFonts w:ascii="Times New Roman" w:hAnsi="Times New Roman" w:cs="Times New Roman"/>
          <w:sz w:val="24"/>
          <w:szCs w:val="24"/>
        </w:rPr>
        <w:t>в</w:t>
      </w:r>
      <w:r w:rsidRPr="00695F3F">
        <w:rPr>
          <w:rFonts w:ascii="Times New Roman" w:hAnsi="Times New Roman" w:cs="Times New Roman"/>
          <w:sz w:val="24"/>
          <w:szCs w:val="24"/>
        </w:rPr>
        <w:t xml:space="preserve"> соответствии с описанием объекта закупки (Приложение 1 к информационной карте аукционной документации); </w:t>
      </w:r>
    </w:p>
    <w:p w14:paraId="17FFAAEE" w14:textId="6A1F956C" w:rsidR="00695F3F" w:rsidRPr="00695F3F" w:rsidRDefault="00695F3F" w:rsidP="00695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 xml:space="preserve">место доставки товара: </w:t>
      </w:r>
      <w:r w:rsidRPr="00695F3F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г. </w:t>
      </w:r>
      <w:r w:rsidR="00C4506E" w:rsidRPr="00695F3F">
        <w:rPr>
          <w:rFonts w:ascii="Times New Roman" w:hAnsi="Times New Roman" w:cs="Times New Roman"/>
          <w:sz w:val="24"/>
          <w:szCs w:val="24"/>
        </w:rPr>
        <w:t>Рубцовск,</w:t>
      </w:r>
      <w:r w:rsidR="00C4506E">
        <w:rPr>
          <w:rFonts w:ascii="Times New Roman" w:hAnsi="Times New Roman" w:cs="Times New Roman"/>
          <w:sz w:val="24"/>
          <w:szCs w:val="24"/>
        </w:rPr>
        <w:t xml:space="preserve"> </w:t>
      </w:r>
      <w:r w:rsidR="00F9363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9363E" w:rsidRPr="00F9363E">
        <w:rPr>
          <w:rFonts w:ascii="Times New Roman" w:hAnsi="Times New Roman" w:cs="Times New Roman"/>
          <w:sz w:val="24"/>
          <w:szCs w:val="24"/>
        </w:rPr>
        <w:t>ул. Комсомольская, 134</w:t>
      </w:r>
      <w:r w:rsidRPr="00695F3F">
        <w:rPr>
          <w:rFonts w:ascii="Times New Roman" w:hAnsi="Times New Roman" w:cs="Times New Roman"/>
          <w:sz w:val="24"/>
          <w:szCs w:val="24"/>
        </w:rPr>
        <w:t>;</w:t>
      </w:r>
    </w:p>
    <w:p w14:paraId="464D29E7" w14:textId="7FCD591C" w:rsidR="00695F3F" w:rsidRPr="00695F3F" w:rsidRDefault="00695F3F" w:rsidP="00695F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 xml:space="preserve">сроки поставки товара: </w:t>
      </w:r>
      <w:r w:rsidRPr="00695F3F">
        <w:rPr>
          <w:rFonts w:ascii="Times New Roman" w:hAnsi="Times New Roman" w:cs="Times New Roman"/>
          <w:bCs/>
          <w:sz w:val="24"/>
          <w:szCs w:val="24"/>
        </w:rPr>
        <w:t xml:space="preserve">в течение </w:t>
      </w:r>
      <w:r w:rsidR="00F9363E" w:rsidRPr="00F9363E">
        <w:rPr>
          <w:rFonts w:ascii="Times New Roman" w:hAnsi="Times New Roman" w:cs="Times New Roman"/>
          <w:bCs/>
          <w:sz w:val="24"/>
          <w:szCs w:val="24"/>
        </w:rPr>
        <w:t xml:space="preserve">15 (пятнадцати) </w:t>
      </w:r>
      <w:r w:rsidRPr="00695F3F">
        <w:rPr>
          <w:rFonts w:ascii="Times New Roman" w:hAnsi="Times New Roman" w:cs="Times New Roman"/>
          <w:bCs/>
          <w:sz w:val="24"/>
          <w:szCs w:val="24"/>
        </w:rPr>
        <w:t>календарных дней с даты заключения контракта;</w:t>
      </w:r>
    </w:p>
    <w:p w14:paraId="194D5AA9" w14:textId="1DF16C44" w:rsidR="00695F3F" w:rsidRPr="00C4506E" w:rsidRDefault="00695F3F" w:rsidP="00695F3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контракта:</w:t>
      </w:r>
      <w:r w:rsidR="00C4506E" w:rsidRPr="00C4506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F9363E" w:rsidRPr="00F9363E">
        <w:rPr>
          <w:rFonts w:ascii="Times New Roman" w:hAnsi="Times New Roman" w:cs="Times New Roman"/>
          <w:sz w:val="24"/>
          <w:szCs w:val="24"/>
        </w:rPr>
        <w:t>3 621 750 (три миллиона шестьсот двадцать одна тысяча семьсот пятьдесят) рублей 00 копеек</w:t>
      </w:r>
      <w:r w:rsidRPr="00C4506E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14:paraId="479BD3C5" w14:textId="4FA22DD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="002F2C3B" w:rsidRPr="002F2C3B">
        <w:rPr>
          <w:rFonts w:ascii="Times New Roman" w:hAnsi="Times New Roman" w:cs="Times New Roman"/>
          <w:sz w:val="24"/>
          <w:szCs w:val="24"/>
        </w:rPr>
        <w:t>Федеральный бюджет, бюджет Алтайского края</w:t>
      </w:r>
      <w:r w:rsidRPr="00695F3F">
        <w:rPr>
          <w:rFonts w:ascii="Times New Roman" w:hAnsi="Times New Roman" w:cs="Times New Roman"/>
          <w:sz w:val="24"/>
          <w:szCs w:val="24"/>
        </w:rPr>
        <w:t>;</w:t>
      </w:r>
    </w:p>
    <w:p w14:paraId="40180642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B4D5B5" w14:textId="27AE95BF" w:rsidR="00695F3F" w:rsidRPr="00F9363E" w:rsidRDefault="00695F3F" w:rsidP="00695F3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="00C4506E" w:rsidRPr="00C4506E">
        <w:t xml:space="preserve"> </w:t>
      </w:r>
      <w:r w:rsidR="00F9363E" w:rsidRPr="00F9363E">
        <w:rPr>
          <w:rFonts w:ascii="Times New Roman" w:hAnsi="Times New Roman" w:cs="Times New Roman"/>
          <w:sz w:val="24"/>
          <w:szCs w:val="24"/>
        </w:rPr>
        <w:t>213220904243022090100100050012790244</w:t>
      </w:r>
      <w:r w:rsidRPr="00F9363E">
        <w:rPr>
          <w:rFonts w:ascii="Times New Roman" w:hAnsi="Times New Roman" w:cs="Times New Roman"/>
          <w:bCs/>
          <w:sz w:val="24"/>
          <w:szCs w:val="24"/>
        </w:rPr>
        <w:t>;</w:t>
      </w:r>
    </w:p>
    <w:p w14:paraId="587788BF" w14:textId="77777777" w:rsidR="00695F3F" w:rsidRPr="00695F3F" w:rsidRDefault="00695F3F" w:rsidP="00695F3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CC5FB4C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695F3F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695F3F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Pr="00695F3F">
        <w:rPr>
          <w:rFonts w:ascii="Times New Roman" w:hAnsi="Times New Roman" w:cs="Times New Roman"/>
          <w:sz w:val="24"/>
          <w:szCs w:val="24"/>
        </w:rPr>
        <w:t>: В  аукционе могут принять участие:</w:t>
      </w:r>
    </w:p>
    <w:p w14:paraId="524692BC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78782783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 пунктом  1  статьи  31.1  Федерального   закона  от  12 января  1996 года № 7-ФЗ «О некоммерческих организациях»;</w:t>
      </w:r>
    </w:p>
    <w:p w14:paraId="3490B80A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F11D64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 xml:space="preserve">используемый способ определения поставщика (подрядчика, исполнителя): </w:t>
      </w:r>
      <w:r w:rsidRPr="00695F3F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14:paraId="73016349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4ADF2F" w14:textId="1CCD3CD1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 xml:space="preserve">срок, место и порядок подачи заявок участников закупки: </w:t>
      </w:r>
      <w:r w:rsidRPr="00695F3F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A2513A">
        <w:rPr>
          <w:rFonts w:ascii="Times New Roman" w:hAnsi="Times New Roman" w:cs="Times New Roman"/>
          <w:sz w:val="24"/>
          <w:szCs w:val="24"/>
        </w:rPr>
        <w:t>25</w:t>
      </w:r>
      <w:r w:rsidRPr="00695F3F">
        <w:rPr>
          <w:rFonts w:ascii="Times New Roman" w:hAnsi="Times New Roman" w:cs="Times New Roman"/>
          <w:sz w:val="24"/>
          <w:szCs w:val="24"/>
        </w:rPr>
        <w:t>.1</w:t>
      </w:r>
      <w:r w:rsidR="00C44E9A">
        <w:rPr>
          <w:rFonts w:ascii="Times New Roman" w:hAnsi="Times New Roman" w:cs="Times New Roman"/>
          <w:sz w:val="24"/>
          <w:szCs w:val="24"/>
        </w:rPr>
        <w:t>1</w:t>
      </w:r>
      <w:r w:rsidRPr="00695F3F">
        <w:rPr>
          <w:rFonts w:ascii="Times New Roman" w:hAnsi="Times New Roman" w:cs="Times New Roman"/>
          <w:sz w:val="24"/>
          <w:szCs w:val="24"/>
        </w:rPr>
        <w:t xml:space="preserve">.2021 по </w:t>
      </w:r>
      <w:r w:rsidR="00A2513A">
        <w:rPr>
          <w:rFonts w:ascii="Times New Roman" w:hAnsi="Times New Roman" w:cs="Times New Roman"/>
          <w:sz w:val="24"/>
          <w:szCs w:val="24"/>
        </w:rPr>
        <w:t>03</w:t>
      </w:r>
      <w:r w:rsidRPr="00695F3F">
        <w:rPr>
          <w:rFonts w:ascii="Times New Roman" w:hAnsi="Times New Roman" w:cs="Times New Roman"/>
          <w:sz w:val="24"/>
          <w:szCs w:val="24"/>
        </w:rPr>
        <w:t>.1</w:t>
      </w:r>
      <w:r w:rsidR="00F9363E">
        <w:rPr>
          <w:rFonts w:ascii="Times New Roman" w:hAnsi="Times New Roman" w:cs="Times New Roman"/>
          <w:sz w:val="24"/>
          <w:szCs w:val="24"/>
        </w:rPr>
        <w:t>2</w:t>
      </w:r>
      <w:r w:rsidRPr="00695F3F">
        <w:rPr>
          <w:rFonts w:ascii="Times New Roman" w:hAnsi="Times New Roman" w:cs="Times New Roman"/>
          <w:sz w:val="24"/>
          <w:szCs w:val="24"/>
        </w:rPr>
        <w:t>.2021 08:00 (по местному времени);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14:paraId="2E60C4B3" w14:textId="77777777" w:rsidR="00695F3F" w:rsidRPr="00695F3F" w:rsidRDefault="00695F3F" w:rsidP="00695F3F">
      <w:pPr>
        <w:tabs>
          <w:tab w:val="left" w:pos="1085"/>
          <w:tab w:val="left" w:leader="underscore" w:pos="84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3E1106" w14:textId="77777777" w:rsidR="00F9363E" w:rsidRDefault="00695F3F" w:rsidP="00F9363E">
      <w:pPr>
        <w:widowControl w:val="0"/>
        <w:tabs>
          <w:tab w:val="left" w:pos="1085"/>
          <w:tab w:val="left" w:leader="underscore" w:pos="84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F3F">
        <w:rPr>
          <w:rFonts w:ascii="Times New Roman" w:eastAsia="Times New Roman" w:hAnsi="Times New Roman" w:cs="Times New Roman"/>
          <w:b/>
          <w:bCs/>
          <w:sz w:val="24"/>
          <w:szCs w:val="24"/>
        </w:rPr>
        <w:t>7)</w:t>
      </w:r>
      <w:r w:rsidRPr="00695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eastAsia="Times New Roman" w:hAnsi="Times New Roman" w:cs="Times New Roman"/>
          <w:b/>
          <w:sz w:val="24"/>
          <w:szCs w:val="24"/>
        </w:rPr>
        <w:t>размер и порядок предоставления обеспечения заявок на участие в закупке</w:t>
      </w:r>
      <w:r w:rsidRPr="00695F3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428C2B1" w14:textId="2C6D691A" w:rsidR="00F9363E" w:rsidRPr="00F9363E" w:rsidRDefault="00695F3F" w:rsidP="00F93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63E" w:rsidRPr="00F9363E">
        <w:rPr>
          <w:rFonts w:ascii="Times New Roman" w:eastAsia="Times New Roman" w:hAnsi="Times New Roman" w:cs="Times New Roman"/>
          <w:sz w:val="24"/>
          <w:szCs w:val="24"/>
        </w:rPr>
        <w:t>1 % начальной (максимальной) цены контракта: 36 217  (тридцать шесть тысяч двести семнадцать) рублей 50 копеек.</w:t>
      </w:r>
      <w:r w:rsidR="00F9363E" w:rsidRPr="00F9363E">
        <w:t xml:space="preserve"> </w:t>
      </w:r>
      <w:r w:rsidR="00F9363E" w:rsidRPr="00F9363E">
        <w:rPr>
          <w:rFonts w:ascii="Times New Roman" w:eastAsia="Times New Roman" w:hAnsi="Times New Roman" w:cs="Times New Roman"/>
          <w:sz w:val="24"/>
          <w:szCs w:val="24"/>
        </w:rPr>
        <w:t xml:space="preserve">Обеспечение </w:t>
      </w:r>
      <w:r w:rsidR="00F9363E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="00F9363E" w:rsidRPr="00F9363E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предоставляется в соответствии со ст.</w:t>
      </w:r>
      <w:r w:rsidR="00F9363E">
        <w:rPr>
          <w:rFonts w:ascii="Times New Roman" w:eastAsia="Times New Roman" w:hAnsi="Times New Roman" w:cs="Times New Roman"/>
          <w:sz w:val="24"/>
          <w:szCs w:val="24"/>
        </w:rPr>
        <w:t>44</w:t>
      </w:r>
      <w:r w:rsidR="00F9363E" w:rsidRPr="00F9363E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№44-ФЗ от 05.04.2013 и п. 1</w:t>
      </w:r>
      <w:r w:rsidR="00F9363E">
        <w:rPr>
          <w:rFonts w:ascii="Times New Roman" w:eastAsia="Times New Roman" w:hAnsi="Times New Roman" w:cs="Times New Roman"/>
          <w:sz w:val="24"/>
          <w:szCs w:val="24"/>
        </w:rPr>
        <w:t>3</w:t>
      </w:r>
      <w:r w:rsidR="00F9363E" w:rsidRPr="00F9363E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Информационной карты аукционной документации;</w:t>
      </w:r>
    </w:p>
    <w:p w14:paraId="6F71FCFC" w14:textId="5AC20273" w:rsidR="00695F3F" w:rsidRPr="00695F3F" w:rsidRDefault="00695F3F" w:rsidP="00695F3F">
      <w:pPr>
        <w:widowControl w:val="0"/>
        <w:tabs>
          <w:tab w:val="left" w:pos="1085"/>
          <w:tab w:val="left" w:leader="underscore" w:pos="84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B56376" w14:textId="77777777" w:rsidR="00695F3F" w:rsidRPr="00695F3F" w:rsidRDefault="00695F3F" w:rsidP="00695F3F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lastRenderedPageBreak/>
        <w:t>8)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 xml:space="preserve">размер обеспечения исполнения контракта, порядок предоставления такого обеспечения, требования к такому обеспечению: </w:t>
      </w:r>
      <w:r w:rsidRPr="00695F3F">
        <w:rPr>
          <w:rFonts w:ascii="Times New Roman" w:hAnsi="Times New Roman" w:cs="Times New Roman"/>
          <w:sz w:val="24"/>
          <w:szCs w:val="24"/>
        </w:rPr>
        <w:t>5% цены контракта, рассчитывается при заключении контракта.</w:t>
      </w:r>
    </w:p>
    <w:p w14:paraId="16B56A5B" w14:textId="77777777" w:rsidR="00695F3F" w:rsidRPr="00695F3F" w:rsidRDefault="00695F3F" w:rsidP="00695F3F">
      <w:pPr>
        <w:tabs>
          <w:tab w:val="left" w:pos="1085"/>
          <w:tab w:val="left" w:leader="underscore" w:pos="89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  <w:bookmarkStart w:id="0" w:name="_Hlk88658334"/>
      <w:r w:rsidRPr="00695F3F">
        <w:rPr>
          <w:rFonts w:ascii="Times New Roman" w:eastAsia="Times New Roman" w:hAnsi="Times New Roman" w:cs="Times New Roman"/>
          <w:sz w:val="24"/>
          <w:szCs w:val="24"/>
        </w:rPr>
        <w:t>Обеспечение исполнения контракта предоставляется в соответствии со ст.96 Федерального закона №44-ФЗ от 05.04.2013 и п. 14 Информационной карты аукционной документации;</w:t>
      </w:r>
    </w:p>
    <w:p w14:paraId="48BDF049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9B80872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9)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695F3F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695F3F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695F3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695F3F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695F3F">
        <w:rPr>
          <w:rFonts w:ascii="Times New Roman" w:hAnsi="Times New Roman" w:cs="Times New Roman"/>
          <w:sz w:val="24"/>
          <w:szCs w:val="24"/>
        </w:rPr>
        <w:t xml:space="preserve"> Федерального закона №44-ФЗ от 05.04.2013: не предусмотрены;</w:t>
      </w:r>
    </w:p>
    <w:p w14:paraId="6428D4C7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77CE8E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10)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/>
          <w:b/>
          <w:sz w:val="24"/>
          <w:szCs w:val="24"/>
        </w:rPr>
        <w:t>информация об условиях, о запретах и об ограничениях</w:t>
      </w:r>
      <w:r w:rsidRPr="00695F3F">
        <w:rPr>
          <w:rFonts w:ascii="Times New Roman" w:hAnsi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Pr="00695F3F">
          <w:rPr>
            <w:rFonts w:ascii="Times New Roman" w:hAnsi="Times New Roman"/>
            <w:sz w:val="24"/>
            <w:szCs w:val="24"/>
          </w:rPr>
          <w:t>статьей 14</w:t>
        </w:r>
      </w:hyperlink>
      <w:r w:rsidRPr="00695F3F">
        <w:rPr>
          <w:rFonts w:ascii="Times New Roman" w:hAnsi="Times New Roman"/>
          <w:sz w:val="24"/>
          <w:szCs w:val="24"/>
        </w:rPr>
        <w:t xml:space="preserve"> Федерального закона № 44-ФЗ от 05.04.2013: </w:t>
      </w:r>
    </w:p>
    <w:p w14:paraId="3CE0E12E" w14:textId="75BC949B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5F3F">
        <w:rPr>
          <w:rFonts w:ascii="Times New Roman" w:hAnsi="Times New Roman"/>
          <w:sz w:val="24"/>
          <w:szCs w:val="24"/>
        </w:rPr>
        <w:t>Приказ Министерства финансов Российской Федерации от 04.06.2018 года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нужд»;</w:t>
      </w:r>
    </w:p>
    <w:p w14:paraId="523BE775" w14:textId="77777777" w:rsidR="00C44E9A" w:rsidRPr="00695F3F" w:rsidRDefault="00C44E9A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3E5845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11)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695F3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"Интернет": http://www.rts-tender.ru/;</w:t>
      </w:r>
    </w:p>
    <w:p w14:paraId="65CD187F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319A47" w14:textId="217259FC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12)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Pr="00695F3F">
        <w:rPr>
          <w:rFonts w:ascii="Times New Roman" w:hAnsi="Times New Roman" w:cs="Times New Roman"/>
          <w:sz w:val="24"/>
          <w:szCs w:val="24"/>
        </w:rPr>
        <w:t xml:space="preserve">: </w:t>
      </w:r>
      <w:r w:rsidR="00A2513A">
        <w:rPr>
          <w:rFonts w:ascii="Times New Roman" w:hAnsi="Times New Roman" w:cs="Times New Roman"/>
          <w:sz w:val="24"/>
          <w:szCs w:val="24"/>
        </w:rPr>
        <w:t>03</w:t>
      </w:r>
      <w:r w:rsidRPr="00695F3F">
        <w:rPr>
          <w:rFonts w:ascii="Times New Roman" w:hAnsi="Times New Roman" w:cs="Times New Roman"/>
          <w:sz w:val="24"/>
          <w:szCs w:val="24"/>
        </w:rPr>
        <w:t>.1</w:t>
      </w:r>
      <w:r w:rsidR="00F9363E">
        <w:rPr>
          <w:rFonts w:ascii="Times New Roman" w:hAnsi="Times New Roman" w:cs="Times New Roman"/>
          <w:sz w:val="24"/>
          <w:szCs w:val="24"/>
        </w:rPr>
        <w:t>2</w:t>
      </w:r>
      <w:r w:rsidRPr="00695F3F">
        <w:rPr>
          <w:rFonts w:ascii="Times New Roman" w:hAnsi="Times New Roman" w:cs="Times New Roman"/>
          <w:sz w:val="24"/>
          <w:szCs w:val="24"/>
        </w:rPr>
        <w:t>.2021;</w:t>
      </w:r>
    </w:p>
    <w:p w14:paraId="71F85CF9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13ABB9" w14:textId="3EB208FD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13)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Pr="00695F3F">
        <w:rPr>
          <w:rFonts w:ascii="Times New Roman" w:hAnsi="Times New Roman" w:cs="Times New Roman"/>
          <w:sz w:val="24"/>
          <w:szCs w:val="24"/>
        </w:rPr>
        <w:t xml:space="preserve">: </w:t>
      </w:r>
      <w:r w:rsidR="00A2513A">
        <w:rPr>
          <w:rFonts w:ascii="Times New Roman" w:hAnsi="Times New Roman" w:cs="Times New Roman"/>
          <w:sz w:val="24"/>
          <w:szCs w:val="24"/>
        </w:rPr>
        <w:t>06</w:t>
      </w:r>
      <w:r w:rsidRPr="00695F3F">
        <w:rPr>
          <w:rFonts w:ascii="Times New Roman" w:hAnsi="Times New Roman" w:cs="Times New Roman"/>
          <w:sz w:val="24"/>
          <w:szCs w:val="24"/>
        </w:rPr>
        <w:t>.1</w:t>
      </w:r>
      <w:r w:rsidR="00F9363E">
        <w:rPr>
          <w:rFonts w:ascii="Times New Roman" w:hAnsi="Times New Roman" w:cs="Times New Roman"/>
          <w:sz w:val="24"/>
          <w:szCs w:val="24"/>
        </w:rPr>
        <w:t>2</w:t>
      </w:r>
      <w:r w:rsidRPr="00695F3F">
        <w:rPr>
          <w:rFonts w:ascii="Times New Roman" w:hAnsi="Times New Roman" w:cs="Times New Roman"/>
          <w:sz w:val="24"/>
          <w:szCs w:val="24"/>
        </w:rPr>
        <w:t>.2021;</w:t>
      </w:r>
    </w:p>
    <w:p w14:paraId="6DAFCE5E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8CD726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14)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695F3F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12268EF8" w14:textId="77777777" w:rsidR="00695F3F" w:rsidRPr="00695F3F" w:rsidRDefault="00695F3F" w:rsidP="0069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22A4003C" w14:textId="77777777" w:rsidR="00FB78DF" w:rsidRPr="008D2F55" w:rsidRDefault="00FB78DF" w:rsidP="00695F3F">
      <w:pPr>
        <w:pStyle w:val="a3"/>
        <w:spacing w:before="0" w:beforeAutospacing="0" w:after="0" w:afterAutospacing="0"/>
        <w:ind w:firstLine="709"/>
      </w:pPr>
    </w:p>
    <w:sectPr w:rsidR="00FB78DF" w:rsidRPr="008D2F55" w:rsidSect="002F2C3B">
      <w:pgSz w:w="11905" w:h="16838"/>
      <w:pgMar w:top="1135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10927"/>
    <w:rsid w:val="000246ED"/>
    <w:rsid w:val="00030B15"/>
    <w:rsid w:val="000B4EE3"/>
    <w:rsid w:val="000F0765"/>
    <w:rsid w:val="00100B7C"/>
    <w:rsid w:val="00113227"/>
    <w:rsid w:val="0017342E"/>
    <w:rsid w:val="00177970"/>
    <w:rsid w:val="001903F5"/>
    <w:rsid w:val="0021535B"/>
    <w:rsid w:val="00222DF3"/>
    <w:rsid w:val="002349EA"/>
    <w:rsid w:val="002630B5"/>
    <w:rsid w:val="00274816"/>
    <w:rsid w:val="00290FF0"/>
    <w:rsid w:val="002A0DF5"/>
    <w:rsid w:val="002A194B"/>
    <w:rsid w:val="002C71F3"/>
    <w:rsid w:val="002E11BD"/>
    <w:rsid w:val="002E4E04"/>
    <w:rsid w:val="002F2C3B"/>
    <w:rsid w:val="003135B9"/>
    <w:rsid w:val="00316BE7"/>
    <w:rsid w:val="0035399E"/>
    <w:rsid w:val="00364473"/>
    <w:rsid w:val="00371E40"/>
    <w:rsid w:val="003A2232"/>
    <w:rsid w:val="003B0974"/>
    <w:rsid w:val="003F2096"/>
    <w:rsid w:val="003F6BBC"/>
    <w:rsid w:val="00442365"/>
    <w:rsid w:val="004437D7"/>
    <w:rsid w:val="00466850"/>
    <w:rsid w:val="00471462"/>
    <w:rsid w:val="00477961"/>
    <w:rsid w:val="00481465"/>
    <w:rsid w:val="004A57A4"/>
    <w:rsid w:val="00535229"/>
    <w:rsid w:val="00557C35"/>
    <w:rsid w:val="00562773"/>
    <w:rsid w:val="005811AE"/>
    <w:rsid w:val="005A60F1"/>
    <w:rsid w:val="005C3616"/>
    <w:rsid w:val="006745F3"/>
    <w:rsid w:val="006924BB"/>
    <w:rsid w:val="00695F3F"/>
    <w:rsid w:val="006B4CBA"/>
    <w:rsid w:val="006D4FA1"/>
    <w:rsid w:val="006D50A5"/>
    <w:rsid w:val="006E3E79"/>
    <w:rsid w:val="006E43BC"/>
    <w:rsid w:val="007164BB"/>
    <w:rsid w:val="00752FFA"/>
    <w:rsid w:val="00784453"/>
    <w:rsid w:val="007D5AC4"/>
    <w:rsid w:val="007E531F"/>
    <w:rsid w:val="00862D60"/>
    <w:rsid w:val="00867957"/>
    <w:rsid w:val="00886448"/>
    <w:rsid w:val="008B27B8"/>
    <w:rsid w:val="008D2F55"/>
    <w:rsid w:val="008E3D40"/>
    <w:rsid w:val="00915D13"/>
    <w:rsid w:val="0092110A"/>
    <w:rsid w:val="00923F77"/>
    <w:rsid w:val="00932860"/>
    <w:rsid w:val="0095182A"/>
    <w:rsid w:val="00954E1D"/>
    <w:rsid w:val="00961476"/>
    <w:rsid w:val="0099510F"/>
    <w:rsid w:val="009A6EA1"/>
    <w:rsid w:val="009D0F76"/>
    <w:rsid w:val="009F7F17"/>
    <w:rsid w:val="00A22D96"/>
    <w:rsid w:val="00A2513A"/>
    <w:rsid w:val="00A25E64"/>
    <w:rsid w:val="00A9754C"/>
    <w:rsid w:val="00AC5F03"/>
    <w:rsid w:val="00AF193A"/>
    <w:rsid w:val="00AF4833"/>
    <w:rsid w:val="00B53C00"/>
    <w:rsid w:val="00C06146"/>
    <w:rsid w:val="00C07A5C"/>
    <w:rsid w:val="00C43ED3"/>
    <w:rsid w:val="00C44E9A"/>
    <w:rsid w:val="00C4506E"/>
    <w:rsid w:val="00CA558F"/>
    <w:rsid w:val="00CB6A15"/>
    <w:rsid w:val="00CC4C2D"/>
    <w:rsid w:val="00D030CC"/>
    <w:rsid w:val="00D12A10"/>
    <w:rsid w:val="00D745DC"/>
    <w:rsid w:val="00D83E8E"/>
    <w:rsid w:val="00D95635"/>
    <w:rsid w:val="00DA6846"/>
    <w:rsid w:val="00DB46AF"/>
    <w:rsid w:val="00DC25A4"/>
    <w:rsid w:val="00DD04E3"/>
    <w:rsid w:val="00E51026"/>
    <w:rsid w:val="00E52095"/>
    <w:rsid w:val="00E65C5B"/>
    <w:rsid w:val="00EB2C55"/>
    <w:rsid w:val="00F125B2"/>
    <w:rsid w:val="00F214DE"/>
    <w:rsid w:val="00F2220F"/>
    <w:rsid w:val="00F34240"/>
    <w:rsid w:val="00F4344B"/>
    <w:rsid w:val="00F55DA0"/>
    <w:rsid w:val="00F56B69"/>
    <w:rsid w:val="00F9058D"/>
    <w:rsid w:val="00F9363E"/>
    <w:rsid w:val="00F94465"/>
    <w:rsid w:val="00FB3A03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8871"/>
  <w15:docId w15:val="{F0ACD434-DD20-4240-A0E3-EBFE94F2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5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uiPriority w:val="99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57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C3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905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F9058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90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DE6A3-BEA3-428C-B337-EDA23679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Елена Геннадьевна Подкопаева</cp:lastModifiedBy>
  <cp:revision>76</cp:revision>
  <cp:lastPrinted>2020-10-01T08:24:00Z</cp:lastPrinted>
  <dcterms:created xsi:type="dcterms:W3CDTF">2019-01-21T03:00:00Z</dcterms:created>
  <dcterms:modified xsi:type="dcterms:W3CDTF">2021-11-25T04:26:00Z</dcterms:modified>
</cp:coreProperties>
</file>