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88C5" w14:textId="77777777" w:rsidR="00FB3A03" w:rsidRPr="00557C35" w:rsidRDefault="00FB78DF" w:rsidP="004A57A4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5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C43ED3" w:rsidRPr="00557C35">
        <w:rPr>
          <w:rFonts w:ascii="Times New Roman" w:hAnsi="Times New Roman" w:cs="Times New Roman"/>
          <w:sz w:val="28"/>
          <w:szCs w:val="28"/>
        </w:rPr>
        <w:t>закупки</w:t>
      </w:r>
    </w:p>
    <w:p w14:paraId="3EEFABC2" w14:textId="77777777" w:rsidR="00FB78DF" w:rsidRPr="00557C35" w:rsidRDefault="00FB78DF" w:rsidP="004A5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C5361" w14:textId="34C2E81E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1)</w:t>
      </w:r>
      <w:r w:rsidR="0056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культуры, спорта и молодежной политики» города Рубцовска Алтайского края</w:t>
      </w:r>
    </w:p>
    <w:p w14:paraId="42E77A91" w14:textId="7AA423EF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Cs/>
          <w:sz w:val="24"/>
          <w:szCs w:val="24"/>
        </w:rPr>
        <w:t>Алтайский край, город Рубцовск, пр-т Ленина, 117</w:t>
      </w:r>
      <w:r w:rsidR="005627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55EDB5" w14:textId="4FE82D54" w:rsidR="00695F3F" w:rsidRPr="00695F3F" w:rsidRDefault="00695F3F" w:rsidP="00695F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Cs/>
          <w:sz w:val="24"/>
          <w:szCs w:val="24"/>
        </w:rPr>
        <w:t xml:space="preserve">Должностное лица заказчика, контрактной службы заказчика, контрактный управляющий, ответственный за взаимодействие с уполномоченным, ответственного за заключение контракта - заместитель главного бухгалтера Старцева Татьяна Анатольевна, адрес электронной почты: </w:t>
      </w:r>
      <w:hyperlink r:id="rId6" w:history="1">
        <w:r w:rsidRPr="00695F3F">
          <w:rPr>
            <w:rFonts w:ascii="Times New Roman" w:hAnsi="Times New Roman" w:cs="Times New Roman"/>
            <w:bCs/>
            <w:sz w:val="24"/>
            <w:szCs w:val="24"/>
          </w:rPr>
          <w:t>Tatiana36805@mail.ru</w:t>
        </w:r>
      </w:hyperlink>
      <w:r w:rsidRPr="00695F3F">
        <w:rPr>
          <w:rFonts w:ascii="Times New Roman" w:hAnsi="Times New Roman" w:cs="Times New Roman"/>
          <w:bCs/>
          <w:sz w:val="24"/>
          <w:szCs w:val="24"/>
        </w:rPr>
        <w:t xml:space="preserve">, конт. телефон: </w:t>
      </w:r>
      <w:r w:rsidR="00562773">
        <w:rPr>
          <w:rFonts w:ascii="Times New Roman" w:hAnsi="Times New Roman" w:cs="Times New Roman"/>
          <w:bCs/>
          <w:sz w:val="24"/>
          <w:szCs w:val="24"/>
        </w:rPr>
        <w:t>8</w:t>
      </w:r>
      <w:r w:rsidRPr="00695F3F">
        <w:rPr>
          <w:rFonts w:ascii="Times New Roman" w:hAnsi="Times New Roman" w:cs="Times New Roman"/>
          <w:bCs/>
          <w:sz w:val="24"/>
          <w:szCs w:val="24"/>
        </w:rPr>
        <w:t>(38557) 78061.</w:t>
      </w:r>
    </w:p>
    <w:p w14:paraId="0C8D1B37" w14:textId="77777777" w:rsidR="00695F3F" w:rsidRPr="00695F3F" w:rsidRDefault="00695F3F" w:rsidP="00695F3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Администрация города Рубцовска Алтайского края </w:t>
      </w:r>
    </w:p>
    <w:p w14:paraId="1C59B40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658200, Алтайский край, город Рубцовск, пр. Ленина, 130</w:t>
      </w:r>
    </w:p>
    <w:p w14:paraId="385BEFA5" w14:textId="24D6EEB8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 xml:space="preserve">конт. телефон: 8(38557) </w:t>
      </w:r>
      <w:r w:rsidR="00C4506E" w:rsidRPr="00695F3F">
        <w:rPr>
          <w:rFonts w:ascii="Times New Roman" w:hAnsi="Times New Roman" w:cs="Times New Roman"/>
          <w:sz w:val="24"/>
          <w:szCs w:val="24"/>
        </w:rPr>
        <w:t>96409</w:t>
      </w:r>
      <w:r w:rsidR="00C4506E">
        <w:rPr>
          <w:rFonts w:ascii="Times New Roman" w:hAnsi="Times New Roman" w:cs="Times New Roman"/>
          <w:sz w:val="24"/>
          <w:szCs w:val="24"/>
        </w:rPr>
        <w:t>,</w:t>
      </w:r>
      <w:r w:rsidR="00C4506E" w:rsidRPr="00695F3F">
        <w:rPr>
          <w:rFonts w:ascii="Times New Roman" w:hAnsi="Times New Roman" w:cs="Times New Roman"/>
          <w:sz w:val="24"/>
          <w:szCs w:val="24"/>
        </w:rPr>
        <w:t xml:space="preserve"> E-mail</w:t>
      </w:r>
      <w:r w:rsidRPr="00695F3F">
        <w:rPr>
          <w:rFonts w:ascii="Times New Roman" w:hAnsi="Times New Roman" w:cs="Times New Roman"/>
          <w:sz w:val="24"/>
          <w:szCs w:val="24"/>
        </w:rPr>
        <w:t>: zakaz@rubtsovsk.org.</w:t>
      </w:r>
    </w:p>
    <w:p w14:paraId="3A055FE3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3C643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56DDD9F7" w14:textId="454CB90B" w:rsidR="00695F3F" w:rsidRPr="00695F3F" w:rsidRDefault="00695F3F" w:rsidP="00695F3F">
      <w:pPr>
        <w:keepNext/>
        <w:keepLines/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наименование и описание объекта закупки: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="00C4506E">
        <w:rPr>
          <w:rFonts w:ascii="Times New Roman" w:hAnsi="Times New Roman" w:cs="Times New Roman"/>
          <w:sz w:val="24"/>
          <w:szCs w:val="24"/>
        </w:rPr>
        <w:t>п</w:t>
      </w:r>
      <w:r w:rsidRPr="00695F3F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="00C4506E" w:rsidRPr="00C4506E">
        <w:rPr>
          <w:rFonts w:ascii="Times New Roman" w:hAnsi="Times New Roman" w:cs="Times New Roman"/>
          <w:sz w:val="24"/>
          <w:szCs w:val="24"/>
        </w:rPr>
        <w:t xml:space="preserve">автоматизированных рабочих мест </w:t>
      </w:r>
      <w:r w:rsidR="00C4506E" w:rsidRPr="00695F3F">
        <w:rPr>
          <w:rFonts w:ascii="Times New Roman" w:hAnsi="Times New Roman" w:cs="Times New Roman"/>
          <w:sz w:val="24"/>
          <w:szCs w:val="24"/>
        </w:rPr>
        <w:t>в</w:t>
      </w:r>
      <w:r w:rsidRPr="00695F3F">
        <w:rPr>
          <w:rFonts w:ascii="Times New Roman" w:hAnsi="Times New Roman" w:cs="Times New Roman"/>
          <w:sz w:val="24"/>
          <w:szCs w:val="24"/>
        </w:rPr>
        <w:t xml:space="preserve"> соответствии с описанием объекта закупки (Приложение 1 к информационной карте аукционной документации); </w:t>
      </w:r>
    </w:p>
    <w:p w14:paraId="17FFAAEE" w14:textId="1C5CAE60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 xml:space="preserve">место доставки товара: </w:t>
      </w:r>
      <w:r w:rsidRPr="00695F3F">
        <w:rPr>
          <w:rFonts w:ascii="Times New Roman" w:hAnsi="Times New Roman" w:cs="Times New Roman"/>
          <w:sz w:val="24"/>
          <w:szCs w:val="24"/>
        </w:rPr>
        <w:t xml:space="preserve">Российская Федерация, Алтайский край, г. </w:t>
      </w:r>
      <w:r w:rsidR="00C4506E" w:rsidRPr="00695F3F">
        <w:rPr>
          <w:rFonts w:ascii="Times New Roman" w:hAnsi="Times New Roman" w:cs="Times New Roman"/>
          <w:sz w:val="24"/>
          <w:szCs w:val="24"/>
        </w:rPr>
        <w:t>Рубцовск,</w:t>
      </w:r>
      <w:r w:rsidR="00C4506E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sz w:val="24"/>
          <w:szCs w:val="24"/>
        </w:rPr>
        <w:t>пр.Ленина, 117;</w:t>
      </w:r>
    </w:p>
    <w:p w14:paraId="464D29E7" w14:textId="1AF3C4F1" w:rsidR="00695F3F" w:rsidRPr="00695F3F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 xml:space="preserve">сроки поставки товара: </w:t>
      </w:r>
      <w:r w:rsidRPr="00695F3F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6B4CBA">
        <w:rPr>
          <w:rFonts w:ascii="Times New Roman" w:hAnsi="Times New Roman" w:cs="Times New Roman"/>
          <w:bCs/>
          <w:sz w:val="24"/>
          <w:szCs w:val="24"/>
        </w:rPr>
        <w:t>7</w:t>
      </w:r>
      <w:r w:rsidRPr="00695F3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4CBA">
        <w:rPr>
          <w:rFonts w:ascii="Times New Roman" w:hAnsi="Times New Roman" w:cs="Times New Roman"/>
          <w:bCs/>
          <w:sz w:val="24"/>
          <w:szCs w:val="24"/>
        </w:rPr>
        <w:t>семи</w:t>
      </w:r>
      <w:r w:rsidRPr="00695F3F">
        <w:rPr>
          <w:rFonts w:ascii="Times New Roman" w:hAnsi="Times New Roman" w:cs="Times New Roman"/>
          <w:bCs/>
          <w:sz w:val="24"/>
          <w:szCs w:val="24"/>
        </w:rPr>
        <w:t>) календарных дней с даты заключения контракта;</w:t>
      </w:r>
    </w:p>
    <w:p w14:paraId="194D5AA9" w14:textId="59140DC6" w:rsidR="00695F3F" w:rsidRPr="00C4506E" w:rsidRDefault="00695F3F" w:rsidP="00695F3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контракта:</w:t>
      </w:r>
      <w:r w:rsidR="00C4506E" w:rsidRPr="00C4506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C44E9A" w:rsidRPr="00C44E9A">
        <w:rPr>
          <w:rFonts w:ascii="Times New Roman" w:hAnsi="Times New Roman" w:cs="Times New Roman"/>
          <w:sz w:val="24"/>
          <w:szCs w:val="24"/>
        </w:rPr>
        <w:t>335 533 (триста тридцать пять тысяч пятьсот тридцать три) рубля 35 копеек</w:t>
      </w:r>
      <w:r w:rsidRPr="00C4506E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14:paraId="479BD3C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695F3F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края;</w:t>
      </w:r>
    </w:p>
    <w:p w14:paraId="40180642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4D5B5" w14:textId="3C91E7A4" w:rsidR="00695F3F" w:rsidRPr="00C4506E" w:rsidRDefault="00695F3F" w:rsidP="00695F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идентификационный код закупки:</w:t>
      </w:r>
      <w:r w:rsidR="00C4506E" w:rsidRPr="00C4506E">
        <w:t xml:space="preserve"> </w:t>
      </w:r>
      <w:hyperlink r:id="rId7" w:tgtFrame="_blank" w:history="1">
        <w:r w:rsidR="00C4506E" w:rsidRPr="00C4506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2132209031646220901001001300</w:t>
        </w:r>
        <w:r w:rsidR="00C44E9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</w:t>
        </w:r>
        <w:r w:rsidR="00C4506E" w:rsidRPr="00C4506E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2620244</w:t>
        </w:r>
      </w:hyperlink>
      <w:r w:rsidRPr="00C4506E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7788BF" w14:textId="77777777" w:rsidR="00695F3F" w:rsidRPr="00695F3F" w:rsidRDefault="00695F3F" w:rsidP="00695F3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CC5FB4C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95F3F">
          <w:rPr>
            <w:rFonts w:ascii="Times New Roman" w:hAnsi="Times New Roman" w:cs="Times New Roman"/>
            <w:b/>
            <w:sz w:val="24"/>
            <w:szCs w:val="24"/>
          </w:rPr>
          <w:t>ограничение</w:t>
        </w:r>
      </w:hyperlink>
      <w:r w:rsidRPr="00695F3F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(подрядчика, исполнителя)</w:t>
      </w:r>
      <w:r w:rsidRPr="00695F3F">
        <w:rPr>
          <w:rFonts w:ascii="Times New Roman" w:hAnsi="Times New Roman" w:cs="Times New Roman"/>
          <w:sz w:val="24"/>
          <w:szCs w:val="24"/>
        </w:rPr>
        <w:t>: В  аукционе могут принять участие:</w:t>
      </w:r>
    </w:p>
    <w:p w14:paraId="524692BC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предприятиям;</w:t>
      </w:r>
    </w:p>
    <w:p w14:paraId="78782783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sz w:val="24"/>
          <w:szCs w:val="24"/>
        </w:rPr>
        <w:t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 пунктом  1  статьи  31.1  Федерального   закона  от  12 января  1996 года № 7-ФЗ «О некоммерческих организациях»;</w:t>
      </w:r>
    </w:p>
    <w:p w14:paraId="3490B80A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11D64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используемый способ определения поставщика (подрядчика, исполнителя): </w:t>
      </w:r>
      <w:r w:rsidRPr="00695F3F">
        <w:rPr>
          <w:rFonts w:ascii="Times New Roman" w:hAnsi="Times New Roman" w:cs="Times New Roman"/>
          <w:sz w:val="24"/>
          <w:szCs w:val="24"/>
        </w:rPr>
        <w:t>электронный аукцион;</w:t>
      </w:r>
    </w:p>
    <w:p w14:paraId="7301634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ADF2F" w14:textId="0858AB68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подачи заявок участников закупки: </w:t>
      </w:r>
      <w:r w:rsidRPr="00695F3F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CF68D3">
        <w:rPr>
          <w:rFonts w:ascii="Times New Roman" w:hAnsi="Times New Roman" w:cs="Times New Roman"/>
          <w:sz w:val="24"/>
          <w:szCs w:val="24"/>
        </w:rPr>
        <w:t>30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44E9A">
        <w:rPr>
          <w:rFonts w:ascii="Times New Roman" w:hAnsi="Times New Roman" w:cs="Times New Roman"/>
          <w:sz w:val="24"/>
          <w:szCs w:val="24"/>
        </w:rPr>
        <w:t>1</w:t>
      </w:r>
      <w:r w:rsidRPr="00695F3F">
        <w:rPr>
          <w:rFonts w:ascii="Times New Roman" w:hAnsi="Times New Roman" w:cs="Times New Roman"/>
          <w:sz w:val="24"/>
          <w:szCs w:val="24"/>
        </w:rPr>
        <w:t xml:space="preserve">.2021 по </w:t>
      </w:r>
      <w:r w:rsidR="00CF68D3">
        <w:rPr>
          <w:rFonts w:ascii="Times New Roman" w:hAnsi="Times New Roman" w:cs="Times New Roman"/>
          <w:sz w:val="24"/>
          <w:szCs w:val="24"/>
        </w:rPr>
        <w:t>0</w:t>
      </w:r>
      <w:r w:rsidR="006A2091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 08:00 (по местному времени);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05.04.2013;</w:t>
      </w:r>
    </w:p>
    <w:p w14:paraId="2E60C4B3" w14:textId="77777777" w:rsidR="00695F3F" w:rsidRPr="00695F3F" w:rsidRDefault="00695F3F" w:rsidP="00695F3F">
      <w:pPr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66CA76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b/>
          <w:bCs/>
          <w:sz w:val="24"/>
          <w:szCs w:val="24"/>
        </w:rPr>
        <w:t>7)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eastAsia="Times New Roman" w:hAnsi="Times New Roman" w:cs="Times New Roman"/>
          <w:b/>
          <w:sz w:val="24"/>
          <w:szCs w:val="24"/>
        </w:rPr>
        <w:t>размер и порядок предоставления обеспечения заявок на участие в закупке</w:t>
      </w:r>
      <w:r w:rsidRPr="00695F3F">
        <w:rPr>
          <w:rFonts w:ascii="Times New Roman" w:eastAsia="Times New Roman" w:hAnsi="Times New Roman" w:cs="Times New Roman"/>
          <w:sz w:val="24"/>
          <w:szCs w:val="24"/>
        </w:rPr>
        <w:t>: не требуется;</w:t>
      </w:r>
    </w:p>
    <w:p w14:paraId="6F71FCFC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353E0" w14:textId="77777777" w:rsidR="00695F3F" w:rsidRPr="00695F3F" w:rsidRDefault="00695F3F" w:rsidP="00695F3F">
      <w:pPr>
        <w:widowControl w:val="0"/>
        <w:tabs>
          <w:tab w:val="left" w:pos="1085"/>
          <w:tab w:val="left" w:leader="underscore" w:pos="84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56376" w14:textId="77777777" w:rsidR="00695F3F" w:rsidRPr="00695F3F" w:rsidRDefault="00695F3F" w:rsidP="00695F3F">
      <w:pPr>
        <w:tabs>
          <w:tab w:val="left" w:pos="5420"/>
          <w:tab w:val="left" w:pos="5454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8)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 w:rsidRPr="00695F3F">
        <w:rPr>
          <w:rFonts w:ascii="Times New Roman" w:hAnsi="Times New Roman" w:cs="Times New Roman"/>
          <w:sz w:val="24"/>
          <w:szCs w:val="24"/>
        </w:rPr>
        <w:t>5% цены контракта, рассчитывается при заключении контракта.</w:t>
      </w:r>
    </w:p>
    <w:p w14:paraId="16B56A5B" w14:textId="77777777" w:rsidR="00695F3F" w:rsidRPr="00695F3F" w:rsidRDefault="00695F3F" w:rsidP="00695F3F">
      <w:pPr>
        <w:tabs>
          <w:tab w:val="left" w:pos="1085"/>
          <w:tab w:val="left" w:leader="underscore" w:pos="89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sz w:val="24"/>
          <w:szCs w:val="24"/>
        </w:rPr>
        <w:t>Обеспечение исполнения контракта предоставляется в соответствии со ст.96 Федерального закона №44-ФЗ от 05.04.2013 и п. 14 Информационной карты аукционной документации;</w:t>
      </w:r>
    </w:p>
    <w:p w14:paraId="48BDF04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80872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преимущества,</w:t>
      </w:r>
      <w:r w:rsidRPr="00695F3F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9" w:history="1">
        <w:r w:rsidRPr="00695F3F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695F3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95F3F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695F3F">
        <w:rPr>
          <w:rFonts w:ascii="Times New Roman" w:hAnsi="Times New Roman" w:cs="Times New Roman"/>
          <w:sz w:val="24"/>
          <w:szCs w:val="24"/>
        </w:rPr>
        <w:t xml:space="preserve"> Федерального закона №44-ФЗ от 05.04.2013: не предусмотрены;</w:t>
      </w:r>
    </w:p>
    <w:p w14:paraId="6428D4C7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7CE8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/>
          <w:b/>
          <w:sz w:val="24"/>
          <w:szCs w:val="24"/>
        </w:rPr>
        <w:t>информация об условиях, о запретах и об ограничениях</w:t>
      </w:r>
      <w:r w:rsidRPr="00695F3F">
        <w:rPr>
          <w:rFonts w:ascii="Times New Roman" w:hAnsi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11" w:history="1">
        <w:r w:rsidRPr="00695F3F">
          <w:rPr>
            <w:rFonts w:ascii="Times New Roman" w:hAnsi="Times New Roman"/>
            <w:sz w:val="24"/>
            <w:szCs w:val="24"/>
          </w:rPr>
          <w:t>статьей 14</w:t>
        </w:r>
      </w:hyperlink>
      <w:r w:rsidRPr="00695F3F">
        <w:rPr>
          <w:rFonts w:ascii="Times New Roman" w:hAnsi="Times New Roman"/>
          <w:sz w:val="24"/>
          <w:szCs w:val="24"/>
        </w:rPr>
        <w:t xml:space="preserve"> Федерального закона № 44-ФЗ от 05.04.2013: </w:t>
      </w:r>
    </w:p>
    <w:p w14:paraId="483BE584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F3F">
        <w:rPr>
          <w:rFonts w:ascii="Times New Roman" w:hAnsi="Times New Roman"/>
          <w:sz w:val="24"/>
          <w:szCs w:val="24"/>
        </w:rPr>
        <w:t>1. Постановление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(далее – «Постановление») - не применяется на основании подп. "б" п. 3 Постановления.</w:t>
      </w:r>
    </w:p>
    <w:p w14:paraId="3CE0E12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F3F">
        <w:rPr>
          <w:rFonts w:ascii="Times New Roman" w:hAnsi="Times New Roman"/>
          <w:sz w:val="24"/>
          <w:szCs w:val="24"/>
        </w:rPr>
        <w:t>2. Приказ Министерства финансов Российской Федерации от 04.06.2018 года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</w:r>
    </w:p>
    <w:p w14:paraId="1A2B6E97" w14:textId="14979FB1" w:rsidR="00695F3F" w:rsidRDefault="00C44E9A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E9A">
        <w:rPr>
          <w:rFonts w:ascii="Times New Roman" w:hAnsi="Times New Roman" w:cs="Times New Roman"/>
          <w:sz w:val="24"/>
          <w:szCs w:val="24"/>
        </w:rPr>
        <w:t>3. Постановление Правительства РФ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- не применяется на основании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 (Приложение 3</w:t>
      </w:r>
      <w:r w:rsidRPr="00C44E9A">
        <w:t xml:space="preserve"> </w:t>
      </w:r>
      <w:r w:rsidRPr="00C44E9A">
        <w:rPr>
          <w:rFonts w:ascii="Times New Roman" w:hAnsi="Times New Roman" w:cs="Times New Roman"/>
          <w:sz w:val="24"/>
          <w:szCs w:val="24"/>
        </w:rPr>
        <w:t>к информационной карте аукционной документации);</w:t>
      </w:r>
    </w:p>
    <w:p w14:paraId="523BE775" w14:textId="77777777" w:rsidR="00C44E9A" w:rsidRPr="00695F3F" w:rsidRDefault="00C44E9A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E5845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 w:rsidRPr="00695F3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"Интернет": http://www.rts-tender.ru/;</w:t>
      </w:r>
    </w:p>
    <w:p w14:paraId="65CD187F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19A47" w14:textId="12D7BBCE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аукционе</w:t>
      </w:r>
      <w:r w:rsidRPr="00695F3F">
        <w:rPr>
          <w:rFonts w:ascii="Times New Roman" w:hAnsi="Times New Roman" w:cs="Times New Roman"/>
          <w:sz w:val="24"/>
          <w:szCs w:val="24"/>
        </w:rPr>
        <w:t xml:space="preserve">: </w:t>
      </w:r>
      <w:r w:rsidR="00CF68D3">
        <w:rPr>
          <w:rFonts w:ascii="Times New Roman" w:hAnsi="Times New Roman" w:cs="Times New Roman"/>
          <w:sz w:val="24"/>
          <w:szCs w:val="24"/>
        </w:rPr>
        <w:t>02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.2021;</w:t>
      </w:r>
    </w:p>
    <w:p w14:paraId="71F85CF9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3ABB9" w14:textId="4F486D0A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13)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695F3F">
        <w:rPr>
          <w:rFonts w:ascii="Times New Roman" w:hAnsi="Times New Roman" w:cs="Times New Roman"/>
          <w:sz w:val="24"/>
          <w:szCs w:val="24"/>
        </w:rPr>
        <w:t xml:space="preserve">: </w:t>
      </w:r>
      <w:r w:rsidR="00CF68D3">
        <w:rPr>
          <w:rFonts w:ascii="Times New Roman" w:hAnsi="Times New Roman" w:cs="Times New Roman"/>
          <w:sz w:val="24"/>
          <w:szCs w:val="24"/>
        </w:rPr>
        <w:t>03</w:t>
      </w:r>
      <w:r w:rsidRPr="00695F3F">
        <w:rPr>
          <w:rFonts w:ascii="Times New Roman" w:hAnsi="Times New Roman" w:cs="Times New Roman"/>
          <w:sz w:val="24"/>
          <w:szCs w:val="24"/>
        </w:rPr>
        <w:t>.1</w:t>
      </w:r>
      <w:r w:rsidR="00CF68D3">
        <w:rPr>
          <w:rFonts w:ascii="Times New Roman" w:hAnsi="Times New Roman" w:cs="Times New Roman"/>
          <w:sz w:val="24"/>
          <w:szCs w:val="24"/>
        </w:rPr>
        <w:t>2</w:t>
      </w:r>
      <w:r w:rsidRPr="00695F3F">
        <w:rPr>
          <w:rFonts w:ascii="Times New Roman" w:hAnsi="Times New Roman" w:cs="Times New Roman"/>
          <w:sz w:val="24"/>
          <w:szCs w:val="24"/>
        </w:rPr>
        <w:t>.2021;</w:t>
      </w:r>
    </w:p>
    <w:p w14:paraId="6DAFCE5E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8CD726" w14:textId="77777777" w:rsidR="00695F3F" w:rsidRPr="00695F3F" w:rsidRDefault="00695F3F" w:rsidP="0069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hAnsi="Times New Roman" w:cs="Times New Roman"/>
          <w:b/>
          <w:bCs/>
          <w:sz w:val="24"/>
          <w:szCs w:val="24"/>
        </w:rPr>
        <w:t>14)</w:t>
      </w:r>
      <w:r w:rsidRPr="00695F3F">
        <w:rPr>
          <w:rFonts w:ascii="Times New Roman" w:hAnsi="Times New Roman" w:cs="Times New Roman"/>
          <w:sz w:val="24"/>
          <w:szCs w:val="24"/>
        </w:rPr>
        <w:t xml:space="preserve"> </w:t>
      </w:r>
      <w:r w:rsidRPr="00695F3F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  <w:r w:rsidRPr="00695F3F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12268EF8" w14:textId="77777777" w:rsidR="00695F3F" w:rsidRPr="00695F3F" w:rsidRDefault="00695F3F" w:rsidP="0069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F3F">
        <w:rPr>
          <w:rFonts w:ascii="Times New Roman" w:eastAsia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14:paraId="22A4003C" w14:textId="77777777" w:rsidR="00FB78DF" w:rsidRPr="008D2F55" w:rsidRDefault="00FB78DF" w:rsidP="00695F3F">
      <w:pPr>
        <w:pStyle w:val="a3"/>
        <w:spacing w:before="0" w:beforeAutospacing="0" w:after="0" w:afterAutospacing="0"/>
        <w:ind w:firstLine="709"/>
      </w:pPr>
    </w:p>
    <w:sectPr w:rsidR="00FB78DF" w:rsidRPr="008D2F55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0927"/>
    <w:rsid w:val="000246ED"/>
    <w:rsid w:val="00030B15"/>
    <w:rsid w:val="000B4EE3"/>
    <w:rsid w:val="000F0765"/>
    <w:rsid w:val="00100B7C"/>
    <w:rsid w:val="00113227"/>
    <w:rsid w:val="0017342E"/>
    <w:rsid w:val="00177970"/>
    <w:rsid w:val="001903F5"/>
    <w:rsid w:val="0021535B"/>
    <w:rsid w:val="00222DF3"/>
    <w:rsid w:val="002349EA"/>
    <w:rsid w:val="002630B5"/>
    <w:rsid w:val="00274816"/>
    <w:rsid w:val="00290FF0"/>
    <w:rsid w:val="002A0DF5"/>
    <w:rsid w:val="002A194B"/>
    <w:rsid w:val="002C71F3"/>
    <w:rsid w:val="002E11BD"/>
    <w:rsid w:val="002E4E04"/>
    <w:rsid w:val="003135B9"/>
    <w:rsid w:val="00316BE7"/>
    <w:rsid w:val="0035399E"/>
    <w:rsid w:val="00364473"/>
    <w:rsid w:val="00371E40"/>
    <w:rsid w:val="003A2232"/>
    <w:rsid w:val="003B0974"/>
    <w:rsid w:val="003F2096"/>
    <w:rsid w:val="003F6BBC"/>
    <w:rsid w:val="00442365"/>
    <w:rsid w:val="004437D7"/>
    <w:rsid w:val="00466850"/>
    <w:rsid w:val="00471462"/>
    <w:rsid w:val="00477961"/>
    <w:rsid w:val="00481465"/>
    <w:rsid w:val="004A57A4"/>
    <w:rsid w:val="00535229"/>
    <w:rsid w:val="00557C35"/>
    <w:rsid w:val="00562773"/>
    <w:rsid w:val="005811AE"/>
    <w:rsid w:val="005A60F1"/>
    <w:rsid w:val="005C3616"/>
    <w:rsid w:val="006745F3"/>
    <w:rsid w:val="006924BB"/>
    <w:rsid w:val="00695F3F"/>
    <w:rsid w:val="006A2091"/>
    <w:rsid w:val="006B4CBA"/>
    <w:rsid w:val="006D4FA1"/>
    <w:rsid w:val="006D50A5"/>
    <w:rsid w:val="006E3E79"/>
    <w:rsid w:val="006E43BC"/>
    <w:rsid w:val="007164BB"/>
    <w:rsid w:val="00752FFA"/>
    <w:rsid w:val="00784453"/>
    <w:rsid w:val="007D5AC4"/>
    <w:rsid w:val="007E531F"/>
    <w:rsid w:val="00862D60"/>
    <w:rsid w:val="00867957"/>
    <w:rsid w:val="00886448"/>
    <w:rsid w:val="008B27B8"/>
    <w:rsid w:val="008D2F55"/>
    <w:rsid w:val="008E3D40"/>
    <w:rsid w:val="00915D13"/>
    <w:rsid w:val="0092110A"/>
    <w:rsid w:val="00923F77"/>
    <w:rsid w:val="00932860"/>
    <w:rsid w:val="0095182A"/>
    <w:rsid w:val="00954E1D"/>
    <w:rsid w:val="00961476"/>
    <w:rsid w:val="0099510F"/>
    <w:rsid w:val="009A6EA1"/>
    <w:rsid w:val="009D0F76"/>
    <w:rsid w:val="009F7F17"/>
    <w:rsid w:val="00A22D96"/>
    <w:rsid w:val="00A25E64"/>
    <w:rsid w:val="00A9754C"/>
    <w:rsid w:val="00AC5F03"/>
    <w:rsid w:val="00AF193A"/>
    <w:rsid w:val="00AF4833"/>
    <w:rsid w:val="00B53C00"/>
    <w:rsid w:val="00C06146"/>
    <w:rsid w:val="00C07A5C"/>
    <w:rsid w:val="00C43ED3"/>
    <w:rsid w:val="00C44E9A"/>
    <w:rsid w:val="00C4506E"/>
    <w:rsid w:val="00CA558F"/>
    <w:rsid w:val="00CB6A15"/>
    <w:rsid w:val="00CC4C2D"/>
    <w:rsid w:val="00CF68D3"/>
    <w:rsid w:val="00D030CC"/>
    <w:rsid w:val="00D12A10"/>
    <w:rsid w:val="00D745DC"/>
    <w:rsid w:val="00D83E8E"/>
    <w:rsid w:val="00D95635"/>
    <w:rsid w:val="00DA6846"/>
    <w:rsid w:val="00DB46AF"/>
    <w:rsid w:val="00DC25A4"/>
    <w:rsid w:val="00DD04E3"/>
    <w:rsid w:val="00E51026"/>
    <w:rsid w:val="00E52095"/>
    <w:rsid w:val="00E65C5B"/>
    <w:rsid w:val="00EB2C55"/>
    <w:rsid w:val="00F125B2"/>
    <w:rsid w:val="00F214DE"/>
    <w:rsid w:val="00F2220F"/>
    <w:rsid w:val="00F34240"/>
    <w:rsid w:val="00F4344B"/>
    <w:rsid w:val="00F55DA0"/>
    <w:rsid w:val="00F56B69"/>
    <w:rsid w:val="00F9058D"/>
    <w:rsid w:val="00F94465"/>
    <w:rsid w:val="00FB3A03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871"/>
  <w15:docId w15:val="{F0ACD434-DD20-4240-A0E3-EBFE94F2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905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F905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9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upki.gov.ru/epz/orderplan/pg2020/position-info.html?revision-id=5654147&amp;position-number=2021011730008140010000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36805@mail.ru" TargetMode="External"/><Relationship Id="rId11" Type="http://schemas.openxmlformats.org/officeDocument/2006/relationships/hyperlink" Target="consultantplus://offline/ref=2B388D67CC0ECCF1BB89DE0BC5218B02EEED75A65DC1BBE0CB81281D193D8CE397B763035D3338AC098DAE0DB226BE4DF875D4FC37F627DFs1C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AAC06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E6A3-BEA3-428C-B337-EDA2367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Елена Геннадьевна Подкопаева</cp:lastModifiedBy>
  <cp:revision>75</cp:revision>
  <cp:lastPrinted>2020-10-01T08:24:00Z</cp:lastPrinted>
  <dcterms:created xsi:type="dcterms:W3CDTF">2019-01-21T03:00:00Z</dcterms:created>
  <dcterms:modified xsi:type="dcterms:W3CDTF">2021-11-24T02:25:00Z</dcterms:modified>
</cp:coreProperties>
</file>