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F5275" w14:textId="0C07BEEC" w:rsidR="002C220C" w:rsidRPr="00E31887" w:rsidRDefault="002C220C" w:rsidP="002C220C">
      <w:pPr>
        <w:jc w:val="right"/>
        <w:rPr>
          <w:b/>
          <w:i/>
          <w:sz w:val="23"/>
          <w:szCs w:val="23"/>
        </w:rPr>
      </w:pPr>
      <w:r w:rsidRPr="00E31887">
        <w:rPr>
          <w:b/>
          <w:i/>
          <w:sz w:val="23"/>
          <w:szCs w:val="23"/>
        </w:rPr>
        <w:t>Приложение 3</w:t>
      </w:r>
    </w:p>
    <w:p w14:paraId="1D10965D" w14:textId="7E3FB8DF" w:rsidR="00CB7C7A" w:rsidRPr="00E31887" w:rsidRDefault="002C220C" w:rsidP="002C220C">
      <w:pPr>
        <w:tabs>
          <w:tab w:val="left" w:pos="0"/>
        </w:tabs>
        <w:jc w:val="right"/>
        <w:rPr>
          <w:b/>
          <w:i/>
          <w:sz w:val="23"/>
          <w:szCs w:val="23"/>
        </w:rPr>
      </w:pPr>
      <w:r w:rsidRPr="00E31887">
        <w:rPr>
          <w:b/>
          <w:i/>
          <w:sz w:val="23"/>
          <w:szCs w:val="23"/>
        </w:rPr>
        <w:t xml:space="preserve">                                                                                                                         к информационной карте</w:t>
      </w:r>
    </w:p>
    <w:p w14:paraId="6DA44F80" w14:textId="77777777" w:rsidR="002C220C" w:rsidRPr="00E31887" w:rsidRDefault="002C220C" w:rsidP="002C220C">
      <w:pPr>
        <w:tabs>
          <w:tab w:val="left" w:pos="0"/>
        </w:tabs>
        <w:jc w:val="right"/>
      </w:pPr>
    </w:p>
    <w:p w14:paraId="18A99580" w14:textId="2034229A" w:rsidR="002E0E66" w:rsidRPr="00E31887" w:rsidRDefault="002E0E66" w:rsidP="002E0E66">
      <w:pPr>
        <w:widowControl w:val="0"/>
        <w:autoSpaceDE w:val="0"/>
        <w:autoSpaceDN w:val="0"/>
        <w:adjustRightInd w:val="0"/>
        <w:jc w:val="center"/>
        <w:rPr>
          <w:b/>
          <w:caps/>
          <w:sz w:val="24"/>
          <w:szCs w:val="24"/>
        </w:rPr>
      </w:pPr>
      <w:r w:rsidRPr="00E31887">
        <w:rPr>
          <w:b/>
          <w:caps/>
          <w:sz w:val="24"/>
          <w:szCs w:val="24"/>
        </w:rPr>
        <w:t>МУНИЦИПАЛЬНый Контракт (Проект) №_______</w:t>
      </w:r>
    </w:p>
    <w:p w14:paraId="0B2030A3" w14:textId="77777777" w:rsidR="00A31B3E" w:rsidRPr="00E31887" w:rsidRDefault="00A31B3E" w:rsidP="002E0E66">
      <w:pPr>
        <w:widowControl w:val="0"/>
        <w:autoSpaceDE w:val="0"/>
        <w:autoSpaceDN w:val="0"/>
        <w:adjustRightInd w:val="0"/>
        <w:jc w:val="center"/>
        <w:rPr>
          <w:b/>
          <w:caps/>
          <w:sz w:val="24"/>
          <w:szCs w:val="24"/>
        </w:rPr>
      </w:pPr>
    </w:p>
    <w:p w14:paraId="3CD907B2" w14:textId="7204C591" w:rsidR="002E0E66" w:rsidRPr="00E31887" w:rsidRDefault="002E0E66" w:rsidP="002E0E66">
      <w:pPr>
        <w:widowControl w:val="0"/>
        <w:autoSpaceDE w:val="0"/>
        <w:autoSpaceDN w:val="0"/>
        <w:adjustRightInd w:val="0"/>
        <w:jc w:val="center"/>
        <w:rPr>
          <w:sz w:val="24"/>
          <w:szCs w:val="24"/>
        </w:rPr>
      </w:pPr>
      <w:r w:rsidRPr="00E31887">
        <w:rPr>
          <w:sz w:val="24"/>
          <w:szCs w:val="24"/>
        </w:rPr>
        <w:t xml:space="preserve">Идентификационный код закупки – </w:t>
      </w:r>
      <w:hyperlink r:id="rId6" w:tgtFrame="_blank" w:tooltip="/epz/orderplan/pg2020/position-info.html?revision-id=4789751&amp;position-number=202103173001796001000021" w:history="1">
        <w:r w:rsidR="00A31B3E" w:rsidRPr="00E31887">
          <w:rPr>
            <w:rStyle w:val="a6"/>
            <w:color w:val="auto"/>
            <w:sz w:val="24"/>
            <w:szCs w:val="24"/>
            <w:u w:val="none"/>
          </w:rPr>
          <w:t>213220903220922090100100200010000244</w:t>
        </w:r>
      </w:hyperlink>
    </w:p>
    <w:p w14:paraId="6D091A58" w14:textId="77777777" w:rsidR="002E0E66" w:rsidRPr="00E31887" w:rsidRDefault="002E0E66" w:rsidP="002E0E66">
      <w:pPr>
        <w:widowControl w:val="0"/>
        <w:autoSpaceDE w:val="0"/>
        <w:autoSpaceDN w:val="0"/>
        <w:adjustRightInd w:val="0"/>
        <w:jc w:val="center"/>
        <w:rPr>
          <w:b/>
          <w:bCs/>
          <w:sz w:val="24"/>
          <w:szCs w:val="24"/>
        </w:rPr>
      </w:pPr>
    </w:p>
    <w:p w14:paraId="7F903C05" w14:textId="618842AC" w:rsidR="00784ADB" w:rsidRPr="00E31887" w:rsidRDefault="002E0E66" w:rsidP="002E0E66">
      <w:pPr>
        <w:pStyle w:val="ac"/>
      </w:pPr>
      <w:r w:rsidRPr="00E31887">
        <w:t>г. Рубцовск</w:t>
      </w:r>
      <w:r w:rsidRPr="00E31887">
        <w:tab/>
      </w:r>
      <w:r w:rsidRPr="00E31887">
        <w:tab/>
      </w:r>
      <w:r w:rsidRPr="00E31887">
        <w:tab/>
      </w:r>
      <w:r w:rsidRPr="00E31887">
        <w:tab/>
      </w:r>
      <w:r w:rsidRPr="00E31887">
        <w:tab/>
      </w:r>
      <w:r w:rsidRPr="00E31887">
        <w:tab/>
      </w:r>
      <w:r w:rsidRPr="00E31887">
        <w:tab/>
      </w:r>
      <w:r w:rsidRPr="00E31887">
        <w:tab/>
        <w:t xml:space="preserve">    </w:t>
      </w:r>
      <w:proofErr w:type="gramStart"/>
      <w:r w:rsidRPr="00E31887">
        <w:t xml:space="preserve">   «</w:t>
      </w:r>
      <w:proofErr w:type="gramEnd"/>
      <w:r w:rsidRPr="00E31887">
        <w:t>___»_____________2021 г</w:t>
      </w:r>
      <w:r w:rsidR="00784ADB" w:rsidRPr="00E31887">
        <w:br/>
      </w:r>
    </w:p>
    <w:p w14:paraId="5B5B78E9" w14:textId="77777777" w:rsidR="00784ADB" w:rsidRPr="00E31887" w:rsidRDefault="00784ADB" w:rsidP="00A31B3E">
      <w:pPr>
        <w:autoSpaceDE w:val="0"/>
        <w:autoSpaceDN w:val="0"/>
        <w:adjustRightInd w:val="0"/>
        <w:ind w:firstLine="709"/>
        <w:jc w:val="both"/>
        <w:rPr>
          <w:kern w:val="16"/>
          <w:sz w:val="24"/>
          <w:szCs w:val="24"/>
        </w:rPr>
      </w:pPr>
      <w:r w:rsidRPr="00E31887">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sidRPr="00E31887">
        <w:rPr>
          <w:sz w:val="24"/>
          <w:szCs w:val="24"/>
        </w:rPr>
        <w:t>Мищерина</w:t>
      </w:r>
      <w:proofErr w:type="spellEnd"/>
      <w:r w:rsidRPr="00E31887">
        <w:rPr>
          <w:sz w:val="24"/>
          <w:szCs w:val="24"/>
        </w:rPr>
        <w:t xml:space="preserve">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sidRPr="00E31887">
        <w:rPr>
          <w:kern w:val="16"/>
          <w:sz w:val="24"/>
          <w:szCs w:val="24"/>
        </w:rPr>
        <w:t xml:space="preserve">в соответствии с </w:t>
      </w:r>
      <w:r w:rsidRPr="00E31887">
        <w:rPr>
          <w:sz w:val="24"/>
          <w:szCs w:val="24"/>
        </w:rPr>
        <w:t>законодательством Российской Федерации и иными нормативными правовыми актами о контрактной системе в сфере закупок</w:t>
      </w:r>
      <w:r w:rsidRPr="00E31887">
        <w:rPr>
          <w:kern w:val="16"/>
          <w:sz w:val="24"/>
          <w:szCs w:val="24"/>
        </w:rPr>
        <w:t>, и на основании</w:t>
      </w:r>
      <w:r w:rsidRPr="00E31887">
        <w:rPr>
          <w:i/>
          <w:kern w:val="16"/>
          <w:sz w:val="24"/>
          <w:szCs w:val="24"/>
        </w:rPr>
        <w:t xml:space="preserve"> </w:t>
      </w:r>
      <w:r w:rsidRPr="00E31887">
        <w:rPr>
          <w:kern w:val="16"/>
          <w:sz w:val="24"/>
          <w:szCs w:val="24"/>
        </w:rPr>
        <w:t>____________№_____ от _______,______</w:t>
      </w:r>
      <w:r w:rsidRPr="00E31887">
        <w:rPr>
          <w:sz w:val="24"/>
          <w:szCs w:val="24"/>
        </w:rPr>
        <w:t xml:space="preserve"> Федерального закона от 05.04.2013 № 44-ФЗ «О контрактной системе в сфере закупок товаров, работ, услуг</w:t>
      </w:r>
      <w:r w:rsidRPr="00E31887">
        <w:rPr>
          <w:noProof/>
        </w:rPr>
        <w:t xml:space="preserve"> </w:t>
      </w:r>
      <w:r w:rsidRPr="00E31887">
        <w:rPr>
          <w:noProof/>
          <w:sz w:val="24"/>
          <w:szCs w:val="24"/>
        </w:rPr>
        <w:t>для обеспечения государственных и муниципальных нужд</w:t>
      </w:r>
      <w:r w:rsidRPr="00E31887">
        <w:rPr>
          <w:sz w:val="24"/>
          <w:szCs w:val="24"/>
        </w:rPr>
        <w:t xml:space="preserve">», </w:t>
      </w:r>
      <w:r w:rsidRPr="00E31887">
        <w:rPr>
          <w:kern w:val="16"/>
          <w:sz w:val="24"/>
          <w:szCs w:val="24"/>
        </w:rPr>
        <w:t xml:space="preserve"> заключили настоящий муниципальный  контракт, именуемый в дальнейшем «Контракт», о нижеследующем: </w:t>
      </w:r>
    </w:p>
    <w:p w14:paraId="5F3A6E77" w14:textId="77777777" w:rsidR="00784ADB" w:rsidRPr="00E31887" w:rsidRDefault="00784ADB" w:rsidP="00784ADB">
      <w:pPr>
        <w:autoSpaceDE w:val="0"/>
        <w:autoSpaceDN w:val="0"/>
        <w:adjustRightInd w:val="0"/>
        <w:rPr>
          <w:sz w:val="24"/>
          <w:szCs w:val="24"/>
        </w:rPr>
      </w:pPr>
    </w:p>
    <w:p w14:paraId="5FACB3AE" w14:textId="77777777" w:rsidR="00784ADB" w:rsidRPr="00E31887" w:rsidRDefault="00784ADB" w:rsidP="00784ADB">
      <w:pPr>
        <w:numPr>
          <w:ilvl w:val="0"/>
          <w:numId w:val="5"/>
        </w:numPr>
        <w:tabs>
          <w:tab w:val="left" w:pos="426"/>
        </w:tabs>
        <w:ind w:left="0" w:firstLine="0"/>
        <w:jc w:val="center"/>
        <w:rPr>
          <w:b/>
          <w:sz w:val="24"/>
          <w:szCs w:val="24"/>
        </w:rPr>
      </w:pPr>
      <w:r w:rsidRPr="00E31887">
        <w:rPr>
          <w:b/>
          <w:sz w:val="24"/>
          <w:szCs w:val="24"/>
        </w:rPr>
        <w:t>Предмет Контракта</w:t>
      </w:r>
    </w:p>
    <w:p w14:paraId="7F75FBFD" w14:textId="6AAC60E3" w:rsidR="00784ADB" w:rsidRPr="00E31887" w:rsidRDefault="00784ADB" w:rsidP="00E162F0">
      <w:pPr>
        <w:numPr>
          <w:ilvl w:val="1"/>
          <w:numId w:val="5"/>
        </w:numPr>
        <w:autoSpaceDE w:val="0"/>
        <w:autoSpaceDN w:val="0"/>
        <w:adjustRightInd w:val="0"/>
        <w:ind w:left="0" w:firstLine="709"/>
        <w:jc w:val="both"/>
        <w:rPr>
          <w:sz w:val="24"/>
          <w:szCs w:val="24"/>
        </w:rPr>
      </w:pPr>
      <w:r w:rsidRPr="00E31887">
        <w:rPr>
          <w:sz w:val="24"/>
          <w:szCs w:val="24"/>
        </w:rPr>
        <w:t>Поставщик обязуется поставить и передать самостоятельно Заказчику</w:t>
      </w:r>
      <w:r w:rsidR="002E5B77" w:rsidRPr="00E31887">
        <w:rPr>
          <w:sz w:val="24"/>
          <w:szCs w:val="24"/>
        </w:rPr>
        <w:t xml:space="preserve"> </w:t>
      </w:r>
      <w:r w:rsidR="002E5B77" w:rsidRPr="00E31887">
        <w:rPr>
          <w:bCs/>
          <w:sz w:val="24"/>
          <w:szCs w:val="24"/>
        </w:rPr>
        <w:t>канцелярски</w:t>
      </w:r>
      <w:r w:rsidR="002E5B77" w:rsidRPr="00E31887">
        <w:rPr>
          <w:bCs/>
          <w:sz w:val="24"/>
          <w:szCs w:val="24"/>
        </w:rPr>
        <w:t>е</w:t>
      </w:r>
      <w:r w:rsidR="002E5B77" w:rsidRPr="00E31887">
        <w:rPr>
          <w:bCs/>
          <w:sz w:val="24"/>
          <w:szCs w:val="24"/>
        </w:rPr>
        <w:t xml:space="preserve"> товар</w:t>
      </w:r>
      <w:r w:rsidR="002E5B77" w:rsidRPr="00E31887">
        <w:rPr>
          <w:bCs/>
          <w:sz w:val="24"/>
          <w:szCs w:val="24"/>
        </w:rPr>
        <w:t>ы</w:t>
      </w:r>
      <w:r w:rsidR="002E5B77" w:rsidRPr="00E31887">
        <w:rPr>
          <w:bCs/>
          <w:sz w:val="24"/>
          <w:szCs w:val="24"/>
        </w:rPr>
        <w:t xml:space="preserve"> для МКУ «Управление образования»</w:t>
      </w:r>
      <w:r w:rsidR="002E5B77" w:rsidRPr="00E31887">
        <w:rPr>
          <w:bCs/>
          <w:sz w:val="24"/>
          <w:szCs w:val="24"/>
        </w:rPr>
        <w:t xml:space="preserve"> </w:t>
      </w:r>
      <w:r w:rsidR="002E5B77" w:rsidRPr="002E5B77">
        <w:rPr>
          <w:bCs/>
          <w:sz w:val="24"/>
          <w:szCs w:val="24"/>
        </w:rPr>
        <w:t>г. Рубцовска</w:t>
      </w:r>
      <w:r w:rsidRPr="00E31887">
        <w:rPr>
          <w:sz w:val="24"/>
          <w:szCs w:val="24"/>
        </w:rPr>
        <w:t>, в количестве и по ценам согласно Спецификации (</w:t>
      </w:r>
      <w:r w:rsidR="002E5B77" w:rsidRPr="00E31887">
        <w:rPr>
          <w:sz w:val="24"/>
          <w:szCs w:val="24"/>
        </w:rPr>
        <w:t>п</w:t>
      </w:r>
      <w:r w:rsidRPr="00E31887">
        <w:rPr>
          <w:sz w:val="24"/>
          <w:szCs w:val="24"/>
        </w:rPr>
        <w:t>риложение 1) (далее - товар) в установленный Контрактом срок</w:t>
      </w:r>
      <w:r w:rsidRPr="00E31887">
        <w:rPr>
          <w:i/>
          <w:sz w:val="24"/>
          <w:szCs w:val="24"/>
        </w:rPr>
        <w:t xml:space="preserve">, </w:t>
      </w:r>
      <w:r w:rsidRPr="00E31887">
        <w:rPr>
          <w:sz w:val="24"/>
          <w:szCs w:val="24"/>
        </w:rPr>
        <w:t>а Заказчик обязуется обеспечить его оплату.</w:t>
      </w:r>
    </w:p>
    <w:p w14:paraId="6C511AAF" w14:textId="77777777" w:rsidR="00784ADB" w:rsidRPr="00E31887" w:rsidRDefault="00784ADB" w:rsidP="00784ADB">
      <w:pPr>
        <w:widowControl w:val="0"/>
        <w:numPr>
          <w:ilvl w:val="1"/>
          <w:numId w:val="5"/>
        </w:numPr>
        <w:autoSpaceDE w:val="0"/>
        <w:autoSpaceDN w:val="0"/>
        <w:adjustRightInd w:val="0"/>
        <w:ind w:left="0" w:firstLine="709"/>
        <w:jc w:val="both"/>
        <w:rPr>
          <w:sz w:val="24"/>
          <w:szCs w:val="24"/>
        </w:rPr>
      </w:pPr>
      <w:r w:rsidRPr="00E31887">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7E799C7D" w14:textId="77777777" w:rsidR="00784ADB" w:rsidRPr="00E31887" w:rsidRDefault="00784ADB" w:rsidP="00784ADB">
      <w:pPr>
        <w:widowControl w:val="0"/>
        <w:numPr>
          <w:ilvl w:val="1"/>
          <w:numId w:val="5"/>
        </w:numPr>
        <w:tabs>
          <w:tab w:val="left" w:pos="1134"/>
        </w:tabs>
        <w:autoSpaceDE w:val="0"/>
        <w:autoSpaceDN w:val="0"/>
        <w:adjustRightInd w:val="0"/>
        <w:ind w:left="0" w:firstLine="709"/>
        <w:contextualSpacing/>
        <w:jc w:val="both"/>
        <w:rPr>
          <w:sz w:val="24"/>
          <w:szCs w:val="24"/>
        </w:rPr>
      </w:pPr>
      <w:r w:rsidRPr="00E31887">
        <w:rPr>
          <w:sz w:val="24"/>
          <w:szCs w:val="24"/>
        </w:rPr>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1A755D6D" w14:textId="77777777" w:rsidR="00784ADB" w:rsidRPr="00E31887" w:rsidRDefault="00784ADB" w:rsidP="00784ADB">
      <w:pPr>
        <w:widowControl w:val="0"/>
        <w:numPr>
          <w:ilvl w:val="1"/>
          <w:numId w:val="5"/>
        </w:numPr>
        <w:tabs>
          <w:tab w:val="left" w:pos="1134"/>
        </w:tabs>
        <w:autoSpaceDE w:val="0"/>
        <w:autoSpaceDN w:val="0"/>
        <w:adjustRightInd w:val="0"/>
        <w:ind w:left="0" w:firstLine="709"/>
        <w:contextualSpacing/>
        <w:jc w:val="both"/>
        <w:rPr>
          <w:sz w:val="24"/>
          <w:szCs w:val="24"/>
        </w:rPr>
      </w:pPr>
      <w:r w:rsidRPr="00E31887">
        <w:rPr>
          <w:sz w:val="24"/>
          <w:szCs w:val="24"/>
        </w:rPr>
        <w:t>Поставщик гарантирует Заказчику, что товар, поставляемый в рамках Контракта, является новым, ранее не использованным, свободен от любых притязаний третьих лиц, не находится под запретом (арестом), в залоге.</w:t>
      </w:r>
    </w:p>
    <w:p w14:paraId="238DD55F" w14:textId="1527DE0D" w:rsidR="00784ADB" w:rsidRPr="00E31887" w:rsidRDefault="00784ADB" w:rsidP="00784ADB">
      <w:pPr>
        <w:widowControl w:val="0"/>
        <w:numPr>
          <w:ilvl w:val="1"/>
          <w:numId w:val="5"/>
        </w:numPr>
        <w:autoSpaceDE w:val="0"/>
        <w:autoSpaceDN w:val="0"/>
        <w:adjustRightInd w:val="0"/>
        <w:ind w:left="0" w:firstLine="709"/>
        <w:jc w:val="both"/>
        <w:rPr>
          <w:sz w:val="24"/>
          <w:szCs w:val="24"/>
        </w:rPr>
      </w:pPr>
      <w:r w:rsidRPr="00E31887">
        <w:rPr>
          <w:sz w:val="24"/>
          <w:szCs w:val="24"/>
        </w:rPr>
        <w:t xml:space="preserve">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w:t>
      </w:r>
      <w:r w:rsidR="002E5B77" w:rsidRPr="00E31887">
        <w:rPr>
          <w:sz w:val="24"/>
          <w:szCs w:val="24"/>
        </w:rPr>
        <w:t>Заказчику и</w:t>
      </w:r>
      <w:r w:rsidRPr="00E31887">
        <w:rPr>
          <w:sz w:val="24"/>
          <w:szCs w:val="24"/>
        </w:rPr>
        <w:t xml:space="preserve"> подлежит уборке и вывозу Поставщиком (пункт 5.5 Контракта).</w:t>
      </w:r>
    </w:p>
    <w:p w14:paraId="133F6EE3" w14:textId="77777777" w:rsidR="00784ADB" w:rsidRPr="00E31887" w:rsidRDefault="00784ADB" w:rsidP="00784ADB">
      <w:pPr>
        <w:widowControl w:val="0"/>
        <w:numPr>
          <w:ilvl w:val="1"/>
          <w:numId w:val="5"/>
        </w:numPr>
        <w:autoSpaceDE w:val="0"/>
        <w:autoSpaceDN w:val="0"/>
        <w:adjustRightInd w:val="0"/>
        <w:ind w:left="0" w:firstLine="709"/>
        <w:jc w:val="both"/>
        <w:rPr>
          <w:sz w:val="24"/>
          <w:szCs w:val="24"/>
        </w:rPr>
      </w:pPr>
      <w:r w:rsidRPr="00E31887">
        <w:rPr>
          <w:sz w:val="24"/>
          <w:szCs w:val="24"/>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8DB7FC" w14:textId="77777777" w:rsidR="00784ADB" w:rsidRPr="00E31887" w:rsidRDefault="00784ADB" w:rsidP="00784ADB">
      <w:pPr>
        <w:widowControl w:val="0"/>
        <w:numPr>
          <w:ilvl w:val="1"/>
          <w:numId w:val="5"/>
        </w:numPr>
        <w:autoSpaceDE w:val="0"/>
        <w:autoSpaceDN w:val="0"/>
        <w:adjustRightInd w:val="0"/>
        <w:ind w:left="0" w:firstLine="709"/>
        <w:jc w:val="both"/>
        <w:rPr>
          <w:sz w:val="24"/>
          <w:szCs w:val="24"/>
        </w:rPr>
      </w:pPr>
      <w:r w:rsidRPr="00E31887">
        <w:rPr>
          <w:sz w:val="24"/>
          <w:szCs w:val="24"/>
        </w:rPr>
        <w:t>Место поставки товара:</w:t>
      </w:r>
      <w:r w:rsidRPr="00E31887">
        <w:t xml:space="preserve"> </w:t>
      </w:r>
      <w:r w:rsidRPr="00E31887">
        <w:rPr>
          <w:sz w:val="24"/>
          <w:szCs w:val="24"/>
        </w:rPr>
        <w:t>Алтайский край, г. Рубцовск, пер. Бульварный,4.</w:t>
      </w:r>
    </w:p>
    <w:p w14:paraId="6ED7F6E4" w14:textId="77777777" w:rsidR="00784ADB" w:rsidRPr="00E31887" w:rsidRDefault="00784ADB" w:rsidP="00784ADB">
      <w:pPr>
        <w:widowControl w:val="0"/>
        <w:autoSpaceDE w:val="0"/>
        <w:autoSpaceDN w:val="0"/>
        <w:adjustRightInd w:val="0"/>
        <w:ind w:firstLine="709"/>
        <w:rPr>
          <w:sz w:val="24"/>
          <w:szCs w:val="24"/>
        </w:rPr>
      </w:pPr>
    </w:p>
    <w:p w14:paraId="6E277971" w14:textId="77777777" w:rsidR="00784ADB" w:rsidRPr="00E31887" w:rsidRDefault="00784ADB" w:rsidP="002E5B77">
      <w:pPr>
        <w:widowControl w:val="0"/>
        <w:numPr>
          <w:ilvl w:val="0"/>
          <w:numId w:val="5"/>
        </w:numPr>
        <w:tabs>
          <w:tab w:val="left" w:pos="426"/>
        </w:tabs>
        <w:autoSpaceDE w:val="0"/>
        <w:autoSpaceDN w:val="0"/>
        <w:adjustRightInd w:val="0"/>
        <w:ind w:left="0" w:firstLine="0"/>
        <w:jc w:val="both"/>
        <w:rPr>
          <w:b/>
          <w:sz w:val="24"/>
          <w:szCs w:val="24"/>
        </w:rPr>
      </w:pPr>
      <w:r w:rsidRPr="00E31887">
        <w:rPr>
          <w:b/>
          <w:sz w:val="24"/>
          <w:szCs w:val="24"/>
        </w:rPr>
        <w:t>Цена Контракта и порядок расчетов</w:t>
      </w:r>
    </w:p>
    <w:p w14:paraId="7B6AE48D" w14:textId="77777777" w:rsidR="00784ADB" w:rsidRPr="00E31887" w:rsidRDefault="00784ADB" w:rsidP="002E5B77">
      <w:pPr>
        <w:widowControl w:val="0"/>
        <w:numPr>
          <w:ilvl w:val="1"/>
          <w:numId w:val="5"/>
        </w:numPr>
        <w:autoSpaceDE w:val="0"/>
        <w:autoSpaceDN w:val="0"/>
        <w:adjustRightInd w:val="0"/>
        <w:ind w:left="0" w:firstLine="709"/>
        <w:jc w:val="both"/>
        <w:rPr>
          <w:sz w:val="24"/>
          <w:szCs w:val="24"/>
        </w:rPr>
      </w:pPr>
      <w:r w:rsidRPr="00E31887">
        <w:rPr>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w:t>
      </w:r>
      <w:r w:rsidRPr="00E31887">
        <w:rPr>
          <w:sz w:val="24"/>
          <w:szCs w:val="24"/>
        </w:rPr>
        <w:lastRenderedPageBreak/>
        <w:t xml:space="preserve">законодательством Российской Федерации. </w:t>
      </w:r>
    </w:p>
    <w:p w14:paraId="4ECEE2D8" w14:textId="77777777" w:rsidR="00784ADB" w:rsidRPr="00E31887" w:rsidRDefault="00784ADB" w:rsidP="002E5B77">
      <w:pPr>
        <w:widowControl w:val="0"/>
        <w:autoSpaceDE w:val="0"/>
        <w:autoSpaceDN w:val="0"/>
        <w:adjustRightInd w:val="0"/>
        <w:ind w:firstLine="709"/>
        <w:jc w:val="both"/>
        <w:rPr>
          <w:sz w:val="24"/>
          <w:szCs w:val="24"/>
        </w:rPr>
      </w:pPr>
      <w:r w:rsidRPr="00E31887">
        <w:rPr>
          <w:sz w:val="24"/>
          <w:szCs w:val="24"/>
        </w:rPr>
        <w:t>Цена Контракта составляет ___________ (_____________) рублей __ копеек, с НДС, без НДС.</w:t>
      </w:r>
    </w:p>
    <w:p w14:paraId="71E1486A" w14:textId="77777777" w:rsidR="00784ADB" w:rsidRPr="00E31887" w:rsidRDefault="00784ADB" w:rsidP="002E5B77">
      <w:pPr>
        <w:widowControl w:val="0"/>
        <w:autoSpaceDE w:val="0"/>
        <w:autoSpaceDN w:val="0"/>
        <w:adjustRightInd w:val="0"/>
        <w:ind w:firstLine="709"/>
        <w:jc w:val="both"/>
        <w:rPr>
          <w:sz w:val="24"/>
          <w:szCs w:val="24"/>
        </w:rPr>
      </w:pPr>
      <w:r w:rsidRPr="00E31887">
        <w:rPr>
          <w:sz w:val="24"/>
          <w:szCs w:val="24"/>
        </w:rPr>
        <w:t>Цена единицы товара указана в Спецификации (Приложение № 1).</w:t>
      </w:r>
    </w:p>
    <w:p w14:paraId="6AA40371" w14:textId="77777777" w:rsidR="00784ADB" w:rsidRPr="00E31887" w:rsidRDefault="00784ADB" w:rsidP="002E5B77">
      <w:pPr>
        <w:widowControl w:val="0"/>
        <w:tabs>
          <w:tab w:val="left" w:pos="1418"/>
        </w:tabs>
        <w:autoSpaceDE w:val="0"/>
        <w:autoSpaceDN w:val="0"/>
        <w:adjustRightInd w:val="0"/>
        <w:ind w:firstLine="709"/>
        <w:jc w:val="both"/>
        <w:rPr>
          <w:sz w:val="24"/>
          <w:szCs w:val="24"/>
        </w:rPr>
      </w:pPr>
      <w:r w:rsidRPr="00E31887">
        <w:rPr>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E31887">
        <w:rPr>
          <w:iCs/>
          <w:sz w:val="24"/>
          <w:szCs w:val="24"/>
        </w:rPr>
        <w:t>.</w:t>
      </w:r>
      <w:r w:rsidRPr="00E31887">
        <w:rPr>
          <w:sz w:val="24"/>
          <w:szCs w:val="24"/>
        </w:rPr>
        <w:t xml:space="preserve"> </w:t>
      </w:r>
    </w:p>
    <w:p w14:paraId="3124E67C" w14:textId="77777777" w:rsidR="00784ADB" w:rsidRPr="00E31887" w:rsidRDefault="00784ADB" w:rsidP="00784ADB">
      <w:pPr>
        <w:widowControl w:val="0"/>
        <w:numPr>
          <w:ilvl w:val="1"/>
          <w:numId w:val="5"/>
        </w:numPr>
        <w:autoSpaceDE w:val="0"/>
        <w:autoSpaceDN w:val="0"/>
        <w:adjustRightInd w:val="0"/>
        <w:ind w:left="0" w:firstLine="709"/>
        <w:jc w:val="both"/>
        <w:rPr>
          <w:sz w:val="24"/>
          <w:szCs w:val="24"/>
        </w:rPr>
      </w:pPr>
      <w:r w:rsidRPr="00E31887">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FAAF41E" w14:textId="77777777" w:rsidR="00784ADB" w:rsidRPr="00E31887" w:rsidRDefault="00784ADB" w:rsidP="00784ADB">
      <w:pPr>
        <w:widowControl w:val="0"/>
        <w:numPr>
          <w:ilvl w:val="1"/>
          <w:numId w:val="5"/>
        </w:numPr>
        <w:autoSpaceDE w:val="0"/>
        <w:autoSpaceDN w:val="0"/>
        <w:adjustRightInd w:val="0"/>
        <w:ind w:left="0" w:firstLine="709"/>
        <w:jc w:val="both"/>
        <w:rPr>
          <w:sz w:val="24"/>
          <w:szCs w:val="24"/>
        </w:rPr>
      </w:pPr>
      <w:r w:rsidRPr="00E31887">
        <w:rPr>
          <w:sz w:val="24"/>
          <w:szCs w:val="24"/>
        </w:rPr>
        <w:t>Оплата по Контракту производится в следующем порядке:</w:t>
      </w:r>
    </w:p>
    <w:p w14:paraId="0C641145" w14:textId="77777777" w:rsidR="00784ADB" w:rsidRPr="00E31887" w:rsidRDefault="00784ADB" w:rsidP="00784ADB">
      <w:pPr>
        <w:widowControl w:val="0"/>
        <w:numPr>
          <w:ilvl w:val="2"/>
          <w:numId w:val="5"/>
        </w:numPr>
        <w:autoSpaceDE w:val="0"/>
        <w:autoSpaceDN w:val="0"/>
        <w:adjustRightInd w:val="0"/>
        <w:ind w:left="0" w:firstLine="709"/>
        <w:jc w:val="both"/>
        <w:rPr>
          <w:sz w:val="24"/>
          <w:szCs w:val="24"/>
        </w:rPr>
      </w:pPr>
      <w:r w:rsidRPr="00E31887">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14:paraId="75F74CF8" w14:textId="77777777" w:rsidR="00784ADB" w:rsidRPr="00E31887" w:rsidRDefault="00784ADB" w:rsidP="00784ADB">
      <w:pPr>
        <w:numPr>
          <w:ilvl w:val="2"/>
          <w:numId w:val="5"/>
        </w:numPr>
        <w:autoSpaceDE w:val="0"/>
        <w:autoSpaceDN w:val="0"/>
        <w:adjustRightInd w:val="0"/>
        <w:ind w:left="0" w:firstLine="709"/>
        <w:jc w:val="both"/>
        <w:rPr>
          <w:i/>
          <w:iCs/>
          <w:sz w:val="24"/>
          <w:szCs w:val="24"/>
        </w:rPr>
      </w:pPr>
      <w:r w:rsidRPr="00E31887">
        <w:rPr>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14:paraId="2B50BC2F" w14:textId="0C2EA121" w:rsidR="00784ADB" w:rsidRPr="00E31887" w:rsidRDefault="00784ADB" w:rsidP="00784ADB">
      <w:pPr>
        <w:widowControl w:val="0"/>
        <w:numPr>
          <w:ilvl w:val="2"/>
          <w:numId w:val="5"/>
        </w:numPr>
        <w:autoSpaceDE w:val="0"/>
        <w:autoSpaceDN w:val="0"/>
        <w:adjustRightInd w:val="0"/>
        <w:ind w:left="0" w:firstLine="709"/>
        <w:jc w:val="both"/>
        <w:rPr>
          <w:sz w:val="24"/>
          <w:szCs w:val="24"/>
        </w:rPr>
      </w:pPr>
      <w:r w:rsidRPr="00E31887">
        <w:rPr>
          <w:sz w:val="24"/>
          <w:szCs w:val="24"/>
        </w:rPr>
        <w:t xml:space="preserve">Оплата за поставленный товар </w:t>
      </w:r>
      <w:r w:rsidR="002E5B77" w:rsidRPr="00E31887">
        <w:rPr>
          <w:sz w:val="24"/>
          <w:szCs w:val="24"/>
        </w:rPr>
        <w:t>осуществляется не</w:t>
      </w:r>
      <w:r w:rsidRPr="00E31887">
        <w:rPr>
          <w:sz w:val="24"/>
          <w:szCs w:val="24"/>
        </w:rPr>
        <w:t xml:space="preserve"> позднее </w:t>
      </w:r>
      <w:r w:rsidR="000B0730" w:rsidRPr="00E31887">
        <w:rPr>
          <w:sz w:val="24"/>
          <w:szCs w:val="24"/>
        </w:rPr>
        <w:t>30 (тридцати)</w:t>
      </w:r>
      <w:r w:rsidRPr="00E31887">
        <w:rPr>
          <w:sz w:val="24"/>
          <w:szCs w:val="24"/>
        </w:rPr>
        <w:t xml:space="preserve"> </w:t>
      </w:r>
      <w:r w:rsidR="000B0730" w:rsidRPr="00E31887">
        <w:rPr>
          <w:sz w:val="24"/>
          <w:szCs w:val="24"/>
        </w:rPr>
        <w:t>календарных</w:t>
      </w:r>
      <w:r w:rsidRPr="00E31887">
        <w:rPr>
          <w:sz w:val="24"/>
          <w:szCs w:val="24"/>
        </w:rPr>
        <w:t xml:space="preserve"> 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E31887">
        <w:rPr>
          <w:sz w:val="24"/>
          <w:szCs w:val="24"/>
        </w:rPr>
        <w:t>взаимосверки</w:t>
      </w:r>
      <w:proofErr w:type="spellEnd"/>
      <w:r w:rsidRPr="00E31887">
        <w:rPr>
          <w:sz w:val="24"/>
          <w:szCs w:val="24"/>
        </w:rPr>
        <w:t xml:space="preserve"> обязательств </w:t>
      </w:r>
      <w:r w:rsidR="002E5B77" w:rsidRPr="00E31887">
        <w:rPr>
          <w:sz w:val="24"/>
          <w:szCs w:val="24"/>
        </w:rPr>
        <w:t>на основании,</w:t>
      </w:r>
      <w:r w:rsidRPr="00E31887">
        <w:rPr>
          <w:sz w:val="24"/>
          <w:szCs w:val="24"/>
        </w:rPr>
        <w:t xml:space="preserve"> представленных Поставщиком счета и счета-фактуры. </w:t>
      </w:r>
    </w:p>
    <w:p w14:paraId="535014BD" w14:textId="77777777" w:rsidR="00784ADB" w:rsidRPr="00E31887" w:rsidRDefault="00784ADB" w:rsidP="002E5B77">
      <w:pPr>
        <w:widowControl w:val="0"/>
        <w:autoSpaceDE w:val="0"/>
        <w:autoSpaceDN w:val="0"/>
        <w:adjustRightInd w:val="0"/>
        <w:ind w:firstLine="709"/>
        <w:jc w:val="both"/>
        <w:rPr>
          <w:color w:val="000000"/>
          <w:sz w:val="24"/>
          <w:szCs w:val="24"/>
        </w:rPr>
      </w:pPr>
      <w:r w:rsidRPr="00E31887">
        <w:rPr>
          <w:color w:val="000000"/>
          <w:sz w:val="24"/>
          <w:szCs w:val="24"/>
        </w:rPr>
        <w:t>2.4.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4238834E" w14:textId="77777777" w:rsidR="00784ADB" w:rsidRPr="00E31887" w:rsidRDefault="00784ADB" w:rsidP="002E5B77">
      <w:pPr>
        <w:widowControl w:val="0"/>
        <w:tabs>
          <w:tab w:val="left" w:pos="1418"/>
        </w:tabs>
        <w:autoSpaceDE w:val="0"/>
        <w:autoSpaceDN w:val="0"/>
        <w:adjustRightInd w:val="0"/>
        <w:ind w:firstLine="709"/>
        <w:jc w:val="both"/>
        <w:rPr>
          <w:sz w:val="24"/>
          <w:szCs w:val="24"/>
        </w:rPr>
      </w:pPr>
      <w:r w:rsidRPr="00E31887">
        <w:rPr>
          <w:sz w:val="24"/>
          <w:szCs w:val="24"/>
        </w:rPr>
        <w:t xml:space="preserve">2.5.В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E31887">
        <w:rPr>
          <w:sz w:val="24"/>
          <w:szCs w:val="24"/>
        </w:rPr>
        <w:t>взаимосверки</w:t>
      </w:r>
      <w:proofErr w:type="spellEnd"/>
      <w:r w:rsidRPr="00E31887">
        <w:rPr>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 Контракту.</w:t>
      </w:r>
    </w:p>
    <w:p w14:paraId="0D122FB7" w14:textId="2F986CCD" w:rsidR="00784ADB" w:rsidRPr="00E31887" w:rsidRDefault="00784ADB" w:rsidP="002E5B77">
      <w:pPr>
        <w:pStyle w:val="ConsPlusNormal"/>
        <w:tabs>
          <w:tab w:val="left" w:pos="1134"/>
          <w:tab w:val="left" w:pos="1418"/>
        </w:tabs>
        <w:ind w:firstLine="709"/>
        <w:jc w:val="both"/>
        <w:rPr>
          <w:rFonts w:ascii="Times New Roman" w:hAnsi="Times New Roman" w:cs="Times New Roman"/>
          <w:i/>
          <w:sz w:val="24"/>
          <w:szCs w:val="24"/>
        </w:rPr>
      </w:pPr>
      <w:r w:rsidRPr="00E31887">
        <w:rPr>
          <w:rFonts w:ascii="Times New Roman" w:hAnsi="Times New Roman" w:cs="Times New Roman"/>
          <w:sz w:val="24"/>
          <w:szCs w:val="24"/>
        </w:rPr>
        <w:t xml:space="preserve">В случае подписания Сторонами акта </w:t>
      </w:r>
      <w:proofErr w:type="spellStart"/>
      <w:r w:rsidRPr="00E31887">
        <w:rPr>
          <w:rFonts w:ascii="Times New Roman" w:hAnsi="Times New Roman" w:cs="Times New Roman"/>
          <w:sz w:val="24"/>
          <w:szCs w:val="24"/>
        </w:rPr>
        <w:t>взаимосверки</w:t>
      </w:r>
      <w:proofErr w:type="spellEnd"/>
      <w:r w:rsidRPr="00E31887">
        <w:rPr>
          <w:rFonts w:ascii="Times New Roman" w:hAnsi="Times New Roman" w:cs="Times New Roman"/>
          <w:sz w:val="24"/>
          <w:szCs w:val="24"/>
        </w:rPr>
        <w:t xml:space="preserve"> обязательств по Контракту оплата </w:t>
      </w:r>
      <w:r w:rsidR="00351CDB" w:rsidRPr="00E31887">
        <w:rPr>
          <w:rFonts w:ascii="Times New Roman" w:hAnsi="Times New Roman" w:cs="Times New Roman"/>
          <w:color w:val="000000"/>
          <w:sz w:val="24"/>
          <w:szCs w:val="24"/>
        </w:rPr>
        <w:t>поставленного товара</w:t>
      </w:r>
      <w:r w:rsidRPr="00E31887">
        <w:rPr>
          <w:rFonts w:ascii="Times New Roman" w:hAnsi="Times New Roman" w:cs="Times New Roman"/>
          <w:color w:val="000000"/>
          <w:sz w:val="24"/>
          <w:szCs w:val="24"/>
        </w:rPr>
        <w:t xml:space="preserve"> </w:t>
      </w:r>
      <w:r w:rsidRPr="00E31887">
        <w:rPr>
          <w:rFonts w:ascii="Times New Roman" w:hAnsi="Times New Roman" w:cs="Times New Roman"/>
          <w:sz w:val="24"/>
          <w:szCs w:val="24"/>
        </w:rPr>
        <w:t>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14:paraId="0DBD33EF" w14:textId="77777777" w:rsidR="00784ADB" w:rsidRPr="00E31887" w:rsidRDefault="00784ADB" w:rsidP="002E5B77">
      <w:pPr>
        <w:widowControl w:val="0"/>
        <w:tabs>
          <w:tab w:val="left" w:pos="1134"/>
          <w:tab w:val="left" w:pos="1418"/>
        </w:tabs>
        <w:autoSpaceDE w:val="0"/>
        <w:autoSpaceDN w:val="0"/>
        <w:adjustRightInd w:val="0"/>
        <w:ind w:firstLine="709"/>
        <w:jc w:val="both"/>
        <w:rPr>
          <w:sz w:val="24"/>
          <w:szCs w:val="24"/>
        </w:rPr>
      </w:pPr>
      <w:r w:rsidRPr="00E31887">
        <w:rPr>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E31887">
        <w:rPr>
          <w:sz w:val="24"/>
          <w:szCs w:val="24"/>
        </w:rPr>
        <w:t>взаимосверки</w:t>
      </w:r>
      <w:proofErr w:type="spellEnd"/>
      <w:r w:rsidRPr="00E31887">
        <w:rPr>
          <w:sz w:val="24"/>
          <w:szCs w:val="24"/>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2E7E10FF" w14:textId="77777777" w:rsidR="00784ADB" w:rsidRPr="00E31887" w:rsidRDefault="00784ADB" w:rsidP="001E565A">
      <w:pPr>
        <w:widowControl w:val="0"/>
        <w:tabs>
          <w:tab w:val="left" w:pos="1134"/>
          <w:tab w:val="left" w:pos="1418"/>
        </w:tabs>
        <w:autoSpaceDE w:val="0"/>
        <w:autoSpaceDN w:val="0"/>
        <w:adjustRightInd w:val="0"/>
        <w:ind w:firstLine="709"/>
        <w:jc w:val="both"/>
        <w:rPr>
          <w:sz w:val="24"/>
          <w:szCs w:val="24"/>
        </w:rPr>
      </w:pPr>
      <w:r w:rsidRPr="00E31887">
        <w:rPr>
          <w:sz w:val="24"/>
          <w:szCs w:val="24"/>
        </w:rPr>
        <w:t xml:space="preserve">2.7.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E31887">
        <w:rPr>
          <w:sz w:val="24"/>
          <w:szCs w:val="24"/>
        </w:rPr>
        <w:t>взаимосверки</w:t>
      </w:r>
      <w:proofErr w:type="spellEnd"/>
      <w:r w:rsidRPr="00E31887">
        <w:rPr>
          <w:sz w:val="24"/>
          <w:szCs w:val="24"/>
        </w:rPr>
        <w:t xml:space="preserve"> обязательств по Контракту, Заказчик вправе  удержать денежные средства </w:t>
      </w:r>
      <w:r w:rsidRPr="00E31887">
        <w:rPr>
          <w:sz w:val="24"/>
          <w:szCs w:val="24"/>
        </w:rPr>
        <w:lastRenderedPageBreak/>
        <w:t xml:space="preserve">внесенные в качестве обеспечения исполнения Контракта, а при их недостаточности не производить оплату по Контракту до окончательной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355ED0D1" w14:textId="77777777" w:rsidR="00784ADB" w:rsidRPr="00E31887" w:rsidRDefault="00784ADB" w:rsidP="001E565A">
      <w:pPr>
        <w:keepNext/>
        <w:ind w:firstLine="709"/>
        <w:jc w:val="both"/>
        <w:rPr>
          <w:sz w:val="24"/>
          <w:szCs w:val="24"/>
        </w:rPr>
      </w:pPr>
      <w:r w:rsidRPr="00E31887">
        <w:rPr>
          <w:sz w:val="24"/>
          <w:szCs w:val="24"/>
        </w:rPr>
        <w:t>2.8.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14:paraId="117DB506" w14:textId="77777777" w:rsidR="00784ADB" w:rsidRPr="00E31887" w:rsidRDefault="00784ADB" w:rsidP="00784ADB">
      <w:pPr>
        <w:keepNext/>
        <w:keepLines/>
        <w:widowControl w:val="0"/>
        <w:suppressLineNumbers/>
        <w:tabs>
          <w:tab w:val="left" w:pos="993"/>
        </w:tabs>
        <w:ind w:firstLine="709"/>
        <w:rPr>
          <w:sz w:val="24"/>
          <w:szCs w:val="24"/>
        </w:rPr>
      </w:pPr>
    </w:p>
    <w:p w14:paraId="1E966B84" w14:textId="77777777" w:rsidR="00784ADB" w:rsidRPr="00E31887" w:rsidRDefault="00784ADB" w:rsidP="00784ADB">
      <w:pPr>
        <w:numPr>
          <w:ilvl w:val="0"/>
          <w:numId w:val="5"/>
        </w:numPr>
        <w:tabs>
          <w:tab w:val="left" w:pos="426"/>
        </w:tabs>
        <w:ind w:left="0" w:firstLine="0"/>
        <w:jc w:val="center"/>
        <w:rPr>
          <w:b/>
          <w:sz w:val="24"/>
          <w:szCs w:val="24"/>
        </w:rPr>
      </w:pPr>
      <w:r w:rsidRPr="00E31887">
        <w:rPr>
          <w:b/>
          <w:sz w:val="24"/>
          <w:szCs w:val="24"/>
        </w:rPr>
        <w:t>Права и обязанности Сторон</w:t>
      </w:r>
    </w:p>
    <w:p w14:paraId="0BA7739C" w14:textId="77777777" w:rsidR="00784ADB" w:rsidRPr="00E31887" w:rsidRDefault="00784ADB" w:rsidP="00784ADB">
      <w:pPr>
        <w:pStyle w:val="ac"/>
        <w:numPr>
          <w:ilvl w:val="1"/>
          <w:numId w:val="5"/>
        </w:numPr>
        <w:ind w:left="0" w:firstLine="709"/>
      </w:pPr>
      <w:r w:rsidRPr="00E31887">
        <w:t>Заказчик имеет право:</w:t>
      </w:r>
    </w:p>
    <w:p w14:paraId="320AD42E" w14:textId="77777777" w:rsidR="00784ADB" w:rsidRPr="00E31887" w:rsidRDefault="00784ADB" w:rsidP="00784ADB">
      <w:pPr>
        <w:numPr>
          <w:ilvl w:val="2"/>
          <w:numId w:val="5"/>
        </w:numPr>
        <w:ind w:left="0" w:firstLine="709"/>
        <w:jc w:val="both"/>
        <w:rPr>
          <w:sz w:val="24"/>
          <w:szCs w:val="24"/>
        </w:rPr>
      </w:pPr>
      <w:r w:rsidRPr="00E31887">
        <w:rPr>
          <w:sz w:val="24"/>
          <w:szCs w:val="24"/>
        </w:rPr>
        <w:t>По согласованию с Поставщиком изменить количество поставляемых товаров в соответствии с условиями Контракта.</w:t>
      </w:r>
    </w:p>
    <w:p w14:paraId="647ABE80" w14:textId="77777777" w:rsidR="00784ADB" w:rsidRPr="00E31887" w:rsidRDefault="00784ADB" w:rsidP="00784ADB">
      <w:pPr>
        <w:numPr>
          <w:ilvl w:val="2"/>
          <w:numId w:val="5"/>
        </w:numPr>
        <w:ind w:left="0" w:firstLine="709"/>
        <w:jc w:val="both"/>
        <w:rPr>
          <w:sz w:val="24"/>
          <w:szCs w:val="24"/>
        </w:rPr>
      </w:pPr>
      <w:r w:rsidRPr="00E31887">
        <w:rPr>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53EB33E1" w14:textId="77777777" w:rsidR="00784ADB" w:rsidRPr="00E31887" w:rsidRDefault="00784ADB" w:rsidP="00784ADB">
      <w:pPr>
        <w:numPr>
          <w:ilvl w:val="2"/>
          <w:numId w:val="5"/>
        </w:numPr>
        <w:ind w:left="0" w:firstLine="709"/>
        <w:jc w:val="both"/>
        <w:rPr>
          <w:sz w:val="24"/>
          <w:szCs w:val="24"/>
        </w:rPr>
      </w:pPr>
      <w:r w:rsidRPr="00E31887">
        <w:rPr>
          <w:sz w:val="24"/>
          <w:szCs w:val="24"/>
        </w:rPr>
        <w:t>Требовать возмещения неустойки (штрафа, пени) и (или) убытков, причиненных по вине Поставщика.</w:t>
      </w:r>
    </w:p>
    <w:p w14:paraId="0132107D" w14:textId="77777777" w:rsidR="00784ADB" w:rsidRPr="00E31887" w:rsidRDefault="00784ADB" w:rsidP="00784ADB">
      <w:pPr>
        <w:pStyle w:val="ac"/>
        <w:numPr>
          <w:ilvl w:val="1"/>
          <w:numId w:val="5"/>
        </w:numPr>
        <w:ind w:left="0" w:firstLine="709"/>
      </w:pPr>
      <w:r w:rsidRPr="00E31887">
        <w:t>Заказчик обязан:</w:t>
      </w:r>
    </w:p>
    <w:p w14:paraId="78AF4567" w14:textId="77777777" w:rsidR="00784ADB" w:rsidRPr="00E31887" w:rsidRDefault="00784ADB" w:rsidP="00784ADB">
      <w:pPr>
        <w:numPr>
          <w:ilvl w:val="2"/>
          <w:numId w:val="5"/>
        </w:numPr>
        <w:ind w:left="0" w:firstLine="709"/>
        <w:jc w:val="both"/>
        <w:rPr>
          <w:sz w:val="24"/>
          <w:szCs w:val="24"/>
        </w:rPr>
      </w:pPr>
      <w:r w:rsidRPr="00E31887">
        <w:rPr>
          <w:sz w:val="24"/>
          <w:szCs w:val="24"/>
        </w:rPr>
        <w:t>Обеспечить приемку поставляемого по Контракту товара в соответствии с условиями Контракта.</w:t>
      </w:r>
    </w:p>
    <w:p w14:paraId="770670E2" w14:textId="77777777" w:rsidR="00784ADB" w:rsidRPr="00E31887" w:rsidRDefault="00784ADB" w:rsidP="00784ADB">
      <w:pPr>
        <w:pStyle w:val="aa"/>
        <w:numPr>
          <w:ilvl w:val="2"/>
          <w:numId w:val="5"/>
        </w:numPr>
        <w:spacing w:after="0"/>
        <w:ind w:left="0" w:firstLine="709"/>
        <w:jc w:val="both"/>
        <w:rPr>
          <w:sz w:val="24"/>
          <w:szCs w:val="24"/>
        </w:rPr>
      </w:pPr>
      <w:r w:rsidRPr="00E31887">
        <w:rPr>
          <w:sz w:val="24"/>
          <w:szCs w:val="24"/>
        </w:rPr>
        <w:t>Оплатить поставленный и принятый товар в порядке, предусмотренном Контрактом.</w:t>
      </w:r>
    </w:p>
    <w:p w14:paraId="4D258C35" w14:textId="77777777" w:rsidR="00784ADB" w:rsidRPr="00E31887" w:rsidRDefault="00784ADB" w:rsidP="00784ADB">
      <w:pPr>
        <w:numPr>
          <w:ilvl w:val="1"/>
          <w:numId w:val="5"/>
        </w:numPr>
        <w:ind w:left="0" w:firstLine="709"/>
        <w:jc w:val="both"/>
        <w:rPr>
          <w:sz w:val="24"/>
          <w:szCs w:val="24"/>
        </w:rPr>
      </w:pPr>
      <w:r w:rsidRPr="00E31887">
        <w:rPr>
          <w:sz w:val="24"/>
          <w:szCs w:val="24"/>
        </w:rPr>
        <w:t>Поставщик вправе:</w:t>
      </w:r>
    </w:p>
    <w:p w14:paraId="34809BB4" w14:textId="77777777" w:rsidR="00784ADB" w:rsidRPr="00E31887" w:rsidRDefault="00784ADB" w:rsidP="00784ADB">
      <w:pPr>
        <w:pStyle w:val="ac"/>
        <w:numPr>
          <w:ilvl w:val="2"/>
          <w:numId w:val="5"/>
        </w:numPr>
        <w:ind w:left="0" w:firstLine="709"/>
      </w:pPr>
      <w:r w:rsidRPr="00E31887">
        <w:t>Требовать приемки и оплаты товара в количестве, порядке, сроки и на условиях, предусмотренных Контрактом.</w:t>
      </w:r>
    </w:p>
    <w:p w14:paraId="44E2290C" w14:textId="77777777" w:rsidR="00784ADB" w:rsidRPr="00E31887" w:rsidRDefault="00784ADB" w:rsidP="00784ADB">
      <w:pPr>
        <w:numPr>
          <w:ilvl w:val="2"/>
          <w:numId w:val="5"/>
        </w:numPr>
        <w:ind w:left="0" w:firstLine="709"/>
        <w:jc w:val="both"/>
        <w:rPr>
          <w:sz w:val="24"/>
          <w:szCs w:val="24"/>
        </w:rPr>
      </w:pPr>
      <w:r w:rsidRPr="00E31887">
        <w:rPr>
          <w:sz w:val="24"/>
          <w:szCs w:val="24"/>
        </w:rPr>
        <w:t>Запрашивать у Заказчика разъяснения и уточнения относительно товара в рамках Контракта.</w:t>
      </w:r>
    </w:p>
    <w:p w14:paraId="334D9756" w14:textId="77777777" w:rsidR="00784ADB" w:rsidRPr="00E31887" w:rsidRDefault="00784ADB" w:rsidP="00784ADB">
      <w:pPr>
        <w:numPr>
          <w:ilvl w:val="2"/>
          <w:numId w:val="5"/>
        </w:numPr>
        <w:ind w:left="0" w:firstLine="709"/>
        <w:jc w:val="both"/>
        <w:rPr>
          <w:sz w:val="24"/>
          <w:szCs w:val="24"/>
        </w:rPr>
      </w:pPr>
      <w:r w:rsidRPr="00E31887">
        <w:rPr>
          <w:sz w:val="24"/>
          <w:szCs w:val="24"/>
        </w:rPr>
        <w:t>Требовать возмещения неустойки (штрафа, пени) и (или) убытков, причиненных по вине Заказчика.</w:t>
      </w:r>
    </w:p>
    <w:p w14:paraId="42B3A040" w14:textId="77777777" w:rsidR="00784ADB" w:rsidRPr="00E31887" w:rsidRDefault="00784ADB" w:rsidP="00784ADB">
      <w:pPr>
        <w:pStyle w:val="ac"/>
        <w:numPr>
          <w:ilvl w:val="1"/>
          <w:numId w:val="5"/>
        </w:numPr>
        <w:ind w:left="0" w:firstLine="709"/>
      </w:pPr>
      <w:r w:rsidRPr="00E31887">
        <w:t>Поставщик обязан:</w:t>
      </w:r>
    </w:p>
    <w:p w14:paraId="00178135" w14:textId="77777777" w:rsidR="00784ADB" w:rsidRPr="00E31887" w:rsidRDefault="00784ADB" w:rsidP="00784ADB">
      <w:pPr>
        <w:numPr>
          <w:ilvl w:val="2"/>
          <w:numId w:val="5"/>
        </w:numPr>
        <w:shd w:val="clear" w:color="auto" w:fill="FFFFFF"/>
        <w:ind w:left="0" w:firstLine="709"/>
        <w:jc w:val="both"/>
        <w:rPr>
          <w:sz w:val="24"/>
          <w:szCs w:val="24"/>
        </w:rPr>
      </w:pPr>
      <w:r w:rsidRPr="00E31887">
        <w:rPr>
          <w:sz w:val="24"/>
          <w:szCs w:val="24"/>
        </w:rPr>
        <w:t xml:space="preserve">Поставить товар и выполнить погрузочно-разгрузочные работы в сроки, предусмотренные Контрактом. </w:t>
      </w:r>
    </w:p>
    <w:p w14:paraId="20C48C72" w14:textId="77777777" w:rsidR="00784ADB" w:rsidRPr="00E31887" w:rsidRDefault="00784ADB" w:rsidP="00784ADB">
      <w:pPr>
        <w:numPr>
          <w:ilvl w:val="2"/>
          <w:numId w:val="5"/>
        </w:numPr>
        <w:ind w:left="0" w:firstLine="709"/>
        <w:jc w:val="both"/>
        <w:rPr>
          <w:sz w:val="24"/>
          <w:szCs w:val="24"/>
        </w:rPr>
      </w:pPr>
      <w:r w:rsidRPr="00E31887">
        <w:rPr>
          <w:sz w:val="24"/>
          <w:szCs w:val="24"/>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2F4CC21D" w14:textId="77777777" w:rsidR="00784ADB" w:rsidRPr="00E31887" w:rsidRDefault="00784ADB" w:rsidP="00784ADB">
      <w:pPr>
        <w:pStyle w:val="ac"/>
        <w:numPr>
          <w:ilvl w:val="2"/>
          <w:numId w:val="5"/>
        </w:numPr>
        <w:ind w:left="0" w:firstLine="709"/>
      </w:pPr>
      <w:r w:rsidRPr="00E31887">
        <w:t>Передать Заказчику товары надлежащего качества, в количестве, ассортименте и комплектации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2EBFABB4" w14:textId="77777777" w:rsidR="00784ADB" w:rsidRPr="00E31887" w:rsidRDefault="00784ADB" w:rsidP="00784ADB">
      <w:pPr>
        <w:pStyle w:val="ac"/>
        <w:numPr>
          <w:ilvl w:val="2"/>
          <w:numId w:val="5"/>
        </w:numPr>
        <w:ind w:left="0" w:firstLine="709"/>
      </w:pPr>
      <w:r w:rsidRPr="00E31887">
        <w:t>Соблюдать пропускной и внутриобъектовый режим Заказчика.</w:t>
      </w:r>
    </w:p>
    <w:p w14:paraId="0A2AD1B7" w14:textId="77777777" w:rsidR="00784ADB" w:rsidRPr="00E31887" w:rsidRDefault="00784ADB" w:rsidP="00784ADB">
      <w:pPr>
        <w:numPr>
          <w:ilvl w:val="2"/>
          <w:numId w:val="5"/>
        </w:numPr>
        <w:autoSpaceDE w:val="0"/>
        <w:autoSpaceDN w:val="0"/>
        <w:adjustRightInd w:val="0"/>
        <w:ind w:left="0" w:firstLine="709"/>
        <w:jc w:val="both"/>
        <w:rPr>
          <w:iCs/>
          <w:sz w:val="24"/>
          <w:szCs w:val="24"/>
        </w:rPr>
      </w:pPr>
      <w:r w:rsidRPr="00E31887">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7BC0B3C" w14:textId="77777777" w:rsidR="00784ADB" w:rsidRPr="00E31887" w:rsidRDefault="00784ADB" w:rsidP="00784ADB">
      <w:pPr>
        <w:numPr>
          <w:ilvl w:val="2"/>
          <w:numId w:val="5"/>
        </w:numPr>
        <w:autoSpaceDE w:val="0"/>
        <w:autoSpaceDN w:val="0"/>
        <w:adjustRightInd w:val="0"/>
        <w:ind w:left="0" w:firstLine="709"/>
        <w:jc w:val="both"/>
        <w:rPr>
          <w:sz w:val="24"/>
          <w:szCs w:val="24"/>
        </w:rPr>
      </w:pPr>
      <w:r w:rsidRPr="00E31887">
        <w:rPr>
          <w:sz w:val="24"/>
          <w:szCs w:val="24"/>
        </w:rPr>
        <w:t>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p>
    <w:p w14:paraId="7407C7A6" w14:textId="77777777" w:rsidR="00784ADB" w:rsidRPr="00E31887" w:rsidRDefault="00784ADB" w:rsidP="00784ADB">
      <w:pPr>
        <w:pStyle w:val="ac"/>
        <w:numPr>
          <w:ilvl w:val="2"/>
          <w:numId w:val="5"/>
        </w:numPr>
        <w:ind w:left="0" w:firstLine="709"/>
      </w:pPr>
      <w:r w:rsidRPr="00E31887">
        <w:t>Выполнять иные обязанности, предусмотренные Контрактом.</w:t>
      </w:r>
    </w:p>
    <w:p w14:paraId="698316C0" w14:textId="77777777" w:rsidR="00784ADB" w:rsidRPr="00E31887" w:rsidRDefault="00784ADB" w:rsidP="00784ADB">
      <w:pPr>
        <w:ind w:firstLine="709"/>
        <w:jc w:val="center"/>
        <w:rPr>
          <w:sz w:val="24"/>
          <w:szCs w:val="24"/>
        </w:rPr>
      </w:pPr>
    </w:p>
    <w:p w14:paraId="650CAFDF" w14:textId="77777777" w:rsidR="00784ADB" w:rsidRPr="00E31887" w:rsidRDefault="00784ADB" w:rsidP="00784ADB">
      <w:pPr>
        <w:widowControl w:val="0"/>
        <w:numPr>
          <w:ilvl w:val="0"/>
          <w:numId w:val="5"/>
        </w:numPr>
        <w:tabs>
          <w:tab w:val="left" w:pos="426"/>
        </w:tabs>
        <w:autoSpaceDE w:val="0"/>
        <w:autoSpaceDN w:val="0"/>
        <w:adjustRightInd w:val="0"/>
        <w:ind w:hanging="4755"/>
        <w:jc w:val="center"/>
        <w:rPr>
          <w:b/>
          <w:sz w:val="24"/>
          <w:szCs w:val="24"/>
        </w:rPr>
      </w:pPr>
      <w:r w:rsidRPr="00E31887">
        <w:rPr>
          <w:b/>
          <w:sz w:val="24"/>
          <w:szCs w:val="24"/>
        </w:rPr>
        <w:t>Порядок и сроки поставки товара</w:t>
      </w:r>
    </w:p>
    <w:p w14:paraId="32C3DBF9" w14:textId="025DA08D" w:rsidR="00784ADB" w:rsidRPr="00E31887" w:rsidRDefault="00784ADB" w:rsidP="00784ADB">
      <w:pPr>
        <w:widowControl w:val="0"/>
        <w:numPr>
          <w:ilvl w:val="1"/>
          <w:numId w:val="5"/>
        </w:numPr>
        <w:autoSpaceDE w:val="0"/>
        <w:autoSpaceDN w:val="0"/>
        <w:adjustRightInd w:val="0"/>
        <w:ind w:left="0" w:firstLine="709"/>
        <w:jc w:val="both"/>
        <w:rPr>
          <w:sz w:val="24"/>
          <w:szCs w:val="24"/>
        </w:rPr>
      </w:pPr>
      <w:r w:rsidRPr="00E31887">
        <w:rPr>
          <w:sz w:val="24"/>
          <w:szCs w:val="24"/>
        </w:rPr>
        <w:lastRenderedPageBreak/>
        <w:t xml:space="preserve">Поставка товара должна быть осуществлена в течение </w:t>
      </w:r>
      <w:r w:rsidR="003B45E8" w:rsidRPr="00E31887">
        <w:rPr>
          <w:sz w:val="24"/>
          <w:szCs w:val="24"/>
        </w:rPr>
        <w:t>10</w:t>
      </w:r>
      <w:r w:rsidRPr="00E31887">
        <w:rPr>
          <w:sz w:val="24"/>
          <w:szCs w:val="24"/>
        </w:rPr>
        <w:t xml:space="preserve"> (</w:t>
      </w:r>
      <w:r w:rsidR="003B45E8" w:rsidRPr="00E31887">
        <w:rPr>
          <w:sz w:val="24"/>
          <w:szCs w:val="24"/>
        </w:rPr>
        <w:t>десяти</w:t>
      </w:r>
      <w:r w:rsidRPr="00E31887">
        <w:rPr>
          <w:sz w:val="24"/>
          <w:szCs w:val="24"/>
        </w:rPr>
        <w:t>) календарных дней с даты подписания Контракта, одной партией согласно Спецификации</w:t>
      </w:r>
      <w:r w:rsidR="00790CFC" w:rsidRPr="00E31887">
        <w:rPr>
          <w:sz w:val="24"/>
          <w:szCs w:val="24"/>
        </w:rPr>
        <w:t xml:space="preserve"> (п</w:t>
      </w:r>
      <w:r w:rsidRPr="00E31887">
        <w:rPr>
          <w:sz w:val="24"/>
          <w:szCs w:val="24"/>
        </w:rPr>
        <w:t xml:space="preserve">риложение 1). Датой поставки товара является дата подписания Заказчиком соответствующей товарной накладной (акта сдачи-приемки товара). </w:t>
      </w:r>
    </w:p>
    <w:p w14:paraId="1EDAB0C2" w14:textId="77777777" w:rsidR="00784ADB" w:rsidRPr="00E31887" w:rsidRDefault="00784ADB" w:rsidP="00784ADB">
      <w:pPr>
        <w:widowControl w:val="0"/>
        <w:numPr>
          <w:ilvl w:val="1"/>
          <w:numId w:val="5"/>
        </w:numPr>
        <w:autoSpaceDE w:val="0"/>
        <w:autoSpaceDN w:val="0"/>
        <w:adjustRightInd w:val="0"/>
        <w:ind w:left="0" w:firstLine="709"/>
        <w:jc w:val="both"/>
        <w:rPr>
          <w:kern w:val="16"/>
          <w:sz w:val="24"/>
          <w:szCs w:val="24"/>
        </w:rPr>
      </w:pPr>
      <w:r w:rsidRPr="00E31887">
        <w:rPr>
          <w:sz w:val="24"/>
          <w:szCs w:val="24"/>
        </w:rPr>
        <w:t xml:space="preserve">Поставщик не позднее, чем за 24 часа до момента поставки товара должен уведомить Заказчика о планируемой отгрузке товара. </w:t>
      </w:r>
    </w:p>
    <w:p w14:paraId="46BBB906" w14:textId="77777777" w:rsidR="00784ADB" w:rsidRPr="00E31887" w:rsidRDefault="00784ADB" w:rsidP="00784ADB">
      <w:pPr>
        <w:rPr>
          <w:kern w:val="16"/>
          <w:sz w:val="24"/>
          <w:szCs w:val="24"/>
        </w:rPr>
      </w:pPr>
    </w:p>
    <w:p w14:paraId="2AB5FE03" w14:textId="77777777" w:rsidR="00784ADB" w:rsidRPr="00E31887" w:rsidRDefault="00784ADB" w:rsidP="00784ADB">
      <w:pPr>
        <w:numPr>
          <w:ilvl w:val="0"/>
          <w:numId w:val="5"/>
        </w:numPr>
        <w:tabs>
          <w:tab w:val="left" w:pos="426"/>
        </w:tabs>
        <w:ind w:hanging="4755"/>
        <w:jc w:val="center"/>
        <w:rPr>
          <w:b/>
          <w:sz w:val="24"/>
          <w:szCs w:val="24"/>
        </w:rPr>
      </w:pPr>
      <w:r w:rsidRPr="00E31887">
        <w:rPr>
          <w:b/>
          <w:sz w:val="24"/>
          <w:szCs w:val="24"/>
        </w:rPr>
        <w:t>Порядок сдачи и приемки товара</w:t>
      </w:r>
    </w:p>
    <w:p w14:paraId="22DE82F9" w14:textId="77777777" w:rsidR="00784ADB" w:rsidRPr="00E31887" w:rsidRDefault="00784ADB" w:rsidP="00784ADB">
      <w:pPr>
        <w:pStyle w:val="ac"/>
        <w:numPr>
          <w:ilvl w:val="1"/>
          <w:numId w:val="5"/>
        </w:numPr>
        <w:ind w:left="0" w:firstLine="709"/>
      </w:pPr>
      <w:r w:rsidRPr="00E31887">
        <w:t>Поставщик в срок, указанный в разделе 4 Контракта, при поставке товара должен передать Заказчику следующие документы на русском языке:</w:t>
      </w:r>
    </w:p>
    <w:p w14:paraId="4D5341AE" w14:textId="77777777" w:rsidR="00784ADB" w:rsidRPr="00E31887" w:rsidRDefault="00784ADB" w:rsidP="00784ADB">
      <w:pPr>
        <w:tabs>
          <w:tab w:val="left" w:pos="1418"/>
        </w:tabs>
        <w:ind w:firstLine="709"/>
        <w:rPr>
          <w:sz w:val="24"/>
          <w:szCs w:val="24"/>
        </w:rPr>
      </w:pPr>
      <w:r w:rsidRPr="00E31887">
        <w:rPr>
          <w:sz w:val="24"/>
          <w:szCs w:val="24"/>
        </w:rPr>
        <w:t xml:space="preserve">товарные накладные, </w:t>
      </w:r>
    </w:p>
    <w:p w14:paraId="0E0B8508" w14:textId="77777777" w:rsidR="00784ADB" w:rsidRPr="00E31887" w:rsidRDefault="00784ADB" w:rsidP="00784ADB">
      <w:pPr>
        <w:tabs>
          <w:tab w:val="left" w:pos="1418"/>
        </w:tabs>
        <w:ind w:firstLine="709"/>
        <w:rPr>
          <w:sz w:val="24"/>
          <w:szCs w:val="24"/>
        </w:rPr>
      </w:pPr>
      <w:r w:rsidRPr="00E31887">
        <w:rPr>
          <w:sz w:val="24"/>
          <w:szCs w:val="24"/>
        </w:rPr>
        <w:t xml:space="preserve">акты сдачи-приемки товара, счет и счет-фактуру. </w:t>
      </w:r>
    </w:p>
    <w:p w14:paraId="6AFB4F0F" w14:textId="7CF62CBC" w:rsidR="00784ADB" w:rsidRPr="00E31887" w:rsidRDefault="00784ADB" w:rsidP="00784ADB">
      <w:pPr>
        <w:pStyle w:val="ac"/>
        <w:numPr>
          <w:ilvl w:val="1"/>
          <w:numId w:val="5"/>
        </w:numPr>
        <w:ind w:left="0" w:firstLine="709"/>
      </w:pPr>
      <w:r w:rsidRPr="00E31887">
        <w:t xml:space="preserve">Приемка </w:t>
      </w:r>
      <w:r w:rsidR="002C295E" w:rsidRPr="00E31887">
        <w:t>товара осуществляется</w:t>
      </w:r>
      <w:r w:rsidRPr="00E31887">
        <w:t xml:space="preserve"> в месте поставки товара.</w:t>
      </w:r>
    </w:p>
    <w:p w14:paraId="4614D368" w14:textId="47447285" w:rsidR="00784ADB" w:rsidRPr="00E31887" w:rsidRDefault="00784ADB" w:rsidP="00784ADB">
      <w:pPr>
        <w:widowControl w:val="0"/>
        <w:numPr>
          <w:ilvl w:val="1"/>
          <w:numId w:val="5"/>
        </w:numPr>
        <w:autoSpaceDE w:val="0"/>
        <w:autoSpaceDN w:val="0"/>
        <w:adjustRightInd w:val="0"/>
        <w:ind w:left="0" w:firstLine="709"/>
        <w:jc w:val="both"/>
        <w:rPr>
          <w:sz w:val="24"/>
          <w:szCs w:val="24"/>
        </w:rPr>
      </w:pPr>
      <w:r w:rsidRPr="00E31887">
        <w:rPr>
          <w:sz w:val="24"/>
          <w:szCs w:val="24"/>
        </w:rPr>
        <w:t xml:space="preserve">Приемка осуществляется уполномоченным представителем Заказчика в течение </w:t>
      </w:r>
      <w:r w:rsidR="002C295E" w:rsidRPr="00E31887">
        <w:rPr>
          <w:sz w:val="24"/>
          <w:szCs w:val="24"/>
        </w:rPr>
        <w:t>3 рабочих</w:t>
      </w:r>
      <w:r w:rsidRPr="00E31887">
        <w:rPr>
          <w:sz w:val="24"/>
          <w:szCs w:val="24"/>
        </w:rPr>
        <w:t xml:space="preserve">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14:paraId="27FF186C" w14:textId="77777777" w:rsidR="00784ADB" w:rsidRPr="00E31887" w:rsidRDefault="00784ADB" w:rsidP="00784ADB">
      <w:pPr>
        <w:pStyle w:val="ac"/>
        <w:numPr>
          <w:ilvl w:val="1"/>
          <w:numId w:val="5"/>
        </w:numPr>
        <w:ind w:left="0" w:firstLine="709"/>
      </w:pPr>
      <w:r w:rsidRPr="00E31887">
        <w:t>Проверка соответствия товара требованиям, установленным Контрактом, осуществляется в следующем порядке:</w:t>
      </w:r>
    </w:p>
    <w:p w14:paraId="0058A055" w14:textId="77777777" w:rsidR="00784ADB" w:rsidRPr="00E31887" w:rsidRDefault="00784ADB" w:rsidP="007D6068">
      <w:pPr>
        <w:numPr>
          <w:ilvl w:val="2"/>
          <w:numId w:val="5"/>
        </w:numPr>
        <w:autoSpaceDE w:val="0"/>
        <w:autoSpaceDN w:val="0"/>
        <w:adjustRightInd w:val="0"/>
        <w:ind w:left="0" w:firstLine="709"/>
        <w:jc w:val="both"/>
        <w:rPr>
          <w:sz w:val="24"/>
          <w:szCs w:val="24"/>
        </w:rPr>
      </w:pPr>
      <w:r w:rsidRPr="00E31887">
        <w:rPr>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
    <w:p w14:paraId="630BA016" w14:textId="5DC8810B" w:rsidR="00784ADB" w:rsidRPr="00E31887" w:rsidRDefault="00784ADB" w:rsidP="007D6068">
      <w:pPr>
        <w:pStyle w:val="ac"/>
        <w:numPr>
          <w:ilvl w:val="2"/>
          <w:numId w:val="5"/>
        </w:numPr>
        <w:ind w:left="0" w:firstLine="709"/>
      </w:pPr>
      <w:r w:rsidRPr="00E31887">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w:t>
      </w:r>
      <w:r w:rsidR="002C295E" w:rsidRPr="00E31887">
        <w:t>п</w:t>
      </w:r>
      <w:r w:rsidRPr="00E31887">
        <w:t>риложение 1). Количество поступившего товара при его приемке определяется в тех же единицах измерения, которые указаны в Спецификации (</w:t>
      </w:r>
      <w:r w:rsidR="002C295E" w:rsidRPr="00E31887">
        <w:t>п</w:t>
      </w:r>
      <w:r w:rsidRPr="00E31887">
        <w:t>риложение 1).</w:t>
      </w:r>
    </w:p>
    <w:p w14:paraId="50096993" w14:textId="7967393B" w:rsidR="00784ADB" w:rsidRPr="00E31887" w:rsidRDefault="00784ADB" w:rsidP="007D6068">
      <w:pPr>
        <w:pStyle w:val="ac"/>
        <w:ind w:firstLine="709"/>
      </w:pPr>
      <w:r w:rsidRPr="00E31887">
        <w:t>Одновременно проверяется соответствие наименования, указанного в Спецификации (</w:t>
      </w:r>
      <w:r w:rsidR="007D6068" w:rsidRPr="00E31887">
        <w:t>п</w:t>
      </w:r>
      <w:r w:rsidRPr="00E31887">
        <w:t xml:space="preserve">риложение 1), </w:t>
      </w:r>
      <w:r w:rsidR="007D6068" w:rsidRPr="00E31887">
        <w:t>с фактическим наименованием,</w:t>
      </w:r>
      <w:r w:rsidRPr="00E31887">
        <w:t xml:space="preserve"> содержащимся в сопроводительных документах на товар.</w:t>
      </w:r>
    </w:p>
    <w:p w14:paraId="1423FEC0" w14:textId="7FD97B8D" w:rsidR="00784ADB" w:rsidRPr="00E31887" w:rsidRDefault="00784ADB" w:rsidP="007D6068">
      <w:pPr>
        <w:ind w:firstLine="709"/>
        <w:jc w:val="both"/>
        <w:rPr>
          <w:kern w:val="16"/>
          <w:sz w:val="24"/>
          <w:szCs w:val="24"/>
        </w:rPr>
      </w:pPr>
      <w:r w:rsidRPr="00E31887">
        <w:rPr>
          <w:kern w:val="16"/>
          <w:sz w:val="24"/>
          <w:szCs w:val="24"/>
        </w:rPr>
        <w:t>Если Поставщик передал Заказчику товар в количестве, превышающем указанное в Спецификации (</w:t>
      </w:r>
      <w:r w:rsidR="007D6068" w:rsidRPr="00E31887">
        <w:rPr>
          <w:kern w:val="16"/>
          <w:sz w:val="24"/>
          <w:szCs w:val="24"/>
        </w:rPr>
        <w:t>п</w:t>
      </w:r>
      <w:r w:rsidRPr="00E31887">
        <w:rPr>
          <w:kern w:val="16"/>
          <w:sz w:val="24"/>
          <w:szCs w:val="24"/>
        </w:rPr>
        <w:t xml:space="preserve">риложение 1), Заказчик извещает об этом Поставщика в порядке, предусмотренном п. 5.4.6 Контракта. Приемка излишнего количества товара не осуществляется. </w:t>
      </w:r>
    </w:p>
    <w:p w14:paraId="43F0D721" w14:textId="77777777" w:rsidR="00784ADB" w:rsidRPr="00E31887" w:rsidRDefault="00784ADB" w:rsidP="00784ADB">
      <w:pPr>
        <w:numPr>
          <w:ilvl w:val="2"/>
          <w:numId w:val="5"/>
        </w:numPr>
        <w:ind w:left="0" w:firstLine="709"/>
        <w:jc w:val="both"/>
        <w:rPr>
          <w:kern w:val="16"/>
          <w:sz w:val="24"/>
          <w:szCs w:val="24"/>
        </w:rPr>
      </w:pPr>
      <w:r w:rsidRPr="00E31887">
        <w:rPr>
          <w:kern w:val="16"/>
          <w:sz w:val="24"/>
          <w:szCs w:val="24"/>
        </w:rPr>
        <w:t>Заказчик вправе осуществить выборочную проверку качества товара. В случае если при осуществлении выборочной проверки обнаружен товар (</w:t>
      </w:r>
      <w:r w:rsidRPr="00E31887">
        <w:rPr>
          <w:sz w:val="24"/>
          <w:szCs w:val="24"/>
        </w:rPr>
        <w:t>партия</w:t>
      </w:r>
      <w:r w:rsidRPr="00E31887">
        <w:rPr>
          <w:kern w:val="16"/>
          <w:sz w:val="24"/>
          <w:szCs w:val="24"/>
        </w:rPr>
        <w:t xml:space="preserve"> товара), качество которого не соответствует требованиям Контракта, результаты такой проверки распространяются на всю поставку.</w:t>
      </w:r>
    </w:p>
    <w:p w14:paraId="0979DC7E" w14:textId="77777777" w:rsidR="00784ADB" w:rsidRPr="00E31887" w:rsidRDefault="00784ADB" w:rsidP="00784ADB">
      <w:pPr>
        <w:numPr>
          <w:ilvl w:val="2"/>
          <w:numId w:val="5"/>
        </w:numPr>
        <w:ind w:left="0" w:firstLine="709"/>
        <w:jc w:val="both"/>
        <w:rPr>
          <w:kern w:val="16"/>
          <w:sz w:val="24"/>
          <w:szCs w:val="24"/>
        </w:rPr>
      </w:pPr>
      <w:r w:rsidRPr="00E31887">
        <w:rPr>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14:paraId="230C7689" w14:textId="3BF1740D" w:rsidR="00784ADB" w:rsidRPr="00E31887" w:rsidRDefault="00784ADB" w:rsidP="00784ADB">
      <w:pPr>
        <w:numPr>
          <w:ilvl w:val="2"/>
          <w:numId w:val="5"/>
        </w:numPr>
        <w:ind w:left="0" w:firstLine="709"/>
        <w:jc w:val="both"/>
        <w:rPr>
          <w:kern w:val="16"/>
          <w:sz w:val="24"/>
          <w:szCs w:val="24"/>
        </w:rPr>
      </w:pPr>
      <w:r w:rsidRPr="00E31887">
        <w:rPr>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E31887">
        <w:rPr>
          <w:kern w:val="16"/>
          <w:sz w:val="24"/>
          <w:szCs w:val="24"/>
        </w:rP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7D6068" w:rsidRPr="00E31887">
        <w:rPr>
          <w:kern w:val="16"/>
          <w:sz w:val="24"/>
          <w:szCs w:val="24"/>
        </w:rPr>
        <w:t>числе связанных</w:t>
      </w:r>
      <w:r w:rsidRPr="00E31887">
        <w:rPr>
          <w:kern w:val="16"/>
          <w:sz w:val="24"/>
          <w:szCs w:val="24"/>
        </w:rPr>
        <w:t xml:space="preserve"> с транспортировкой   товара для экспертизы, осуществляется Поставщиком. </w:t>
      </w:r>
    </w:p>
    <w:p w14:paraId="302C386B" w14:textId="77777777" w:rsidR="00784ADB" w:rsidRPr="00E31887" w:rsidRDefault="00784ADB" w:rsidP="00784ADB">
      <w:pPr>
        <w:pStyle w:val="aa"/>
        <w:numPr>
          <w:ilvl w:val="2"/>
          <w:numId w:val="5"/>
        </w:numPr>
        <w:tabs>
          <w:tab w:val="left" w:pos="709"/>
        </w:tabs>
        <w:spacing w:after="0"/>
        <w:ind w:left="0" w:firstLine="709"/>
        <w:jc w:val="both"/>
        <w:rPr>
          <w:kern w:val="16"/>
          <w:sz w:val="24"/>
          <w:szCs w:val="24"/>
        </w:rPr>
      </w:pPr>
      <w:r w:rsidRPr="00E31887">
        <w:rPr>
          <w:kern w:val="16"/>
          <w:sz w:val="24"/>
          <w:szCs w:val="24"/>
        </w:rPr>
        <w:t>Обо всех нарушениях условий Контракта о количестве, о качестве, об упаковке товара Заказчик извещает Поставщика не позднее трех рабочих дней с даты обнаружения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14:paraId="2B7D21C3" w14:textId="620C01C8" w:rsidR="00784ADB" w:rsidRPr="00E31887" w:rsidRDefault="00784ADB" w:rsidP="00784ADB">
      <w:pPr>
        <w:numPr>
          <w:ilvl w:val="2"/>
          <w:numId w:val="5"/>
        </w:numPr>
        <w:ind w:left="0" w:firstLine="709"/>
        <w:jc w:val="both"/>
        <w:rPr>
          <w:kern w:val="16"/>
          <w:sz w:val="24"/>
          <w:szCs w:val="24"/>
        </w:rPr>
      </w:pPr>
      <w:r w:rsidRPr="00E31887">
        <w:rPr>
          <w:kern w:val="16"/>
          <w:sz w:val="24"/>
          <w:szCs w:val="24"/>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E31887">
        <w:rPr>
          <w:sz w:val="24"/>
          <w:szCs w:val="24"/>
        </w:rPr>
        <w:t xml:space="preserve">об одностороннем отказе от исполнения </w:t>
      </w:r>
      <w:proofErr w:type="gramStart"/>
      <w:r w:rsidR="00A06E40" w:rsidRPr="00E31887">
        <w:rPr>
          <w:sz w:val="24"/>
          <w:szCs w:val="24"/>
        </w:rPr>
        <w:t>Контракта в случае если</w:t>
      </w:r>
      <w:proofErr w:type="gramEnd"/>
      <w:r w:rsidRPr="00E31887">
        <w:rPr>
          <w:sz w:val="24"/>
          <w:szCs w:val="24"/>
        </w:rPr>
        <w:t xml:space="preserve"> устранение нарушений потребует больших временных затрат, в связи с чем Заказчик утрачивает интерес к Контракту.</w:t>
      </w:r>
    </w:p>
    <w:p w14:paraId="7A84F4DA" w14:textId="77777777" w:rsidR="00784ADB" w:rsidRPr="00E31887" w:rsidRDefault="00784ADB" w:rsidP="00784ADB">
      <w:pPr>
        <w:pStyle w:val="ac"/>
        <w:numPr>
          <w:ilvl w:val="2"/>
          <w:numId w:val="5"/>
        </w:numPr>
        <w:ind w:left="0" w:firstLine="709"/>
      </w:pPr>
      <w:r w:rsidRPr="00E31887">
        <w:rPr>
          <w:kern w:val="16"/>
        </w:rPr>
        <w:t xml:space="preserve">Во всем, что не предусмотрено настоящим разделом Контракта, Стороны руководствуются </w:t>
      </w:r>
      <w:r w:rsidRPr="00E31887">
        <w:t>инструкциями, утвержденными постановлениями Госарбитража при Совете Министров СССР:</w:t>
      </w:r>
    </w:p>
    <w:p w14:paraId="59B2462E" w14:textId="77777777" w:rsidR="00784ADB" w:rsidRPr="00E31887" w:rsidRDefault="00784ADB" w:rsidP="00784ADB">
      <w:pPr>
        <w:pStyle w:val="ac"/>
        <w:ind w:firstLine="709"/>
      </w:pPr>
      <w:r w:rsidRPr="00E31887">
        <w:t>от 25.04.1966 № П-7 «О порядке приемки продукции производственно-технического назначения и товаров народного потребления по качеству»;</w:t>
      </w:r>
    </w:p>
    <w:p w14:paraId="273B3DA3" w14:textId="77777777" w:rsidR="00784ADB" w:rsidRPr="00E31887" w:rsidRDefault="00784ADB" w:rsidP="00784ADB">
      <w:pPr>
        <w:pStyle w:val="ac"/>
        <w:ind w:firstLine="709"/>
      </w:pPr>
      <w:r w:rsidRPr="00E31887">
        <w:t>от 15.06.1965 № П-6 «О порядке приемки продукции производственно-технического назначения и товаров народного потребления по количеству».</w:t>
      </w:r>
    </w:p>
    <w:p w14:paraId="26B85169" w14:textId="77777777" w:rsidR="00784ADB" w:rsidRPr="00E31887" w:rsidRDefault="00784ADB" w:rsidP="00784ADB">
      <w:pPr>
        <w:pStyle w:val="ac"/>
        <w:numPr>
          <w:ilvl w:val="1"/>
          <w:numId w:val="5"/>
        </w:numPr>
        <w:ind w:left="0" w:firstLine="709"/>
        <w:rPr>
          <w:kern w:val="16"/>
        </w:rPr>
      </w:pPr>
      <w:r w:rsidRPr="00E31887">
        <w:rPr>
          <w:kern w:val="16"/>
        </w:rPr>
        <w:t>Поставщик за свой счет и своими силами должен произвести уборку упаковки и прочего мусора, образовавшегося в ходе приемки товара.</w:t>
      </w:r>
    </w:p>
    <w:p w14:paraId="0817EFA8" w14:textId="77777777" w:rsidR="00784ADB" w:rsidRPr="00E31887" w:rsidRDefault="00784ADB" w:rsidP="00784ADB">
      <w:pPr>
        <w:numPr>
          <w:ilvl w:val="1"/>
          <w:numId w:val="5"/>
        </w:numPr>
        <w:autoSpaceDE w:val="0"/>
        <w:autoSpaceDN w:val="0"/>
        <w:adjustRightInd w:val="0"/>
        <w:ind w:left="0" w:firstLine="709"/>
        <w:jc w:val="both"/>
        <w:rPr>
          <w:sz w:val="24"/>
          <w:szCs w:val="24"/>
        </w:rPr>
      </w:pPr>
      <w:r w:rsidRPr="00E31887">
        <w:rPr>
          <w:sz w:val="24"/>
          <w:szCs w:val="24"/>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1951B096" w14:textId="77777777" w:rsidR="00784ADB" w:rsidRPr="00E31887" w:rsidRDefault="00784ADB" w:rsidP="00784ADB">
      <w:pPr>
        <w:numPr>
          <w:ilvl w:val="1"/>
          <w:numId w:val="5"/>
        </w:numPr>
        <w:ind w:left="0" w:firstLine="709"/>
        <w:jc w:val="both"/>
        <w:rPr>
          <w:sz w:val="24"/>
          <w:szCs w:val="24"/>
        </w:rPr>
      </w:pPr>
      <w:r w:rsidRPr="00E31887">
        <w:rPr>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14:paraId="6DF038F1" w14:textId="77777777" w:rsidR="00784ADB" w:rsidRPr="00E31887" w:rsidRDefault="00784ADB" w:rsidP="00784ADB">
      <w:pPr>
        <w:pStyle w:val="ac"/>
        <w:ind w:firstLine="709"/>
        <w:rPr>
          <w:kern w:val="16"/>
        </w:rPr>
      </w:pPr>
      <w:r w:rsidRPr="00E31887">
        <w:rPr>
          <w:kern w:val="16"/>
        </w:rPr>
        <w:t>Поставщик обеспечивает хранение товара до момента сдачи – приемки.</w:t>
      </w:r>
    </w:p>
    <w:p w14:paraId="33C55636" w14:textId="77777777" w:rsidR="00784ADB" w:rsidRPr="00E31887" w:rsidRDefault="00784ADB" w:rsidP="00784ADB">
      <w:pPr>
        <w:pStyle w:val="ac"/>
        <w:ind w:firstLine="709"/>
      </w:pPr>
    </w:p>
    <w:p w14:paraId="0A061A2F" w14:textId="3AF7880E" w:rsidR="00784ADB" w:rsidRPr="00E31887" w:rsidRDefault="00784ADB" w:rsidP="00784ADB">
      <w:pPr>
        <w:numPr>
          <w:ilvl w:val="0"/>
          <w:numId w:val="5"/>
        </w:numPr>
        <w:tabs>
          <w:tab w:val="left" w:pos="426"/>
        </w:tabs>
        <w:ind w:left="0" w:firstLine="0"/>
        <w:jc w:val="center"/>
        <w:rPr>
          <w:sz w:val="24"/>
          <w:szCs w:val="24"/>
        </w:rPr>
      </w:pPr>
      <w:r w:rsidRPr="00E31887">
        <w:rPr>
          <w:b/>
          <w:sz w:val="24"/>
          <w:szCs w:val="24"/>
        </w:rPr>
        <w:t>Обеспечение исполнения Контракта</w:t>
      </w:r>
    </w:p>
    <w:p w14:paraId="27273ECA" w14:textId="77777777" w:rsidR="00784ADB" w:rsidRPr="00E31887" w:rsidRDefault="00784ADB" w:rsidP="00784ADB">
      <w:pPr>
        <w:numPr>
          <w:ilvl w:val="1"/>
          <w:numId w:val="5"/>
        </w:numPr>
        <w:autoSpaceDE w:val="0"/>
        <w:autoSpaceDN w:val="0"/>
        <w:adjustRightInd w:val="0"/>
        <w:ind w:left="0" w:firstLine="709"/>
        <w:jc w:val="both"/>
        <w:rPr>
          <w:kern w:val="16"/>
          <w:sz w:val="24"/>
          <w:szCs w:val="24"/>
        </w:rPr>
      </w:pPr>
      <w:r w:rsidRPr="00E31887">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E31887">
        <w:rPr>
          <w:rStyle w:val="r"/>
          <w:sz w:val="24"/>
          <w:szCs w:val="24"/>
        </w:rPr>
        <w:t>статьи 45</w:t>
      </w:r>
      <w:r w:rsidRPr="00E31887">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27A08A53" w14:textId="58C3D87A" w:rsidR="00784ADB" w:rsidRPr="00E31887" w:rsidRDefault="00653F09" w:rsidP="005464F8">
      <w:pPr>
        <w:numPr>
          <w:ilvl w:val="1"/>
          <w:numId w:val="5"/>
        </w:numPr>
        <w:autoSpaceDE w:val="0"/>
        <w:autoSpaceDN w:val="0"/>
        <w:adjustRightInd w:val="0"/>
        <w:ind w:left="0" w:firstLine="709"/>
        <w:jc w:val="both"/>
        <w:rPr>
          <w:kern w:val="16"/>
          <w:sz w:val="24"/>
          <w:szCs w:val="24"/>
        </w:rPr>
      </w:pPr>
      <w:r w:rsidRPr="00E31887">
        <w:rPr>
          <w:kern w:val="16"/>
          <w:sz w:val="24"/>
          <w:szCs w:val="24"/>
        </w:rPr>
        <w:t>Обеспечение исполнения Контракта устанавливается в размере 5% от начальной (максимальной) цены контракта</w:t>
      </w:r>
      <w:r w:rsidR="00A06E40" w:rsidRPr="00E31887">
        <w:rPr>
          <w:kern w:val="16"/>
          <w:sz w:val="24"/>
          <w:szCs w:val="24"/>
        </w:rPr>
        <w:t xml:space="preserve"> </w:t>
      </w:r>
      <w:r w:rsidR="00A06E40" w:rsidRPr="00E31887">
        <w:rPr>
          <w:bCs/>
          <w:kern w:val="16"/>
          <w:sz w:val="24"/>
          <w:szCs w:val="24"/>
        </w:rPr>
        <w:t>715 (семьсот пятнадцать) рублей 43 копейки.</w:t>
      </w:r>
      <w:r w:rsidR="00784ADB" w:rsidRPr="00E31887">
        <w:rPr>
          <w:sz w:val="24"/>
          <w:szCs w:val="24"/>
        </w:rPr>
        <w:t xml:space="preserve"> </w:t>
      </w:r>
    </w:p>
    <w:p w14:paraId="54E75BCE" w14:textId="77777777" w:rsidR="00784ADB" w:rsidRPr="00E31887" w:rsidRDefault="00784ADB" w:rsidP="00784ADB">
      <w:pPr>
        <w:numPr>
          <w:ilvl w:val="1"/>
          <w:numId w:val="5"/>
        </w:numPr>
        <w:autoSpaceDE w:val="0"/>
        <w:autoSpaceDN w:val="0"/>
        <w:adjustRightInd w:val="0"/>
        <w:ind w:left="0" w:firstLine="709"/>
        <w:contextualSpacing/>
        <w:jc w:val="both"/>
        <w:rPr>
          <w:sz w:val="24"/>
          <w:szCs w:val="24"/>
        </w:rPr>
      </w:pPr>
      <w:r w:rsidRPr="00E31887">
        <w:rPr>
          <w:sz w:val="24"/>
          <w:szCs w:val="24"/>
        </w:rPr>
        <w:lastRenderedPageBreak/>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575B84EB" w14:textId="77777777" w:rsidR="00784ADB" w:rsidRPr="00E31887" w:rsidRDefault="00784ADB" w:rsidP="00784ADB">
      <w:pPr>
        <w:numPr>
          <w:ilvl w:val="1"/>
          <w:numId w:val="5"/>
        </w:numPr>
        <w:autoSpaceDE w:val="0"/>
        <w:autoSpaceDN w:val="0"/>
        <w:adjustRightInd w:val="0"/>
        <w:ind w:left="0" w:firstLine="709"/>
        <w:contextualSpacing/>
        <w:jc w:val="both"/>
        <w:rPr>
          <w:strike/>
          <w:sz w:val="24"/>
          <w:szCs w:val="24"/>
        </w:rPr>
      </w:pPr>
      <w:r w:rsidRPr="00E31887">
        <w:rPr>
          <w:sz w:val="24"/>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6D071BC3" w14:textId="77777777" w:rsidR="00784ADB" w:rsidRPr="00E31887" w:rsidRDefault="00784ADB" w:rsidP="00A06E40">
      <w:pPr>
        <w:pStyle w:val="af0"/>
        <w:numPr>
          <w:ilvl w:val="2"/>
          <w:numId w:val="5"/>
        </w:numPr>
        <w:autoSpaceDE w:val="0"/>
        <w:autoSpaceDN w:val="0"/>
        <w:adjustRightInd w:val="0"/>
        <w:ind w:left="0" w:firstLine="709"/>
        <w:jc w:val="both"/>
        <w:rPr>
          <w:sz w:val="24"/>
          <w:szCs w:val="24"/>
        </w:rPr>
      </w:pPr>
      <w:r w:rsidRPr="00E31887">
        <w:rPr>
          <w:sz w:val="24"/>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4C0F35D" w14:textId="77777777" w:rsidR="00784ADB" w:rsidRPr="00E31887" w:rsidRDefault="00784ADB" w:rsidP="00A06E40">
      <w:pPr>
        <w:autoSpaceDE w:val="0"/>
        <w:autoSpaceDN w:val="0"/>
        <w:adjustRightInd w:val="0"/>
        <w:ind w:firstLine="709"/>
        <w:jc w:val="both"/>
        <w:rPr>
          <w:sz w:val="24"/>
          <w:szCs w:val="24"/>
        </w:rPr>
      </w:pPr>
      <w:r w:rsidRPr="00E31887">
        <w:rPr>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39450370" w14:textId="77777777" w:rsidR="00784ADB" w:rsidRPr="00E31887" w:rsidRDefault="00784ADB" w:rsidP="00A06E40">
      <w:pPr>
        <w:autoSpaceDE w:val="0"/>
        <w:autoSpaceDN w:val="0"/>
        <w:adjustRightInd w:val="0"/>
        <w:ind w:firstLine="709"/>
        <w:jc w:val="both"/>
        <w:rPr>
          <w:sz w:val="24"/>
          <w:szCs w:val="24"/>
        </w:rPr>
      </w:pPr>
      <w:r w:rsidRPr="00E31887">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7A1B28F" w14:textId="77777777" w:rsidR="00784ADB" w:rsidRPr="00E31887" w:rsidRDefault="00784ADB" w:rsidP="00A06E40">
      <w:pPr>
        <w:pStyle w:val="af0"/>
        <w:numPr>
          <w:ilvl w:val="2"/>
          <w:numId w:val="5"/>
        </w:numPr>
        <w:autoSpaceDE w:val="0"/>
        <w:autoSpaceDN w:val="0"/>
        <w:adjustRightInd w:val="0"/>
        <w:ind w:left="0" w:firstLine="709"/>
        <w:jc w:val="both"/>
        <w:rPr>
          <w:sz w:val="24"/>
          <w:szCs w:val="24"/>
        </w:rPr>
      </w:pPr>
      <w:r w:rsidRPr="00E31887">
        <w:rPr>
          <w:sz w:val="24"/>
          <w:szCs w:val="24"/>
        </w:rPr>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14:paraId="014BEDBF" w14:textId="77777777" w:rsidR="00784ADB" w:rsidRPr="00E31887" w:rsidRDefault="00784ADB" w:rsidP="00A06E40">
      <w:pPr>
        <w:autoSpaceDE w:val="0"/>
        <w:autoSpaceDN w:val="0"/>
        <w:adjustRightInd w:val="0"/>
        <w:ind w:firstLine="709"/>
        <w:jc w:val="both"/>
        <w:rPr>
          <w:sz w:val="24"/>
          <w:szCs w:val="24"/>
        </w:rPr>
      </w:pPr>
      <w:r w:rsidRPr="00E31887">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8EC6B09" w14:textId="77777777" w:rsidR="00784ADB" w:rsidRPr="00E31887" w:rsidRDefault="00784ADB" w:rsidP="00952314">
      <w:pPr>
        <w:numPr>
          <w:ilvl w:val="1"/>
          <w:numId w:val="5"/>
        </w:numPr>
        <w:autoSpaceDE w:val="0"/>
        <w:autoSpaceDN w:val="0"/>
        <w:adjustRightInd w:val="0"/>
        <w:ind w:left="0" w:firstLine="709"/>
        <w:contextualSpacing/>
        <w:jc w:val="both"/>
        <w:rPr>
          <w:sz w:val="24"/>
          <w:szCs w:val="24"/>
        </w:rPr>
      </w:pPr>
      <w:r w:rsidRPr="00E31887">
        <w:rPr>
          <w:sz w:val="24"/>
          <w:szCs w:val="24"/>
        </w:rPr>
        <w:t>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D33063" w14:textId="15BAFB7A" w:rsidR="00784ADB" w:rsidRPr="00E31887" w:rsidRDefault="00784ADB" w:rsidP="00952314">
      <w:pPr>
        <w:numPr>
          <w:ilvl w:val="1"/>
          <w:numId w:val="5"/>
        </w:numPr>
        <w:autoSpaceDE w:val="0"/>
        <w:autoSpaceDN w:val="0"/>
        <w:adjustRightInd w:val="0"/>
        <w:ind w:left="0" w:firstLine="709"/>
        <w:contextualSpacing/>
        <w:jc w:val="both"/>
        <w:rPr>
          <w:sz w:val="24"/>
          <w:szCs w:val="24"/>
        </w:rPr>
      </w:pPr>
      <w:r w:rsidRPr="00E31887">
        <w:rPr>
          <w:kern w:val="16"/>
          <w:sz w:val="24"/>
          <w:szCs w:val="24"/>
        </w:rPr>
        <w:t xml:space="preserve">В случае </w:t>
      </w:r>
      <w:bookmarkStart w:id="0" w:name="_Toc251160154"/>
      <w:r w:rsidRPr="00E31887">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E31887">
        <w:rPr>
          <w:kern w:val="16"/>
          <w:sz w:val="24"/>
          <w:szCs w:val="24"/>
        </w:rPr>
        <w:t xml:space="preserve">Поставщик </w:t>
      </w:r>
      <w:r w:rsidRPr="00E31887">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40F3E50F" w14:textId="7EA925C1" w:rsidR="00784ADB" w:rsidRPr="00E31887" w:rsidRDefault="00784ADB" w:rsidP="00952314">
      <w:pPr>
        <w:autoSpaceDE w:val="0"/>
        <w:autoSpaceDN w:val="0"/>
        <w:adjustRightInd w:val="0"/>
        <w:ind w:firstLine="709"/>
        <w:jc w:val="both"/>
        <w:rPr>
          <w:sz w:val="24"/>
          <w:szCs w:val="24"/>
        </w:rPr>
      </w:pPr>
      <w:r w:rsidRPr="00E31887">
        <w:rPr>
          <w:sz w:val="24"/>
          <w:szCs w:val="24"/>
        </w:rPr>
        <w:t xml:space="preserve">Размер такого обеспечения может быть уменьшен в порядке и случаях, которые предусмотрены пунктами 6.4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09765F" w:rsidRPr="00E31887">
        <w:rPr>
          <w:sz w:val="24"/>
          <w:szCs w:val="24"/>
        </w:rPr>
        <w:t>7</w:t>
      </w:r>
      <w:r w:rsidRPr="00E31887">
        <w:rPr>
          <w:sz w:val="24"/>
          <w:szCs w:val="24"/>
        </w:rPr>
        <w:t>.3 Контракта.</w:t>
      </w:r>
    </w:p>
    <w:p w14:paraId="67A758E6" w14:textId="5CF15E15" w:rsidR="00784ADB" w:rsidRPr="00E31887" w:rsidRDefault="00784ADB" w:rsidP="00952314">
      <w:pPr>
        <w:numPr>
          <w:ilvl w:val="1"/>
          <w:numId w:val="5"/>
        </w:numPr>
        <w:autoSpaceDE w:val="0"/>
        <w:autoSpaceDN w:val="0"/>
        <w:adjustRightInd w:val="0"/>
        <w:ind w:left="0" w:firstLine="709"/>
        <w:contextualSpacing/>
        <w:jc w:val="both"/>
        <w:rPr>
          <w:sz w:val="24"/>
          <w:szCs w:val="24"/>
        </w:rPr>
      </w:pPr>
      <w:r w:rsidRPr="00E31887">
        <w:rPr>
          <w:sz w:val="24"/>
          <w:szCs w:val="24"/>
        </w:rPr>
        <w:t>Не</w:t>
      </w:r>
      <w:r w:rsidRPr="00E31887">
        <w:rPr>
          <w:color w:val="000000"/>
          <w:sz w:val="24"/>
          <w:szCs w:val="24"/>
        </w:rPr>
        <w:t>представление обеспечения исполнения Контракта в установленный срок в соответствии с пунктом 6.6</w:t>
      </w:r>
      <w:r w:rsidRPr="00E31887">
        <w:rPr>
          <w:sz w:val="24"/>
          <w:szCs w:val="24"/>
        </w:rPr>
        <w:t xml:space="preserve"> Контракта признается существенным нарушением Контракта </w:t>
      </w:r>
      <w:r w:rsidRPr="00E31887">
        <w:rPr>
          <w:sz w:val="24"/>
          <w:szCs w:val="24"/>
        </w:rPr>
        <w:lastRenderedPageBreak/>
        <w:t>Поставщиком и является основанием для расторжения Контракта по требованию Заказчика с возмещением ущерба в полном объеме.</w:t>
      </w:r>
      <w:bookmarkEnd w:id="0"/>
    </w:p>
    <w:p w14:paraId="1A0A5CCE" w14:textId="77777777" w:rsidR="00784ADB" w:rsidRPr="00E31887" w:rsidRDefault="00784ADB" w:rsidP="00784ADB">
      <w:pPr>
        <w:numPr>
          <w:ilvl w:val="1"/>
          <w:numId w:val="5"/>
        </w:numPr>
        <w:autoSpaceDE w:val="0"/>
        <w:autoSpaceDN w:val="0"/>
        <w:adjustRightInd w:val="0"/>
        <w:ind w:left="0" w:firstLine="709"/>
        <w:contextualSpacing/>
        <w:jc w:val="both"/>
        <w:rPr>
          <w:sz w:val="24"/>
          <w:szCs w:val="24"/>
        </w:rPr>
      </w:pPr>
      <w:r w:rsidRPr="00E31887">
        <w:rPr>
          <w:sz w:val="24"/>
          <w:szCs w:val="24"/>
        </w:rPr>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1A96F7DF" w14:textId="77777777" w:rsidR="00784ADB" w:rsidRPr="00E31887" w:rsidRDefault="00784ADB" w:rsidP="00784ADB">
      <w:pPr>
        <w:numPr>
          <w:ilvl w:val="1"/>
          <w:numId w:val="5"/>
        </w:numPr>
        <w:autoSpaceDE w:val="0"/>
        <w:autoSpaceDN w:val="0"/>
        <w:adjustRightInd w:val="0"/>
        <w:ind w:left="0" w:firstLine="709"/>
        <w:contextualSpacing/>
        <w:jc w:val="both"/>
        <w:rPr>
          <w:sz w:val="24"/>
          <w:szCs w:val="24"/>
        </w:rPr>
      </w:pPr>
      <w:r w:rsidRPr="00E31887">
        <w:rPr>
          <w:kern w:val="16"/>
          <w:sz w:val="24"/>
          <w:szCs w:val="24"/>
        </w:rPr>
        <w:t>По Контракту должны быть обеспечены обязательства Поставщика</w:t>
      </w:r>
      <w:r w:rsidRPr="00E31887">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E31887">
        <w:rPr>
          <w:kern w:val="16"/>
          <w:sz w:val="24"/>
          <w:szCs w:val="24"/>
        </w:rPr>
        <w:t xml:space="preserve"> и иных долгов, возникших у Поставщика перед Заказчиком.</w:t>
      </w:r>
    </w:p>
    <w:p w14:paraId="2CAFDFDC" w14:textId="70FD3A95" w:rsidR="00784ADB" w:rsidRPr="00E31887" w:rsidRDefault="00784ADB" w:rsidP="00784ADB">
      <w:pPr>
        <w:numPr>
          <w:ilvl w:val="1"/>
          <w:numId w:val="5"/>
        </w:numPr>
        <w:autoSpaceDE w:val="0"/>
        <w:autoSpaceDN w:val="0"/>
        <w:adjustRightInd w:val="0"/>
        <w:ind w:left="0" w:firstLine="709"/>
        <w:contextualSpacing/>
        <w:jc w:val="both"/>
        <w:rPr>
          <w:strike/>
          <w:sz w:val="24"/>
          <w:szCs w:val="24"/>
        </w:rPr>
      </w:pPr>
      <w:r w:rsidRPr="00E31887">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6.4, 6.4.1</w:t>
      </w:r>
      <w:r w:rsidR="0032026B" w:rsidRPr="00E31887">
        <w:rPr>
          <w:sz w:val="24"/>
          <w:szCs w:val="24"/>
        </w:rPr>
        <w:t>, 6.5</w:t>
      </w:r>
      <w:r w:rsidRPr="00E31887">
        <w:rPr>
          <w:sz w:val="24"/>
          <w:szCs w:val="24"/>
        </w:rPr>
        <w:t xml:space="preserve">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22BB716" w14:textId="77777777" w:rsidR="00784ADB" w:rsidRPr="00E31887" w:rsidRDefault="00784ADB" w:rsidP="00784ADB">
      <w:pPr>
        <w:numPr>
          <w:ilvl w:val="1"/>
          <w:numId w:val="5"/>
        </w:numPr>
        <w:autoSpaceDE w:val="0"/>
        <w:autoSpaceDN w:val="0"/>
        <w:adjustRightInd w:val="0"/>
        <w:ind w:left="0" w:firstLine="709"/>
        <w:contextualSpacing/>
        <w:jc w:val="both"/>
        <w:rPr>
          <w:sz w:val="24"/>
          <w:szCs w:val="24"/>
        </w:rPr>
      </w:pPr>
      <w:r w:rsidRPr="00E31887">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E31887">
        <w:rPr>
          <w:sz w:val="24"/>
        </w:rPr>
        <w:t>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21BC1BA" w14:textId="77777777" w:rsidR="00784ADB" w:rsidRPr="00E31887" w:rsidRDefault="00784ADB" w:rsidP="00784ADB">
      <w:pPr>
        <w:numPr>
          <w:ilvl w:val="1"/>
          <w:numId w:val="5"/>
        </w:numPr>
        <w:autoSpaceDE w:val="0"/>
        <w:autoSpaceDN w:val="0"/>
        <w:adjustRightInd w:val="0"/>
        <w:ind w:left="0" w:firstLine="709"/>
        <w:contextualSpacing/>
        <w:jc w:val="both"/>
        <w:rPr>
          <w:sz w:val="24"/>
          <w:szCs w:val="24"/>
        </w:rPr>
      </w:pPr>
      <w:r w:rsidRPr="00E31887">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4DE3C46D" w14:textId="77777777" w:rsidR="00784ADB" w:rsidRPr="00E31887" w:rsidRDefault="00784ADB" w:rsidP="00784ADB">
      <w:pPr>
        <w:numPr>
          <w:ilvl w:val="1"/>
          <w:numId w:val="5"/>
        </w:numPr>
        <w:autoSpaceDE w:val="0"/>
        <w:autoSpaceDN w:val="0"/>
        <w:adjustRightInd w:val="0"/>
        <w:ind w:left="0" w:firstLine="709"/>
        <w:contextualSpacing/>
        <w:jc w:val="both"/>
        <w:rPr>
          <w:sz w:val="24"/>
          <w:szCs w:val="24"/>
        </w:rPr>
      </w:pPr>
      <w:r w:rsidRPr="00E31887">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6.10 Контракта.</w:t>
      </w:r>
    </w:p>
    <w:p w14:paraId="35F36ADB" w14:textId="77777777" w:rsidR="00784ADB" w:rsidRPr="00E31887" w:rsidRDefault="00784ADB" w:rsidP="00F03235">
      <w:pPr>
        <w:numPr>
          <w:ilvl w:val="1"/>
          <w:numId w:val="5"/>
        </w:numPr>
        <w:autoSpaceDE w:val="0"/>
        <w:autoSpaceDN w:val="0"/>
        <w:adjustRightInd w:val="0"/>
        <w:ind w:left="0" w:firstLine="709"/>
        <w:contextualSpacing/>
        <w:jc w:val="both"/>
        <w:rPr>
          <w:sz w:val="24"/>
          <w:szCs w:val="24"/>
        </w:rPr>
      </w:pPr>
      <w:r w:rsidRPr="00E31887">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E31887">
        <w:rPr>
          <w:sz w:val="24"/>
          <w:szCs w:val="24"/>
        </w:rPr>
        <w:t xml:space="preserve">об уплате неустоек (штрафов, пеней) </w:t>
      </w:r>
      <w:r w:rsidRPr="00E31887">
        <w:rPr>
          <w:sz w:val="24"/>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657248E" w14:textId="77777777" w:rsidR="00784ADB" w:rsidRPr="00E31887" w:rsidRDefault="00784ADB" w:rsidP="00F03235">
      <w:pPr>
        <w:numPr>
          <w:ilvl w:val="1"/>
          <w:numId w:val="5"/>
        </w:numPr>
        <w:tabs>
          <w:tab w:val="left" w:pos="1418"/>
        </w:tabs>
        <w:autoSpaceDE w:val="0"/>
        <w:autoSpaceDN w:val="0"/>
        <w:adjustRightInd w:val="0"/>
        <w:ind w:left="0" w:firstLine="709"/>
        <w:contextualSpacing/>
        <w:jc w:val="both"/>
        <w:rPr>
          <w:sz w:val="24"/>
          <w:szCs w:val="24"/>
        </w:rPr>
      </w:pPr>
      <w:r w:rsidRPr="00E31887">
        <w:rPr>
          <w:kern w:val="16"/>
          <w:sz w:val="24"/>
          <w:szCs w:val="24"/>
        </w:rPr>
        <w:t>Требования к обеспечению исполнения Контракта, предоставляемому в виде банковской гарантии:</w:t>
      </w:r>
    </w:p>
    <w:p w14:paraId="682242FC" w14:textId="63840BBD" w:rsidR="00784ADB" w:rsidRPr="00E31887" w:rsidRDefault="008F4636" w:rsidP="00F03235">
      <w:pPr>
        <w:numPr>
          <w:ilvl w:val="2"/>
          <w:numId w:val="5"/>
        </w:numPr>
        <w:tabs>
          <w:tab w:val="left" w:pos="1418"/>
          <w:tab w:val="left" w:pos="1701"/>
        </w:tabs>
        <w:ind w:left="0" w:firstLine="709"/>
        <w:contextualSpacing/>
        <w:jc w:val="both"/>
        <w:rPr>
          <w:sz w:val="24"/>
          <w:szCs w:val="24"/>
        </w:rPr>
      </w:pPr>
      <w:r w:rsidRPr="00E31887">
        <w:rPr>
          <w:sz w:val="24"/>
          <w:szCs w:val="24"/>
        </w:rPr>
        <w:t>Срок действия банковской гарантии должен превышать предусмотренный Контрактом срок исполнения обязательств П</w:t>
      </w:r>
      <w:r w:rsidR="00B65B9D" w:rsidRPr="00E31887">
        <w:rPr>
          <w:sz w:val="24"/>
          <w:szCs w:val="24"/>
        </w:rPr>
        <w:t>оставщиком</w:t>
      </w:r>
      <w:r w:rsidRPr="00E31887">
        <w:rPr>
          <w:sz w:val="24"/>
          <w:szCs w:val="24"/>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00784ADB" w:rsidRPr="00E31887">
        <w:rPr>
          <w:sz w:val="24"/>
          <w:szCs w:val="24"/>
        </w:rPr>
        <w:t>.</w:t>
      </w:r>
    </w:p>
    <w:p w14:paraId="0570B0DE" w14:textId="77777777" w:rsidR="00784ADB" w:rsidRPr="00E31887" w:rsidRDefault="00784ADB" w:rsidP="00F03235">
      <w:pPr>
        <w:numPr>
          <w:ilvl w:val="2"/>
          <w:numId w:val="5"/>
        </w:numPr>
        <w:tabs>
          <w:tab w:val="left" w:pos="1418"/>
          <w:tab w:val="left" w:pos="1701"/>
        </w:tabs>
        <w:ind w:left="0" w:firstLine="709"/>
        <w:contextualSpacing/>
        <w:jc w:val="both"/>
        <w:rPr>
          <w:sz w:val="24"/>
          <w:szCs w:val="24"/>
        </w:rPr>
      </w:pPr>
      <w:r w:rsidRPr="00E31887">
        <w:rPr>
          <w:kern w:val="16"/>
          <w:sz w:val="24"/>
          <w:szCs w:val="24"/>
        </w:rPr>
        <w:t>Банковская гарантия должна быть безотзывной.</w:t>
      </w:r>
    </w:p>
    <w:p w14:paraId="4F3DD6AA" w14:textId="77777777" w:rsidR="00784ADB" w:rsidRPr="00E31887" w:rsidRDefault="00784ADB" w:rsidP="00F03235">
      <w:pPr>
        <w:numPr>
          <w:ilvl w:val="2"/>
          <w:numId w:val="5"/>
        </w:numPr>
        <w:tabs>
          <w:tab w:val="left" w:pos="1418"/>
          <w:tab w:val="left" w:pos="1701"/>
        </w:tabs>
        <w:ind w:left="0" w:firstLine="709"/>
        <w:contextualSpacing/>
        <w:jc w:val="both"/>
        <w:rPr>
          <w:sz w:val="24"/>
          <w:szCs w:val="24"/>
        </w:rPr>
      </w:pPr>
      <w:r w:rsidRPr="00E31887">
        <w:rPr>
          <w:kern w:val="16"/>
          <w:sz w:val="24"/>
          <w:szCs w:val="24"/>
        </w:rPr>
        <w:t>В банковской гарантии в обязательном порядке должны быть указаны:</w:t>
      </w:r>
    </w:p>
    <w:p w14:paraId="1261236F" w14:textId="77777777" w:rsidR="00784ADB" w:rsidRPr="00E31887" w:rsidRDefault="00784ADB" w:rsidP="00F03235">
      <w:pPr>
        <w:tabs>
          <w:tab w:val="left" w:pos="1418"/>
          <w:tab w:val="left" w:pos="1701"/>
        </w:tabs>
        <w:ind w:firstLine="709"/>
        <w:jc w:val="both"/>
        <w:rPr>
          <w:sz w:val="24"/>
          <w:szCs w:val="24"/>
        </w:rPr>
      </w:pPr>
      <w:r w:rsidRPr="00E31887">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990D7A" w14:textId="77777777" w:rsidR="00784ADB" w:rsidRPr="00E31887" w:rsidRDefault="00784ADB" w:rsidP="00F03235">
      <w:pPr>
        <w:tabs>
          <w:tab w:val="left" w:pos="1418"/>
          <w:tab w:val="left" w:pos="1701"/>
        </w:tabs>
        <w:ind w:firstLine="709"/>
        <w:jc w:val="both"/>
        <w:rPr>
          <w:sz w:val="24"/>
          <w:szCs w:val="24"/>
        </w:rPr>
      </w:pPr>
      <w:r w:rsidRPr="00E31887">
        <w:rPr>
          <w:sz w:val="24"/>
          <w:szCs w:val="24"/>
        </w:rPr>
        <w:t>обязательства принципала, надлежащее исполнение которых обеспечивается банковской гарантией;</w:t>
      </w:r>
    </w:p>
    <w:p w14:paraId="11A6C4FC" w14:textId="77777777" w:rsidR="00784ADB" w:rsidRPr="00E31887" w:rsidRDefault="00784ADB" w:rsidP="00F03235">
      <w:pPr>
        <w:tabs>
          <w:tab w:val="left" w:pos="1701"/>
        </w:tabs>
        <w:ind w:firstLine="709"/>
        <w:jc w:val="both"/>
        <w:rPr>
          <w:sz w:val="24"/>
          <w:szCs w:val="24"/>
        </w:rPr>
      </w:pPr>
      <w:r w:rsidRPr="00E31887">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45DFABD9" w14:textId="77777777" w:rsidR="00784ADB" w:rsidRPr="00E31887" w:rsidRDefault="00784ADB" w:rsidP="00B342BE">
      <w:pPr>
        <w:tabs>
          <w:tab w:val="left" w:pos="1701"/>
        </w:tabs>
        <w:ind w:firstLine="709"/>
        <w:jc w:val="both"/>
        <w:rPr>
          <w:sz w:val="24"/>
          <w:szCs w:val="24"/>
        </w:rPr>
      </w:pPr>
      <w:r w:rsidRPr="00E31887">
        <w:rPr>
          <w:sz w:val="24"/>
          <w:szCs w:val="24"/>
        </w:rPr>
        <w:lastRenderedPageBreak/>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0D0756E" w14:textId="77777777" w:rsidR="00784ADB" w:rsidRPr="00E31887" w:rsidRDefault="00784ADB" w:rsidP="00B342BE">
      <w:pPr>
        <w:tabs>
          <w:tab w:val="num" w:pos="0"/>
          <w:tab w:val="left" w:pos="1701"/>
        </w:tabs>
        <w:ind w:firstLine="709"/>
        <w:jc w:val="both"/>
        <w:rPr>
          <w:sz w:val="24"/>
          <w:szCs w:val="24"/>
        </w:rPr>
      </w:pPr>
      <w:r w:rsidRPr="00E31887">
        <w:rPr>
          <w:sz w:val="24"/>
          <w:szCs w:val="24"/>
        </w:rPr>
        <w:t>срок действия банковской гарантии;</w:t>
      </w:r>
    </w:p>
    <w:p w14:paraId="4835CF62" w14:textId="77777777" w:rsidR="00784ADB" w:rsidRPr="00E31887" w:rsidRDefault="00784ADB" w:rsidP="00B342BE">
      <w:pPr>
        <w:tabs>
          <w:tab w:val="left" w:pos="1701"/>
        </w:tabs>
        <w:ind w:firstLine="709"/>
        <w:jc w:val="both"/>
        <w:rPr>
          <w:sz w:val="24"/>
          <w:szCs w:val="24"/>
        </w:rPr>
      </w:pPr>
      <w:r w:rsidRPr="00E31887">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5361B4F2" w14:textId="77777777" w:rsidR="00784ADB" w:rsidRPr="00E31887" w:rsidRDefault="00784ADB" w:rsidP="00B342BE">
      <w:pPr>
        <w:tabs>
          <w:tab w:val="left" w:pos="1701"/>
        </w:tabs>
        <w:ind w:firstLine="709"/>
        <w:jc w:val="both"/>
        <w:rPr>
          <w:sz w:val="24"/>
          <w:szCs w:val="24"/>
        </w:rPr>
      </w:pPr>
      <w:bookmarkStart w:id="1" w:name="sub_50159"/>
      <w:r w:rsidRPr="00E31887">
        <w:rPr>
          <w:sz w:val="24"/>
          <w:szCs w:val="24"/>
        </w:rPr>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14:paraId="666799A7" w14:textId="77777777" w:rsidR="00784ADB" w:rsidRPr="00E31887" w:rsidRDefault="00784ADB" w:rsidP="00B342BE">
      <w:pPr>
        <w:tabs>
          <w:tab w:val="left" w:pos="1701"/>
        </w:tabs>
        <w:ind w:firstLine="709"/>
        <w:jc w:val="both"/>
        <w:rPr>
          <w:i/>
          <w:sz w:val="24"/>
          <w:szCs w:val="24"/>
        </w:rPr>
      </w:pPr>
      <w:r w:rsidRPr="00E31887">
        <w:rPr>
          <w:sz w:val="24"/>
          <w:szCs w:val="24"/>
        </w:rPr>
        <w:t>п</w:t>
      </w:r>
      <w:r w:rsidRPr="00E31887">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E31887">
        <w:rPr>
          <w:sz w:val="24"/>
          <w:szCs w:val="24"/>
        </w:rPr>
        <w:t>;</w:t>
      </w:r>
    </w:p>
    <w:p w14:paraId="2F7E9188" w14:textId="77777777" w:rsidR="00784ADB" w:rsidRPr="00E31887" w:rsidRDefault="00784ADB" w:rsidP="00B342BE">
      <w:pPr>
        <w:tabs>
          <w:tab w:val="left" w:pos="1701"/>
        </w:tabs>
        <w:ind w:firstLine="709"/>
        <w:jc w:val="both"/>
        <w:rPr>
          <w:sz w:val="24"/>
          <w:szCs w:val="24"/>
        </w:rPr>
      </w:pPr>
      <w:r w:rsidRPr="00E31887">
        <w:rPr>
          <w:sz w:val="24"/>
          <w:szCs w:val="24"/>
        </w:rPr>
        <w:t>у</w:t>
      </w:r>
      <w:r w:rsidRPr="00E31887">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E31887">
        <w:rPr>
          <w:sz w:val="24"/>
          <w:szCs w:val="24"/>
        </w:rPr>
        <w:t xml:space="preserve">; </w:t>
      </w:r>
    </w:p>
    <w:p w14:paraId="25A1DD88" w14:textId="77777777" w:rsidR="00784ADB" w:rsidRPr="00E31887" w:rsidRDefault="00784ADB" w:rsidP="005974E5">
      <w:pPr>
        <w:tabs>
          <w:tab w:val="left" w:pos="1701"/>
        </w:tabs>
        <w:ind w:firstLine="709"/>
        <w:jc w:val="both"/>
        <w:rPr>
          <w:color w:val="000000"/>
          <w:sz w:val="24"/>
          <w:szCs w:val="24"/>
        </w:rPr>
      </w:pPr>
      <w:r w:rsidRPr="00E31887">
        <w:rPr>
          <w:sz w:val="24"/>
          <w:szCs w:val="24"/>
        </w:rPr>
        <w:t>перечень</w:t>
      </w:r>
      <w:r w:rsidRPr="00E31887">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E31887">
          <w:rPr>
            <w:rStyle w:val="a6"/>
            <w:color w:val="000000"/>
            <w:sz w:val="24"/>
            <w:szCs w:val="24"/>
            <w:u w:val="none"/>
          </w:rPr>
          <w:t>постановлением</w:t>
        </w:r>
      </w:hyperlink>
      <w:r w:rsidRPr="00E31887">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14:paraId="4DBC7D0D" w14:textId="77777777" w:rsidR="00784ADB" w:rsidRPr="00E31887" w:rsidRDefault="00784ADB" w:rsidP="005974E5">
      <w:pPr>
        <w:numPr>
          <w:ilvl w:val="2"/>
          <w:numId w:val="5"/>
        </w:numPr>
        <w:tabs>
          <w:tab w:val="left" w:pos="1701"/>
        </w:tabs>
        <w:ind w:left="0" w:firstLine="709"/>
        <w:contextualSpacing/>
        <w:jc w:val="both"/>
        <w:rPr>
          <w:b/>
          <w:sz w:val="24"/>
          <w:szCs w:val="24"/>
        </w:rPr>
      </w:pPr>
      <w:r w:rsidRPr="00E31887">
        <w:rPr>
          <w:sz w:val="24"/>
          <w:szCs w:val="24"/>
        </w:rPr>
        <w:t>Не допускается включение в банковскую гарантию:</w:t>
      </w:r>
    </w:p>
    <w:p w14:paraId="531642F9" w14:textId="77777777" w:rsidR="00784ADB" w:rsidRPr="00E31887" w:rsidRDefault="00784ADB" w:rsidP="005974E5">
      <w:pPr>
        <w:autoSpaceDE w:val="0"/>
        <w:autoSpaceDN w:val="0"/>
        <w:adjustRightInd w:val="0"/>
        <w:ind w:firstLine="709"/>
        <w:jc w:val="both"/>
        <w:rPr>
          <w:b/>
          <w:sz w:val="24"/>
          <w:szCs w:val="24"/>
        </w:rPr>
      </w:pPr>
      <w:r w:rsidRPr="00E31887">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18142FD6" w14:textId="77777777" w:rsidR="00784ADB" w:rsidRPr="00E31887" w:rsidRDefault="00784ADB" w:rsidP="005974E5">
      <w:pPr>
        <w:tabs>
          <w:tab w:val="left" w:pos="426"/>
        </w:tabs>
        <w:autoSpaceDE w:val="0"/>
        <w:autoSpaceDN w:val="0"/>
        <w:adjustRightInd w:val="0"/>
        <w:ind w:right="-144" w:firstLine="709"/>
        <w:jc w:val="both"/>
        <w:outlineLvl w:val="1"/>
        <w:rPr>
          <w:sz w:val="24"/>
          <w:szCs w:val="24"/>
        </w:rPr>
      </w:pPr>
      <w:r w:rsidRPr="00E31887">
        <w:rPr>
          <w:sz w:val="24"/>
          <w:szCs w:val="24"/>
        </w:rPr>
        <w:t>требований о предоставлении Заказчиком гаранту отчета об исполнении Контракта;</w:t>
      </w:r>
    </w:p>
    <w:p w14:paraId="597BF55D" w14:textId="77777777" w:rsidR="00784ADB" w:rsidRPr="00E31887" w:rsidRDefault="00784ADB" w:rsidP="005974E5">
      <w:pPr>
        <w:tabs>
          <w:tab w:val="left" w:pos="426"/>
        </w:tabs>
        <w:autoSpaceDE w:val="0"/>
        <w:autoSpaceDN w:val="0"/>
        <w:adjustRightInd w:val="0"/>
        <w:ind w:right="-144" w:firstLine="709"/>
        <w:jc w:val="both"/>
        <w:outlineLvl w:val="1"/>
        <w:rPr>
          <w:b/>
          <w:sz w:val="24"/>
          <w:szCs w:val="24"/>
        </w:rPr>
      </w:pPr>
      <w:r w:rsidRPr="00E31887">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0380DBB6" w14:textId="77777777" w:rsidR="00784ADB" w:rsidRPr="00E31887" w:rsidRDefault="00784ADB" w:rsidP="005974E5">
      <w:pPr>
        <w:tabs>
          <w:tab w:val="left" w:pos="426"/>
        </w:tabs>
        <w:autoSpaceDE w:val="0"/>
        <w:autoSpaceDN w:val="0"/>
        <w:adjustRightInd w:val="0"/>
        <w:ind w:right="-144" w:firstLine="709"/>
        <w:jc w:val="both"/>
        <w:outlineLvl w:val="1"/>
        <w:rPr>
          <w:b/>
          <w:sz w:val="24"/>
          <w:szCs w:val="24"/>
        </w:rPr>
      </w:pPr>
      <w:r w:rsidRPr="00E31887">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1799051" w14:textId="77777777" w:rsidR="00784ADB" w:rsidRPr="00E31887" w:rsidRDefault="00784ADB" w:rsidP="005974E5">
      <w:pPr>
        <w:numPr>
          <w:ilvl w:val="2"/>
          <w:numId w:val="5"/>
        </w:numPr>
        <w:autoSpaceDE w:val="0"/>
        <w:autoSpaceDN w:val="0"/>
        <w:adjustRightInd w:val="0"/>
        <w:ind w:left="0" w:firstLine="709"/>
        <w:contextualSpacing/>
        <w:jc w:val="both"/>
        <w:rPr>
          <w:color w:val="000000"/>
          <w:sz w:val="24"/>
          <w:szCs w:val="24"/>
        </w:rPr>
      </w:pPr>
      <w:r w:rsidRPr="00E31887">
        <w:rPr>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bookmarkEnd w:id="4"/>
    <w:p w14:paraId="2FA21392" w14:textId="77777777" w:rsidR="00784ADB" w:rsidRPr="00E31887" w:rsidRDefault="00784ADB" w:rsidP="00784ADB">
      <w:pPr>
        <w:ind w:firstLine="709"/>
        <w:rPr>
          <w:sz w:val="24"/>
          <w:szCs w:val="24"/>
        </w:rPr>
      </w:pPr>
    </w:p>
    <w:p w14:paraId="593FF6F4" w14:textId="176645E7" w:rsidR="00784ADB" w:rsidRPr="00E31887" w:rsidRDefault="00784ADB" w:rsidP="00784ADB">
      <w:pPr>
        <w:numPr>
          <w:ilvl w:val="0"/>
          <w:numId w:val="5"/>
        </w:numPr>
        <w:tabs>
          <w:tab w:val="left" w:pos="426"/>
        </w:tabs>
        <w:ind w:left="0" w:firstLine="0"/>
        <w:jc w:val="center"/>
        <w:rPr>
          <w:b/>
          <w:sz w:val="24"/>
          <w:szCs w:val="24"/>
        </w:rPr>
      </w:pPr>
      <w:r w:rsidRPr="00E31887">
        <w:rPr>
          <w:b/>
          <w:sz w:val="24"/>
          <w:szCs w:val="24"/>
        </w:rPr>
        <w:t>Ответственность Сторон</w:t>
      </w:r>
    </w:p>
    <w:p w14:paraId="05F1DE10" w14:textId="77777777" w:rsidR="00784ADB" w:rsidRPr="00E31887" w:rsidRDefault="00784ADB" w:rsidP="006F6B92">
      <w:pPr>
        <w:widowControl w:val="0"/>
        <w:autoSpaceDE w:val="0"/>
        <w:autoSpaceDN w:val="0"/>
        <w:adjustRightInd w:val="0"/>
        <w:ind w:right="142" w:firstLine="709"/>
        <w:jc w:val="both"/>
        <w:rPr>
          <w:iCs/>
          <w:sz w:val="24"/>
          <w:szCs w:val="24"/>
        </w:rPr>
      </w:pPr>
      <w:r w:rsidRPr="00E31887">
        <w:rPr>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AE0C31C" w14:textId="77777777" w:rsidR="00784ADB" w:rsidRPr="00E31887" w:rsidRDefault="00784ADB" w:rsidP="006F6B92">
      <w:pPr>
        <w:pStyle w:val="af0"/>
        <w:widowControl w:val="0"/>
        <w:numPr>
          <w:ilvl w:val="1"/>
          <w:numId w:val="7"/>
        </w:numPr>
        <w:autoSpaceDE w:val="0"/>
        <w:autoSpaceDN w:val="0"/>
        <w:adjustRightInd w:val="0"/>
        <w:ind w:left="0" w:right="142" w:firstLine="709"/>
        <w:jc w:val="both"/>
        <w:rPr>
          <w:iCs/>
          <w:sz w:val="24"/>
          <w:szCs w:val="24"/>
        </w:rPr>
      </w:pPr>
      <w:r w:rsidRPr="00E31887">
        <w:rPr>
          <w:sz w:val="24"/>
          <w:szCs w:val="24"/>
        </w:rPr>
        <w:t xml:space="preserve">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w:t>
      </w:r>
      <w:r w:rsidRPr="00E31887">
        <w:rPr>
          <w:sz w:val="24"/>
          <w:szCs w:val="24"/>
        </w:rPr>
        <w:lastRenderedPageBreak/>
        <w:t>предусмотренных Контрактом, Заказчик направляет Поставщику требование об уплате неустоек (штрафов, пеней).</w:t>
      </w:r>
    </w:p>
    <w:p w14:paraId="0BA9E4F6" w14:textId="77777777" w:rsidR="00784ADB" w:rsidRPr="00E31887" w:rsidRDefault="00784ADB" w:rsidP="006F6B92">
      <w:pPr>
        <w:pStyle w:val="af0"/>
        <w:widowControl w:val="0"/>
        <w:numPr>
          <w:ilvl w:val="1"/>
          <w:numId w:val="7"/>
        </w:numPr>
        <w:autoSpaceDE w:val="0"/>
        <w:autoSpaceDN w:val="0"/>
        <w:adjustRightInd w:val="0"/>
        <w:ind w:left="0" w:right="142" w:firstLine="709"/>
        <w:jc w:val="both"/>
        <w:rPr>
          <w:iCs/>
          <w:sz w:val="24"/>
          <w:szCs w:val="24"/>
        </w:rPr>
      </w:pPr>
      <w:r w:rsidRPr="00E31887">
        <w:rPr>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50B33C94" w14:textId="14F5F183" w:rsidR="00763510" w:rsidRPr="00E31887" w:rsidRDefault="00763510" w:rsidP="006F6B92">
      <w:pPr>
        <w:widowControl w:val="0"/>
        <w:autoSpaceDE w:val="0"/>
        <w:autoSpaceDN w:val="0"/>
        <w:adjustRightInd w:val="0"/>
        <w:ind w:firstLine="709"/>
        <w:jc w:val="both"/>
        <w:rPr>
          <w:sz w:val="24"/>
          <w:szCs w:val="24"/>
        </w:rPr>
      </w:pPr>
      <w:r w:rsidRPr="00E31887">
        <w:rPr>
          <w:sz w:val="24"/>
          <w:szCs w:val="24"/>
        </w:rPr>
        <w:t xml:space="preserve">За каждый факт неисполнения или ненадлежащего исполнения </w:t>
      </w:r>
      <w:r w:rsidR="0031474B" w:rsidRPr="00E31887">
        <w:rPr>
          <w:sz w:val="24"/>
          <w:szCs w:val="24"/>
        </w:rPr>
        <w:t>Поставщиком</w:t>
      </w:r>
      <w:r w:rsidRPr="00E31887">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0727D81B" w14:textId="77777777" w:rsidR="00763510" w:rsidRPr="00E31887" w:rsidRDefault="00763510" w:rsidP="006F6B92">
      <w:pPr>
        <w:pStyle w:val="Default"/>
        <w:ind w:firstLine="709"/>
        <w:jc w:val="both"/>
        <w:rPr>
          <w:rFonts w:ascii="Times New Roman" w:hAnsi="Times New Roman" w:cs="Times New Roman"/>
          <w:color w:val="auto"/>
        </w:rPr>
      </w:pPr>
      <w:r w:rsidRPr="00E31887">
        <w:rPr>
          <w:rFonts w:ascii="Times New Roman" w:hAnsi="Times New Roman" w:cs="Times New Roman"/>
          <w:color w:val="auto"/>
        </w:rPr>
        <w:t>а) 10 процентов цены Контракта (этапа) в случае, если цена Контракта (этапа) не превышает 3 млн. рублей;</w:t>
      </w:r>
    </w:p>
    <w:p w14:paraId="1E9A2B39" w14:textId="77777777" w:rsidR="00763510" w:rsidRPr="00E31887" w:rsidRDefault="00763510" w:rsidP="006F6B92">
      <w:pPr>
        <w:pStyle w:val="Default"/>
        <w:ind w:firstLine="709"/>
        <w:jc w:val="both"/>
        <w:rPr>
          <w:rFonts w:ascii="Times New Roman" w:hAnsi="Times New Roman" w:cs="Times New Roman"/>
          <w:color w:val="auto"/>
        </w:rPr>
      </w:pPr>
      <w:r w:rsidRPr="00E31887">
        <w:rPr>
          <w:rFonts w:ascii="Times New Roman" w:hAnsi="Times New Roman" w:cs="Times New Roman"/>
          <w:color w:val="auto"/>
        </w:rPr>
        <w:t>б) 5 процентов цены Контракта (этапа) в случае, если цена Контракта (этапа) составляет от 3 млн. рублей до 50 млн. рублей (включительно);</w:t>
      </w:r>
    </w:p>
    <w:p w14:paraId="1B78F204" w14:textId="77777777" w:rsidR="00763510" w:rsidRPr="00E31887" w:rsidRDefault="00763510" w:rsidP="006F6B92">
      <w:pPr>
        <w:pStyle w:val="Default"/>
        <w:ind w:firstLine="709"/>
        <w:jc w:val="both"/>
        <w:rPr>
          <w:rFonts w:ascii="Times New Roman" w:hAnsi="Times New Roman" w:cs="Times New Roman"/>
          <w:color w:val="auto"/>
        </w:rPr>
      </w:pPr>
      <w:r w:rsidRPr="00E31887">
        <w:rPr>
          <w:rFonts w:ascii="Times New Roman" w:hAnsi="Times New Roman" w:cs="Times New Roman"/>
          <w:color w:val="auto"/>
        </w:rPr>
        <w:t>в) 1 процент цены Контракта (этапа) в случае, если цена Контракта (этапа) составляет от 50 млн. рублей до 100 млн. рублей (включительно);</w:t>
      </w:r>
    </w:p>
    <w:p w14:paraId="09E941CC" w14:textId="77777777" w:rsidR="00763510" w:rsidRPr="00E31887" w:rsidRDefault="00763510" w:rsidP="006F6B92">
      <w:pPr>
        <w:pStyle w:val="Default"/>
        <w:ind w:firstLine="709"/>
        <w:jc w:val="both"/>
        <w:rPr>
          <w:rFonts w:ascii="Times New Roman" w:hAnsi="Times New Roman" w:cs="Times New Roman"/>
          <w:color w:val="auto"/>
        </w:rPr>
      </w:pPr>
      <w:r w:rsidRPr="00E31887">
        <w:rPr>
          <w:rFonts w:ascii="Times New Roman" w:hAnsi="Times New Roman" w:cs="Times New Roman"/>
          <w:color w:val="auto"/>
        </w:rPr>
        <w:t>г) 0,5 процента цены Контракта (этапа) в случае, если цена Контракта (этапа) составляет от 100 млн. рублей до 500 млн. рублей (включительно);</w:t>
      </w:r>
    </w:p>
    <w:p w14:paraId="548DE761" w14:textId="77777777" w:rsidR="00763510" w:rsidRPr="00E31887" w:rsidRDefault="00763510" w:rsidP="006F6B92">
      <w:pPr>
        <w:pStyle w:val="Default"/>
        <w:ind w:firstLine="709"/>
        <w:jc w:val="both"/>
        <w:rPr>
          <w:rFonts w:ascii="Times New Roman" w:hAnsi="Times New Roman" w:cs="Times New Roman"/>
          <w:color w:val="auto"/>
        </w:rPr>
      </w:pPr>
      <w:r w:rsidRPr="00E31887">
        <w:rPr>
          <w:rFonts w:ascii="Times New Roman" w:hAnsi="Times New Roman" w:cs="Times New Roman"/>
          <w:color w:val="auto"/>
        </w:rPr>
        <w:t>д) 0,4 процента цены Контракта (этапа) в случае, если цена Контракта (этапа) составляет от 500 млн. рублей до 1 млрд. рублей (включительно);</w:t>
      </w:r>
    </w:p>
    <w:p w14:paraId="62F25DE3" w14:textId="77777777" w:rsidR="00763510" w:rsidRPr="00E31887" w:rsidRDefault="00763510" w:rsidP="006F6B92">
      <w:pPr>
        <w:pStyle w:val="Default"/>
        <w:ind w:firstLine="709"/>
        <w:jc w:val="both"/>
        <w:rPr>
          <w:rFonts w:ascii="Times New Roman" w:hAnsi="Times New Roman" w:cs="Times New Roman"/>
          <w:color w:val="auto"/>
        </w:rPr>
      </w:pPr>
      <w:r w:rsidRPr="00E31887">
        <w:rPr>
          <w:rFonts w:ascii="Times New Roman" w:hAnsi="Times New Roman" w:cs="Times New Roman"/>
          <w:color w:val="auto"/>
        </w:rPr>
        <w:t>е) 0,3 процента цены Контракта (этапа) в случае, если цена Контракта (этапа) составляет от 1 млрд. рублей до 2 млрд. рублей (включительно);</w:t>
      </w:r>
    </w:p>
    <w:p w14:paraId="0708ABA7" w14:textId="77777777" w:rsidR="00763510" w:rsidRPr="00E31887" w:rsidRDefault="00763510" w:rsidP="006F6B92">
      <w:pPr>
        <w:pStyle w:val="Default"/>
        <w:ind w:firstLine="709"/>
        <w:jc w:val="both"/>
        <w:rPr>
          <w:rFonts w:ascii="Times New Roman" w:hAnsi="Times New Roman" w:cs="Times New Roman"/>
          <w:color w:val="auto"/>
        </w:rPr>
      </w:pPr>
      <w:r w:rsidRPr="00E31887">
        <w:rPr>
          <w:rFonts w:ascii="Times New Roman" w:hAnsi="Times New Roman" w:cs="Times New Roman"/>
          <w:color w:val="auto"/>
        </w:rPr>
        <w:t>ж) 0,25 процента цены Контракта (этапа) в случае, если цена Контракта (этапа) составляет от 2 млрд. рублей до 5 млрд. рублей (включительно);</w:t>
      </w:r>
    </w:p>
    <w:p w14:paraId="72ADE581" w14:textId="77777777" w:rsidR="00763510" w:rsidRPr="00E31887" w:rsidRDefault="00763510" w:rsidP="006F6B92">
      <w:pPr>
        <w:pStyle w:val="Default"/>
        <w:ind w:firstLine="709"/>
        <w:jc w:val="both"/>
        <w:rPr>
          <w:rFonts w:ascii="Times New Roman" w:hAnsi="Times New Roman" w:cs="Times New Roman"/>
          <w:color w:val="auto"/>
        </w:rPr>
      </w:pPr>
      <w:r w:rsidRPr="00E31887">
        <w:rPr>
          <w:rFonts w:ascii="Times New Roman" w:hAnsi="Times New Roman" w:cs="Times New Roman"/>
          <w:color w:val="auto"/>
        </w:rPr>
        <w:t>з) 0,2 процента цены Контракта (этапа) в случае, если цена Контракта (этапа) составляет от 5 млрд. рублей до 10 млрд. рублей (включительно);</w:t>
      </w:r>
    </w:p>
    <w:p w14:paraId="0FC17867" w14:textId="144A7CC7" w:rsidR="00784ADB" w:rsidRPr="00E31887" w:rsidRDefault="00763510" w:rsidP="006F6B92">
      <w:pPr>
        <w:widowControl w:val="0"/>
        <w:autoSpaceDE w:val="0"/>
        <w:autoSpaceDN w:val="0"/>
        <w:adjustRightInd w:val="0"/>
        <w:ind w:right="142" w:firstLine="709"/>
        <w:jc w:val="both"/>
        <w:rPr>
          <w:sz w:val="24"/>
          <w:szCs w:val="24"/>
        </w:rPr>
      </w:pPr>
      <w:r w:rsidRPr="00E31887">
        <w:rPr>
          <w:sz w:val="24"/>
          <w:szCs w:val="24"/>
        </w:rPr>
        <w:t>и) 0,1 процента цены Контракта (этапа) в случае, если цена Контракта (этапа) превышает 10 млрд. рублей.</w:t>
      </w:r>
    </w:p>
    <w:p w14:paraId="0C34C264" w14:textId="77777777" w:rsidR="00784ADB" w:rsidRPr="00E31887" w:rsidRDefault="00784ADB" w:rsidP="006F6B92">
      <w:pPr>
        <w:widowControl w:val="0"/>
        <w:autoSpaceDE w:val="0"/>
        <w:autoSpaceDN w:val="0"/>
        <w:adjustRightInd w:val="0"/>
        <w:ind w:right="142" w:firstLine="709"/>
        <w:jc w:val="both"/>
        <w:rPr>
          <w:sz w:val="24"/>
          <w:szCs w:val="24"/>
        </w:rPr>
      </w:pPr>
      <w:r w:rsidRPr="00E31887">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F1227EE" w14:textId="77777777" w:rsidR="00784ADB" w:rsidRPr="00E31887" w:rsidRDefault="00784ADB" w:rsidP="006F6B92">
      <w:pPr>
        <w:widowControl w:val="0"/>
        <w:autoSpaceDE w:val="0"/>
        <w:autoSpaceDN w:val="0"/>
        <w:adjustRightInd w:val="0"/>
        <w:ind w:right="142" w:firstLine="709"/>
        <w:jc w:val="both"/>
        <w:rPr>
          <w:sz w:val="24"/>
          <w:szCs w:val="24"/>
        </w:rPr>
      </w:pPr>
      <w:r w:rsidRPr="00E31887">
        <w:rPr>
          <w:sz w:val="24"/>
          <w:szCs w:val="24"/>
        </w:rPr>
        <w:t>а) в случае, если цена контракта не превышает начальную (максимальную) цену контракта:</w:t>
      </w:r>
    </w:p>
    <w:p w14:paraId="5692B8BD" w14:textId="77777777" w:rsidR="00784ADB" w:rsidRPr="00E31887" w:rsidRDefault="00784ADB" w:rsidP="006F6B92">
      <w:pPr>
        <w:widowControl w:val="0"/>
        <w:autoSpaceDE w:val="0"/>
        <w:autoSpaceDN w:val="0"/>
        <w:adjustRightInd w:val="0"/>
        <w:ind w:right="142" w:firstLine="709"/>
        <w:jc w:val="both"/>
        <w:rPr>
          <w:sz w:val="24"/>
          <w:szCs w:val="24"/>
        </w:rPr>
      </w:pPr>
      <w:r w:rsidRPr="00E31887">
        <w:rPr>
          <w:sz w:val="24"/>
          <w:szCs w:val="24"/>
        </w:rPr>
        <w:t>10 процентов начальной (максимальной) цены контракта, если цена контракта не превышает 3 млн. рублей;</w:t>
      </w:r>
    </w:p>
    <w:p w14:paraId="55C61E59" w14:textId="77777777" w:rsidR="00784ADB" w:rsidRPr="00E31887" w:rsidRDefault="00784ADB" w:rsidP="006F6B92">
      <w:pPr>
        <w:widowControl w:val="0"/>
        <w:autoSpaceDE w:val="0"/>
        <w:autoSpaceDN w:val="0"/>
        <w:adjustRightInd w:val="0"/>
        <w:ind w:right="142" w:firstLine="709"/>
        <w:jc w:val="both"/>
        <w:rPr>
          <w:sz w:val="24"/>
          <w:szCs w:val="24"/>
        </w:rPr>
      </w:pPr>
      <w:r w:rsidRPr="00E31887">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2C87278E" w14:textId="77777777" w:rsidR="00784ADB" w:rsidRPr="00E31887" w:rsidRDefault="00784ADB" w:rsidP="006F6B92">
      <w:pPr>
        <w:widowControl w:val="0"/>
        <w:autoSpaceDE w:val="0"/>
        <w:autoSpaceDN w:val="0"/>
        <w:adjustRightInd w:val="0"/>
        <w:ind w:right="142" w:firstLine="709"/>
        <w:jc w:val="both"/>
        <w:rPr>
          <w:sz w:val="24"/>
          <w:szCs w:val="24"/>
        </w:rPr>
      </w:pPr>
      <w:r w:rsidRPr="00E31887">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80549A7" w14:textId="77777777" w:rsidR="00784ADB" w:rsidRPr="00E31887" w:rsidRDefault="00784ADB" w:rsidP="006F6B92">
      <w:pPr>
        <w:widowControl w:val="0"/>
        <w:autoSpaceDE w:val="0"/>
        <w:autoSpaceDN w:val="0"/>
        <w:adjustRightInd w:val="0"/>
        <w:ind w:right="142" w:firstLine="709"/>
        <w:jc w:val="both"/>
        <w:rPr>
          <w:sz w:val="24"/>
          <w:szCs w:val="24"/>
        </w:rPr>
      </w:pPr>
      <w:r w:rsidRPr="00E31887">
        <w:rPr>
          <w:sz w:val="24"/>
          <w:szCs w:val="24"/>
        </w:rPr>
        <w:lastRenderedPageBreak/>
        <w:t>б) в случае, если цена контракта превышает начальную (максимальную) цену контракта:</w:t>
      </w:r>
    </w:p>
    <w:p w14:paraId="5DE7680E" w14:textId="77777777" w:rsidR="00784ADB" w:rsidRPr="00E31887" w:rsidRDefault="00784ADB" w:rsidP="006F6B92">
      <w:pPr>
        <w:widowControl w:val="0"/>
        <w:autoSpaceDE w:val="0"/>
        <w:autoSpaceDN w:val="0"/>
        <w:adjustRightInd w:val="0"/>
        <w:ind w:right="142" w:firstLine="709"/>
        <w:jc w:val="both"/>
        <w:rPr>
          <w:sz w:val="24"/>
          <w:szCs w:val="24"/>
        </w:rPr>
      </w:pPr>
      <w:r w:rsidRPr="00E31887">
        <w:rPr>
          <w:sz w:val="24"/>
          <w:szCs w:val="24"/>
        </w:rPr>
        <w:t>10 процентов цены контракта, если цена контракта не превышает 3 млн. рублей;</w:t>
      </w:r>
    </w:p>
    <w:p w14:paraId="118FB981" w14:textId="77777777" w:rsidR="00784ADB" w:rsidRPr="00E31887" w:rsidRDefault="00784ADB" w:rsidP="006F6B92">
      <w:pPr>
        <w:widowControl w:val="0"/>
        <w:autoSpaceDE w:val="0"/>
        <w:autoSpaceDN w:val="0"/>
        <w:adjustRightInd w:val="0"/>
        <w:ind w:right="142" w:firstLine="709"/>
        <w:jc w:val="both"/>
        <w:rPr>
          <w:sz w:val="24"/>
          <w:szCs w:val="24"/>
        </w:rPr>
      </w:pPr>
      <w:r w:rsidRPr="00E31887">
        <w:rPr>
          <w:sz w:val="24"/>
          <w:szCs w:val="24"/>
        </w:rPr>
        <w:t>5 процентов цены контракта, если цена контракта составляет от 3 млн. рублей до 50 млн. рублей (включительно);</w:t>
      </w:r>
    </w:p>
    <w:p w14:paraId="51CC4A3A" w14:textId="77777777" w:rsidR="00784ADB" w:rsidRPr="00E31887" w:rsidRDefault="00784ADB" w:rsidP="006F6B92">
      <w:pPr>
        <w:widowControl w:val="0"/>
        <w:autoSpaceDE w:val="0"/>
        <w:autoSpaceDN w:val="0"/>
        <w:adjustRightInd w:val="0"/>
        <w:ind w:right="142" w:firstLine="709"/>
        <w:jc w:val="both"/>
        <w:rPr>
          <w:sz w:val="24"/>
          <w:szCs w:val="24"/>
        </w:rPr>
      </w:pPr>
      <w:r w:rsidRPr="00E31887">
        <w:rPr>
          <w:sz w:val="24"/>
          <w:szCs w:val="24"/>
        </w:rPr>
        <w:t>1 процент цены контракта, если цена контракта составляет от 50 млн. рублей до 100 млн. рублей (включительно).</w:t>
      </w:r>
    </w:p>
    <w:p w14:paraId="25486E09" w14:textId="77777777" w:rsidR="00784ADB" w:rsidRPr="00E31887" w:rsidRDefault="00784ADB" w:rsidP="006F6B92">
      <w:pPr>
        <w:tabs>
          <w:tab w:val="num" w:pos="0"/>
          <w:tab w:val="left" w:pos="993"/>
          <w:tab w:val="left" w:pos="1134"/>
        </w:tabs>
        <w:ind w:right="142" w:firstLine="709"/>
        <w:jc w:val="both"/>
        <w:rPr>
          <w:sz w:val="24"/>
          <w:szCs w:val="24"/>
        </w:rPr>
      </w:pPr>
      <w:r w:rsidRPr="00E31887">
        <w:rPr>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6B21660" w14:textId="77777777" w:rsidR="00784ADB" w:rsidRPr="00E31887" w:rsidRDefault="00784ADB" w:rsidP="006F6B92">
      <w:pPr>
        <w:pStyle w:val="Default"/>
        <w:ind w:right="142" w:firstLine="709"/>
        <w:jc w:val="both"/>
        <w:rPr>
          <w:rFonts w:ascii="Times New Roman" w:hAnsi="Times New Roman" w:cs="Times New Roman"/>
          <w:color w:val="auto"/>
        </w:rPr>
      </w:pPr>
      <w:r w:rsidRPr="00E31887">
        <w:rPr>
          <w:rFonts w:ascii="Times New Roman" w:hAnsi="Times New Roman" w:cs="Times New Roman"/>
          <w:color w:val="auto"/>
        </w:rPr>
        <w:t>а) 1000 рублей, если цена Контракта не превышает 3 млн. рублей;</w:t>
      </w:r>
    </w:p>
    <w:p w14:paraId="5911492D" w14:textId="77777777" w:rsidR="00784ADB" w:rsidRPr="00E31887" w:rsidRDefault="00784ADB" w:rsidP="006F6B92">
      <w:pPr>
        <w:pStyle w:val="Default"/>
        <w:ind w:right="142" w:firstLine="709"/>
        <w:jc w:val="both"/>
        <w:rPr>
          <w:rFonts w:ascii="Times New Roman" w:hAnsi="Times New Roman" w:cs="Times New Roman"/>
          <w:color w:val="auto"/>
        </w:rPr>
      </w:pPr>
      <w:r w:rsidRPr="00E31887">
        <w:rPr>
          <w:rFonts w:ascii="Times New Roman" w:hAnsi="Times New Roman" w:cs="Times New Roman"/>
          <w:color w:val="auto"/>
        </w:rPr>
        <w:t>б) 5000 рублей, если цена Контракта составляет от 3 млн. рублей до 50 млн. рублей (включительно);</w:t>
      </w:r>
    </w:p>
    <w:p w14:paraId="07311732" w14:textId="77777777" w:rsidR="00784ADB" w:rsidRPr="00E31887" w:rsidRDefault="00784ADB" w:rsidP="006F6B92">
      <w:pPr>
        <w:pStyle w:val="Default"/>
        <w:ind w:right="142" w:firstLine="709"/>
        <w:jc w:val="both"/>
        <w:rPr>
          <w:rFonts w:ascii="Times New Roman" w:hAnsi="Times New Roman" w:cs="Times New Roman"/>
          <w:color w:val="auto"/>
        </w:rPr>
      </w:pPr>
      <w:r w:rsidRPr="00E31887">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01539676" w14:textId="77777777" w:rsidR="00784ADB" w:rsidRPr="00E31887" w:rsidRDefault="00784ADB" w:rsidP="006F6B92">
      <w:pPr>
        <w:pStyle w:val="Default"/>
        <w:ind w:right="142" w:firstLine="709"/>
        <w:jc w:val="both"/>
        <w:rPr>
          <w:rFonts w:ascii="Times New Roman" w:hAnsi="Times New Roman" w:cs="Times New Roman"/>
          <w:color w:val="auto"/>
        </w:rPr>
      </w:pPr>
      <w:r w:rsidRPr="00E31887">
        <w:rPr>
          <w:rFonts w:ascii="Times New Roman" w:hAnsi="Times New Roman" w:cs="Times New Roman"/>
          <w:color w:val="auto"/>
        </w:rPr>
        <w:t>г) 100000 рублей, если цена Контракта превышает 100 млн. рублей.</w:t>
      </w:r>
    </w:p>
    <w:p w14:paraId="7EBFD04E" w14:textId="77777777" w:rsidR="00784ADB" w:rsidRPr="00E31887" w:rsidRDefault="00784ADB" w:rsidP="006F6B92">
      <w:pPr>
        <w:widowControl w:val="0"/>
        <w:autoSpaceDE w:val="0"/>
        <w:autoSpaceDN w:val="0"/>
        <w:adjustRightInd w:val="0"/>
        <w:ind w:right="142" w:firstLine="709"/>
        <w:jc w:val="both"/>
        <w:rPr>
          <w:iCs/>
          <w:sz w:val="24"/>
          <w:szCs w:val="24"/>
        </w:rPr>
      </w:pPr>
      <w:r w:rsidRPr="00E31887">
        <w:rPr>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1FA73D52" w14:textId="77777777" w:rsidR="00784ADB" w:rsidRPr="00E31887" w:rsidRDefault="00784ADB" w:rsidP="006F6B92">
      <w:pPr>
        <w:widowControl w:val="0"/>
        <w:numPr>
          <w:ilvl w:val="1"/>
          <w:numId w:val="7"/>
        </w:numPr>
        <w:autoSpaceDE w:val="0"/>
        <w:autoSpaceDN w:val="0"/>
        <w:adjustRightInd w:val="0"/>
        <w:ind w:left="0" w:right="142" w:firstLine="709"/>
        <w:jc w:val="both"/>
        <w:rPr>
          <w:iCs/>
          <w:sz w:val="24"/>
          <w:szCs w:val="24"/>
        </w:rPr>
      </w:pPr>
      <w:r w:rsidRPr="00E31887">
        <w:rPr>
          <w:sz w:val="24"/>
          <w:szCs w:val="24"/>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DE830E7" w14:textId="77777777" w:rsidR="00784ADB" w:rsidRPr="00E31887" w:rsidRDefault="00784ADB" w:rsidP="006F6B92">
      <w:pPr>
        <w:widowControl w:val="0"/>
        <w:numPr>
          <w:ilvl w:val="1"/>
          <w:numId w:val="7"/>
        </w:numPr>
        <w:autoSpaceDE w:val="0"/>
        <w:autoSpaceDN w:val="0"/>
        <w:adjustRightInd w:val="0"/>
        <w:ind w:left="0" w:right="142" w:firstLine="709"/>
        <w:jc w:val="both"/>
        <w:rPr>
          <w:iCs/>
          <w:sz w:val="24"/>
          <w:szCs w:val="24"/>
        </w:rPr>
      </w:pPr>
      <w:r w:rsidRPr="00E31887">
        <w:rPr>
          <w:sz w:val="24"/>
          <w:szCs w:val="24"/>
        </w:rPr>
        <w:t>Поставщик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14:paraId="7FA8FE02" w14:textId="77777777" w:rsidR="00784ADB" w:rsidRPr="00E31887" w:rsidRDefault="00784ADB" w:rsidP="006F6B92">
      <w:pPr>
        <w:widowControl w:val="0"/>
        <w:numPr>
          <w:ilvl w:val="1"/>
          <w:numId w:val="7"/>
        </w:numPr>
        <w:autoSpaceDE w:val="0"/>
        <w:autoSpaceDN w:val="0"/>
        <w:adjustRightInd w:val="0"/>
        <w:ind w:left="0" w:right="142" w:firstLine="709"/>
        <w:jc w:val="both"/>
        <w:rPr>
          <w:iCs/>
          <w:sz w:val="24"/>
          <w:szCs w:val="24"/>
        </w:rPr>
      </w:pPr>
      <w:r w:rsidRPr="00E31887">
        <w:rPr>
          <w:sz w:val="24"/>
          <w:szCs w:val="24"/>
        </w:rPr>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12588BE" w14:textId="77777777" w:rsidR="00784ADB" w:rsidRPr="00E31887" w:rsidRDefault="00784ADB" w:rsidP="006F6B92">
      <w:pPr>
        <w:pStyle w:val="Default"/>
        <w:numPr>
          <w:ilvl w:val="1"/>
          <w:numId w:val="7"/>
        </w:numPr>
        <w:tabs>
          <w:tab w:val="left" w:pos="993"/>
          <w:tab w:val="left" w:pos="1134"/>
        </w:tabs>
        <w:ind w:left="0" w:right="142" w:firstLine="709"/>
        <w:jc w:val="both"/>
        <w:rPr>
          <w:rFonts w:ascii="Times New Roman" w:hAnsi="Times New Roman" w:cs="Times New Roman"/>
        </w:rPr>
      </w:pPr>
      <w:r w:rsidRPr="00E31887">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67FB97CB" w14:textId="77777777" w:rsidR="00784ADB" w:rsidRPr="00E31887" w:rsidRDefault="00784ADB" w:rsidP="006F6B92">
      <w:pPr>
        <w:pStyle w:val="Default"/>
        <w:numPr>
          <w:ilvl w:val="1"/>
          <w:numId w:val="7"/>
        </w:numPr>
        <w:tabs>
          <w:tab w:val="left" w:pos="993"/>
          <w:tab w:val="left" w:pos="1134"/>
        </w:tabs>
        <w:ind w:left="0" w:right="142" w:firstLine="709"/>
        <w:jc w:val="both"/>
        <w:rPr>
          <w:rFonts w:ascii="Times New Roman" w:hAnsi="Times New Roman" w:cs="Times New Roman"/>
        </w:rPr>
      </w:pPr>
      <w:r w:rsidRPr="00E31887">
        <w:rPr>
          <w:rFonts w:ascii="Times New Roman" w:hAnsi="Times New Roman" w:cs="Times New Roman"/>
        </w:rPr>
        <w:t xml:space="preserve">Штрафы начисляются за каждый факт неисполнения или ненадлежащее исполнение Заказчиком обязательств, </w:t>
      </w:r>
      <w:r w:rsidRPr="00E31887">
        <w:rPr>
          <w:rFonts w:ascii="Times New Roman" w:hAnsi="Times New Roman" w:cs="Times New Roman"/>
          <w:color w:val="auto"/>
        </w:rPr>
        <w:t xml:space="preserve">предусмотренных </w:t>
      </w:r>
      <w:r w:rsidRPr="00E31887">
        <w:rPr>
          <w:rFonts w:ascii="Times New Roman" w:hAnsi="Times New Roman" w:cs="Times New Roman"/>
        </w:rPr>
        <w:t>К</w:t>
      </w:r>
      <w:r w:rsidRPr="00E31887">
        <w:rPr>
          <w:rFonts w:ascii="Times New Roman" w:hAnsi="Times New Roman" w:cs="Times New Roman"/>
          <w:color w:val="auto"/>
        </w:rPr>
        <w:t xml:space="preserve">онтрактом, </w:t>
      </w:r>
      <w:r w:rsidRPr="00E31887">
        <w:rPr>
          <w:rFonts w:ascii="Times New Roman" w:hAnsi="Times New Roman" w:cs="Times New Roman"/>
        </w:rPr>
        <w:t>за исключением просрочки исполнения обязательств.</w:t>
      </w:r>
    </w:p>
    <w:p w14:paraId="39FB3E7B" w14:textId="77777777" w:rsidR="00784ADB" w:rsidRPr="00E31887" w:rsidRDefault="00784ADB" w:rsidP="006F6B92">
      <w:pPr>
        <w:tabs>
          <w:tab w:val="num" w:pos="0"/>
          <w:tab w:val="left" w:pos="993"/>
          <w:tab w:val="left" w:pos="1134"/>
        </w:tabs>
        <w:ind w:right="142" w:firstLine="709"/>
        <w:jc w:val="both"/>
        <w:rPr>
          <w:sz w:val="24"/>
          <w:szCs w:val="24"/>
        </w:rPr>
      </w:pPr>
      <w:r w:rsidRPr="00E31887">
        <w:rPr>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698D88F" w14:textId="77777777" w:rsidR="00784ADB" w:rsidRPr="00E31887" w:rsidRDefault="00784ADB" w:rsidP="006F6B92">
      <w:pPr>
        <w:pStyle w:val="Default"/>
        <w:ind w:right="142" w:firstLine="709"/>
        <w:jc w:val="both"/>
        <w:rPr>
          <w:rFonts w:ascii="Times New Roman" w:hAnsi="Times New Roman" w:cs="Times New Roman"/>
          <w:color w:val="auto"/>
        </w:rPr>
      </w:pPr>
      <w:r w:rsidRPr="00E31887">
        <w:rPr>
          <w:rFonts w:ascii="Times New Roman" w:hAnsi="Times New Roman" w:cs="Times New Roman"/>
          <w:color w:val="auto"/>
        </w:rPr>
        <w:t>а) 1000 рублей, если цена Контракта не превышает 3 млн. рублей (включительно);</w:t>
      </w:r>
    </w:p>
    <w:p w14:paraId="60B8EB05" w14:textId="77777777" w:rsidR="00784ADB" w:rsidRPr="00E31887" w:rsidRDefault="00784ADB" w:rsidP="006F6B92">
      <w:pPr>
        <w:pStyle w:val="Default"/>
        <w:ind w:right="142" w:firstLine="709"/>
        <w:jc w:val="both"/>
        <w:rPr>
          <w:rFonts w:ascii="Times New Roman" w:hAnsi="Times New Roman" w:cs="Times New Roman"/>
          <w:color w:val="auto"/>
        </w:rPr>
      </w:pPr>
      <w:r w:rsidRPr="00E31887">
        <w:rPr>
          <w:rFonts w:ascii="Times New Roman" w:hAnsi="Times New Roman" w:cs="Times New Roman"/>
          <w:color w:val="auto"/>
        </w:rPr>
        <w:lastRenderedPageBreak/>
        <w:t>б) 5000 рублей, если цена Контракта составляет от 3 млн. рублей до 50 млн. рублей (включительно);</w:t>
      </w:r>
    </w:p>
    <w:p w14:paraId="311D0F6F" w14:textId="77777777" w:rsidR="00784ADB" w:rsidRPr="00E31887" w:rsidRDefault="00784ADB" w:rsidP="006F6B92">
      <w:pPr>
        <w:pStyle w:val="Default"/>
        <w:ind w:right="142" w:firstLine="709"/>
        <w:jc w:val="both"/>
        <w:rPr>
          <w:rFonts w:ascii="Times New Roman" w:hAnsi="Times New Roman" w:cs="Times New Roman"/>
          <w:color w:val="auto"/>
        </w:rPr>
      </w:pPr>
      <w:r w:rsidRPr="00E31887">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42E5EF63" w14:textId="77777777" w:rsidR="00784ADB" w:rsidRPr="00E31887" w:rsidRDefault="00784ADB" w:rsidP="006F6B92">
      <w:pPr>
        <w:pStyle w:val="Default"/>
        <w:ind w:right="142" w:firstLine="709"/>
        <w:jc w:val="both"/>
        <w:rPr>
          <w:rFonts w:ascii="Times New Roman" w:hAnsi="Times New Roman" w:cs="Times New Roman"/>
          <w:color w:val="auto"/>
        </w:rPr>
      </w:pPr>
      <w:r w:rsidRPr="00E31887">
        <w:rPr>
          <w:rFonts w:ascii="Times New Roman" w:hAnsi="Times New Roman" w:cs="Times New Roman"/>
          <w:color w:val="auto"/>
        </w:rPr>
        <w:t>г) 100000 рублей, если цена Контракта превышает 100 млн. рублей.</w:t>
      </w:r>
    </w:p>
    <w:p w14:paraId="0A1D8F8C" w14:textId="77777777" w:rsidR="00784ADB" w:rsidRPr="00E31887" w:rsidRDefault="00784ADB" w:rsidP="006F6B92">
      <w:pPr>
        <w:widowControl w:val="0"/>
        <w:autoSpaceDE w:val="0"/>
        <w:autoSpaceDN w:val="0"/>
        <w:adjustRightInd w:val="0"/>
        <w:ind w:right="142" w:firstLine="709"/>
        <w:jc w:val="both"/>
        <w:rPr>
          <w:iCs/>
          <w:sz w:val="24"/>
          <w:szCs w:val="24"/>
        </w:rPr>
      </w:pPr>
      <w:r w:rsidRPr="00E31887">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B189486" w14:textId="77777777" w:rsidR="00784ADB" w:rsidRPr="00E31887" w:rsidRDefault="00784ADB" w:rsidP="006F6B92">
      <w:pPr>
        <w:widowControl w:val="0"/>
        <w:numPr>
          <w:ilvl w:val="1"/>
          <w:numId w:val="7"/>
        </w:numPr>
        <w:autoSpaceDE w:val="0"/>
        <w:autoSpaceDN w:val="0"/>
        <w:adjustRightInd w:val="0"/>
        <w:ind w:left="0" w:right="142" w:firstLine="709"/>
        <w:jc w:val="both"/>
        <w:rPr>
          <w:iCs/>
          <w:strike/>
          <w:sz w:val="24"/>
          <w:szCs w:val="24"/>
        </w:rPr>
      </w:pPr>
      <w:r w:rsidRPr="00E31887">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906A807" w14:textId="77777777" w:rsidR="00784ADB" w:rsidRPr="00E31887" w:rsidRDefault="00784ADB" w:rsidP="006F6B92">
      <w:pPr>
        <w:widowControl w:val="0"/>
        <w:numPr>
          <w:ilvl w:val="1"/>
          <w:numId w:val="7"/>
        </w:numPr>
        <w:autoSpaceDE w:val="0"/>
        <w:autoSpaceDN w:val="0"/>
        <w:adjustRightInd w:val="0"/>
        <w:ind w:left="0" w:right="142" w:firstLine="709"/>
        <w:jc w:val="both"/>
        <w:rPr>
          <w:iCs/>
          <w:sz w:val="24"/>
          <w:szCs w:val="24"/>
        </w:rPr>
      </w:pPr>
      <w:r w:rsidRPr="00E31887">
        <w:rPr>
          <w:sz w:val="24"/>
          <w:szCs w:val="24"/>
        </w:rPr>
        <w:t>Уплата неустоек (штрафов, пеней) не освобождает виновную Сторону от выполнения принятых на себя обязательств по Контракту.</w:t>
      </w:r>
    </w:p>
    <w:p w14:paraId="3F68FC18" w14:textId="77777777" w:rsidR="00784ADB" w:rsidRPr="00E31887" w:rsidRDefault="00784ADB" w:rsidP="006F6B92">
      <w:pPr>
        <w:widowControl w:val="0"/>
        <w:numPr>
          <w:ilvl w:val="1"/>
          <w:numId w:val="7"/>
        </w:numPr>
        <w:autoSpaceDE w:val="0"/>
        <w:autoSpaceDN w:val="0"/>
        <w:adjustRightInd w:val="0"/>
        <w:ind w:left="0" w:right="142" w:firstLine="709"/>
        <w:jc w:val="both"/>
        <w:rPr>
          <w:iCs/>
          <w:sz w:val="24"/>
          <w:szCs w:val="24"/>
        </w:rPr>
      </w:pPr>
      <w:r w:rsidRPr="00E31887">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99BFF9C" w14:textId="77777777" w:rsidR="00784ADB" w:rsidRPr="00E31887" w:rsidRDefault="00784ADB" w:rsidP="00784ADB">
      <w:pPr>
        <w:ind w:firstLine="709"/>
        <w:rPr>
          <w:sz w:val="24"/>
          <w:szCs w:val="24"/>
        </w:rPr>
      </w:pPr>
    </w:p>
    <w:p w14:paraId="7BC9C89E" w14:textId="225C553A" w:rsidR="00784ADB" w:rsidRPr="00E31887" w:rsidRDefault="00784ADB" w:rsidP="00784ADB">
      <w:pPr>
        <w:numPr>
          <w:ilvl w:val="0"/>
          <w:numId w:val="8"/>
        </w:numPr>
        <w:tabs>
          <w:tab w:val="left" w:pos="426"/>
        </w:tabs>
        <w:ind w:left="0" w:firstLine="0"/>
        <w:jc w:val="center"/>
        <w:rPr>
          <w:b/>
          <w:sz w:val="24"/>
          <w:szCs w:val="24"/>
        </w:rPr>
      </w:pPr>
      <w:r w:rsidRPr="00E31887">
        <w:rPr>
          <w:b/>
          <w:sz w:val="24"/>
          <w:szCs w:val="24"/>
        </w:rPr>
        <w:t>Форс-мажорные обстоятельства</w:t>
      </w:r>
    </w:p>
    <w:p w14:paraId="07224F3C" w14:textId="77777777" w:rsidR="00784ADB" w:rsidRPr="00E31887" w:rsidRDefault="00784ADB" w:rsidP="00784ADB">
      <w:pPr>
        <w:pStyle w:val="ac"/>
        <w:numPr>
          <w:ilvl w:val="1"/>
          <w:numId w:val="9"/>
        </w:numPr>
        <w:ind w:left="0" w:firstLine="709"/>
      </w:pPr>
      <w:r w:rsidRPr="00E31887">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proofErr w:type="gramStart"/>
      <w:r w:rsidRPr="00E31887">
        <w:t>и</w:t>
      </w:r>
      <w:proofErr w:type="gramEnd"/>
      <w:r w:rsidRPr="00E31887">
        <w:t xml:space="preserve"> если эти обстоятельства непосредственно повлияли на исполнение Контракта. </w:t>
      </w:r>
    </w:p>
    <w:p w14:paraId="4A4671C2" w14:textId="77777777" w:rsidR="00784ADB" w:rsidRPr="00E31887" w:rsidRDefault="00784ADB" w:rsidP="00784ADB">
      <w:pPr>
        <w:pStyle w:val="ac"/>
        <w:numPr>
          <w:ilvl w:val="1"/>
          <w:numId w:val="9"/>
        </w:numPr>
        <w:ind w:left="0" w:firstLine="709"/>
      </w:pPr>
      <w:r w:rsidRPr="00E31887">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0B870BD4" w14:textId="77777777" w:rsidR="00784ADB" w:rsidRPr="00E31887" w:rsidRDefault="00784ADB" w:rsidP="00784ADB">
      <w:pPr>
        <w:pStyle w:val="ac"/>
        <w:numPr>
          <w:ilvl w:val="1"/>
          <w:numId w:val="9"/>
        </w:numPr>
        <w:ind w:left="0" w:firstLine="709"/>
      </w:pPr>
      <w:r w:rsidRPr="00E31887">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6DD6A27" w14:textId="77777777" w:rsidR="00784ADB" w:rsidRPr="00E31887" w:rsidRDefault="00784ADB" w:rsidP="00784ADB">
      <w:pPr>
        <w:pStyle w:val="ac"/>
        <w:numPr>
          <w:ilvl w:val="1"/>
          <w:numId w:val="9"/>
        </w:numPr>
        <w:ind w:left="0" w:firstLine="709"/>
      </w:pPr>
      <w:r w:rsidRPr="00E31887">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73E4578" w14:textId="77777777" w:rsidR="00784ADB" w:rsidRPr="00E31887" w:rsidRDefault="00784ADB" w:rsidP="00784ADB">
      <w:pPr>
        <w:pStyle w:val="ac"/>
        <w:ind w:firstLine="709"/>
      </w:pPr>
    </w:p>
    <w:p w14:paraId="27A53CF8" w14:textId="0A34D601" w:rsidR="00784ADB" w:rsidRPr="00E31887" w:rsidRDefault="00784ADB" w:rsidP="00784ADB">
      <w:pPr>
        <w:keepNext/>
        <w:numPr>
          <w:ilvl w:val="0"/>
          <w:numId w:val="9"/>
        </w:numPr>
        <w:tabs>
          <w:tab w:val="left" w:pos="426"/>
        </w:tabs>
        <w:ind w:left="0" w:firstLine="0"/>
        <w:jc w:val="center"/>
        <w:rPr>
          <w:b/>
          <w:sz w:val="24"/>
          <w:szCs w:val="24"/>
        </w:rPr>
      </w:pPr>
      <w:r w:rsidRPr="00E31887">
        <w:rPr>
          <w:b/>
          <w:sz w:val="24"/>
          <w:szCs w:val="24"/>
        </w:rPr>
        <w:t>Порядок разрешения споров</w:t>
      </w:r>
    </w:p>
    <w:p w14:paraId="0920CF0A" w14:textId="77777777" w:rsidR="00784ADB" w:rsidRPr="00E31887" w:rsidRDefault="00784ADB" w:rsidP="00784ADB">
      <w:pPr>
        <w:pStyle w:val="ac"/>
        <w:numPr>
          <w:ilvl w:val="1"/>
          <w:numId w:val="9"/>
        </w:numPr>
        <w:ind w:left="0" w:firstLine="709"/>
      </w:pPr>
      <w:r w:rsidRPr="00E31887">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AB3570C" w14:textId="77777777" w:rsidR="00784ADB" w:rsidRPr="00E31887" w:rsidRDefault="00784ADB" w:rsidP="00784ADB">
      <w:pPr>
        <w:pStyle w:val="ac"/>
        <w:ind w:firstLine="709"/>
        <w:rPr>
          <w:b/>
        </w:rPr>
      </w:pPr>
    </w:p>
    <w:p w14:paraId="14AD40D6" w14:textId="298B4072" w:rsidR="00784ADB" w:rsidRPr="00E31887" w:rsidRDefault="00784ADB" w:rsidP="00784ADB">
      <w:pPr>
        <w:numPr>
          <w:ilvl w:val="0"/>
          <w:numId w:val="9"/>
        </w:numPr>
        <w:tabs>
          <w:tab w:val="left" w:pos="426"/>
        </w:tabs>
        <w:ind w:left="0" w:firstLine="0"/>
        <w:jc w:val="center"/>
        <w:rPr>
          <w:sz w:val="24"/>
          <w:szCs w:val="24"/>
        </w:rPr>
      </w:pPr>
      <w:r w:rsidRPr="00E31887">
        <w:rPr>
          <w:b/>
          <w:sz w:val="24"/>
          <w:szCs w:val="24"/>
        </w:rPr>
        <w:t>Расторжение Контракта</w:t>
      </w:r>
    </w:p>
    <w:p w14:paraId="559D2164" w14:textId="77777777" w:rsidR="00784ADB" w:rsidRPr="00E31887" w:rsidRDefault="00784ADB" w:rsidP="00784ADB">
      <w:pPr>
        <w:pStyle w:val="ac"/>
        <w:numPr>
          <w:ilvl w:val="1"/>
          <w:numId w:val="10"/>
        </w:numPr>
        <w:autoSpaceDE w:val="0"/>
        <w:autoSpaceDN w:val="0"/>
        <w:adjustRightInd w:val="0"/>
        <w:ind w:left="0" w:firstLine="709"/>
        <w:rPr>
          <w:i/>
        </w:rPr>
      </w:pPr>
      <w:r w:rsidRPr="00E31887">
        <w:t>Расторжение Контракта допускается по соглашению Сторон, по решению суда.</w:t>
      </w:r>
    </w:p>
    <w:p w14:paraId="0816D665" w14:textId="77777777" w:rsidR="00784ADB" w:rsidRPr="00E31887" w:rsidRDefault="00784ADB" w:rsidP="00784ADB">
      <w:pPr>
        <w:numPr>
          <w:ilvl w:val="1"/>
          <w:numId w:val="10"/>
        </w:numPr>
        <w:autoSpaceDE w:val="0"/>
        <w:autoSpaceDN w:val="0"/>
        <w:adjustRightInd w:val="0"/>
        <w:ind w:left="0" w:firstLine="709"/>
        <w:jc w:val="both"/>
        <w:rPr>
          <w:sz w:val="24"/>
          <w:szCs w:val="24"/>
        </w:rPr>
      </w:pPr>
      <w:r w:rsidRPr="00E31887">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14:paraId="6F2B84BB" w14:textId="77777777" w:rsidR="00784ADB" w:rsidRPr="00E31887" w:rsidRDefault="00784ADB" w:rsidP="00784ADB">
      <w:pPr>
        <w:numPr>
          <w:ilvl w:val="1"/>
          <w:numId w:val="10"/>
        </w:numPr>
        <w:autoSpaceDE w:val="0"/>
        <w:autoSpaceDN w:val="0"/>
        <w:adjustRightInd w:val="0"/>
        <w:ind w:left="0" w:firstLine="709"/>
        <w:jc w:val="both"/>
        <w:rPr>
          <w:sz w:val="24"/>
          <w:szCs w:val="24"/>
        </w:rPr>
      </w:pPr>
      <w:r w:rsidRPr="00E31887">
        <w:rPr>
          <w:sz w:val="24"/>
          <w:szCs w:val="24"/>
        </w:rPr>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w:t>
      </w:r>
      <w:r w:rsidRPr="00E31887">
        <w:rPr>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14:paraId="738FE1EE" w14:textId="77777777" w:rsidR="00784ADB" w:rsidRPr="00E31887" w:rsidRDefault="00784ADB" w:rsidP="00784ADB">
      <w:pPr>
        <w:numPr>
          <w:ilvl w:val="1"/>
          <w:numId w:val="10"/>
        </w:numPr>
        <w:autoSpaceDE w:val="0"/>
        <w:autoSpaceDN w:val="0"/>
        <w:adjustRightInd w:val="0"/>
        <w:ind w:left="0" w:firstLine="709"/>
        <w:jc w:val="both"/>
        <w:rPr>
          <w:sz w:val="24"/>
          <w:szCs w:val="24"/>
        </w:rPr>
      </w:pPr>
      <w:r w:rsidRPr="00E31887">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71DB6C28" w14:textId="77777777" w:rsidR="00784ADB" w:rsidRPr="00E31887" w:rsidRDefault="00784ADB" w:rsidP="00784ADB">
      <w:pPr>
        <w:numPr>
          <w:ilvl w:val="1"/>
          <w:numId w:val="10"/>
        </w:numPr>
        <w:autoSpaceDE w:val="0"/>
        <w:autoSpaceDN w:val="0"/>
        <w:adjustRightInd w:val="0"/>
        <w:ind w:left="0" w:firstLine="709"/>
        <w:jc w:val="both"/>
        <w:rPr>
          <w:sz w:val="24"/>
          <w:szCs w:val="24"/>
        </w:rPr>
      </w:pPr>
      <w:r w:rsidRPr="00E31887">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09D12EC0" w14:textId="77777777" w:rsidR="00784ADB" w:rsidRPr="00E31887" w:rsidRDefault="00784ADB" w:rsidP="00784ADB">
      <w:pPr>
        <w:numPr>
          <w:ilvl w:val="1"/>
          <w:numId w:val="10"/>
        </w:numPr>
        <w:autoSpaceDE w:val="0"/>
        <w:autoSpaceDN w:val="0"/>
        <w:adjustRightInd w:val="0"/>
        <w:ind w:left="0" w:firstLine="709"/>
        <w:jc w:val="both"/>
        <w:rPr>
          <w:sz w:val="24"/>
          <w:szCs w:val="24"/>
        </w:rPr>
      </w:pPr>
      <w:r w:rsidRPr="00E31887">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38FB24BD" w14:textId="77777777" w:rsidR="00784ADB" w:rsidRPr="00E31887" w:rsidRDefault="00784ADB" w:rsidP="00784ADB">
      <w:pPr>
        <w:numPr>
          <w:ilvl w:val="1"/>
          <w:numId w:val="10"/>
        </w:numPr>
        <w:autoSpaceDE w:val="0"/>
        <w:autoSpaceDN w:val="0"/>
        <w:adjustRightInd w:val="0"/>
        <w:ind w:left="0" w:firstLine="709"/>
        <w:jc w:val="both"/>
        <w:rPr>
          <w:sz w:val="24"/>
          <w:szCs w:val="24"/>
        </w:rPr>
      </w:pPr>
      <w:r w:rsidRPr="00E31887">
        <w:rPr>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E31887">
        <w:rPr>
          <w:rStyle w:val="r"/>
        </w:rPr>
        <w:t>кодексом</w:t>
      </w:r>
      <w:r w:rsidRPr="00E31887">
        <w:rPr>
          <w:sz w:val="24"/>
          <w:szCs w:val="24"/>
        </w:rPr>
        <w:t xml:space="preserve">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15BD27DA" w14:textId="77777777" w:rsidR="00784ADB" w:rsidRPr="00E31887" w:rsidRDefault="00784ADB" w:rsidP="00784ADB">
      <w:pPr>
        <w:numPr>
          <w:ilvl w:val="1"/>
          <w:numId w:val="10"/>
        </w:numPr>
        <w:autoSpaceDE w:val="0"/>
        <w:autoSpaceDN w:val="0"/>
        <w:adjustRightInd w:val="0"/>
        <w:ind w:left="0" w:firstLine="709"/>
        <w:jc w:val="both"/>
        <w:rPr>
          <w:sz w:val="24"/>
          <w:szCs w:val="24"/>
        </w:rPr>
      </w:pPr>
      <w:r w:rsidRPr="00E31887">
        <w:rPr>
          <w:sz w:val="24"/>
          <w:szCs w:val="24"/>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14:paraId="14AE8AB9" w14:textId="77777777" w:rsidR="00784ADB" w:rsidRPr="00E31887" w:rsidRDefault="00784ADB" w:rsidP="00784ADB">
      <w:pPr>
        <w:numPr>
          <w:ilvl w:val="1"/>
          <w:numId w:val="10"/>
        </w:numPr>
        <w:autoSpaceDE w:val="0"/>
        <w:autoSpaceDN w:val="0"/>
        <w:adjustRightInd w:val="0"/>
        <w:ind w:left="0" w:firstLine="709"/>
        <w:jc w:val="both"/>
        <w:rPr>
          <w:sz w:val="24"/>
          <w:szCs w:val="24"/>
        </w:rPr>
      </w:pPr>
      <w:r w:rsidRPr="00E31887">
        <w:rPr>
          <w:sz w:val="24"/>
          <w:szCs w:val="24"/>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70C9B59" w14:textId="77777777" w:rsidR="00784ADB" w:rsidRPr="00E31887" w:rsidRDefault="00784ADB" w:rsidP="00784ADB">
      <w:pPr>
        <w:numPr>
          <w:ilvl w:val="1"/>
          <w:numId w:val="10"/>
        </w:numPr>
        <w:autoSpaceDE w:val="0"/>
        <w:autoSpaceDN w:val="0"/>
        <w:adjustRightInd w:val="0"/>
        <w:ind w:left="0" w:firstLine="709"/>
        <w:jc w:val="both"/>
        <w:rPr>
          <w:sz w:val="24"/>
          <w:szCs w:val="24"/>
        </w:rPr>
      </w:pPr>
      <w:r w:rsidRPr="00E31887">
        <w:rPr>
          <w:sz w:val="24"/>
          <w:szCs w:val="24"/>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w:t>
      </w:r>
      <w:r w:rsidRPr="00E31887">
        <w:rPr>
          <w:sz w:val="24"/>
          <w:szCs w:val="24"/>
        </w:rPr>
        <w:lastRenderedPageBreak/>
        <w:t>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9B06B65" w14:textId="77777777" w:rsidR="00784ADB" w:rsidRPr="00E31887" w:rsidRDefault="00784ADB" w:rsidP="00784ADB">
      <w:pPr>
        <w:pStyle w:val="ac"/>
        <w:numPr>
          <w:ilvl w:val="1"/>
          <w:numId w:val="10"/>
        </w:numPr>
        <w:ind w:left="0" w:firstLine="709"/>
      </w:pPr>
      <w:r w:rsidRPr="00E31887">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014AECC" w14:textId="77777777" w:rsidR="00784ADB" w:rsidRPr="00E31887" w:rsidRDefault="00784ADB" w:rsidP="00784ADB">
      <w:pPr>
        <w:pStyle w:val="ac"/>
        <w:numPr>
          <w:ilvl w:val="1"/>
          <w:numId w:val="10"/>
        </w:numPr>
        <w:ind w:left="0" w:firstLine="709"/>
      </w:pPr>
      <w:r w:rsidRPr="00E31887">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14:paraId="4482AF49" w14:textId="77777777" w:rsidR="00784ADB" w:rsidRPr="00E31887" w:rsidRDefault="00784ADB" w:rsidP="00784ADB">
      <w:pPr>
        <w:pStyle w:val="ac"/>
        <w:numPr>
          <w:ilvl w:val="1"/>
          <w:numId w:val="10"/>
        </w:numPr>
        <w:ind w:left="0" w:firstLine="709"/>
      </w:pPr>
      <w:r w:rsidRPr="00E31887">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48B61ED" w14:textId="77777777" w:rsidR="00784ADB" w:rsidRPr="00E31887" w:rsidRDefault="00784ADB" w:rsidP="00784ADB">
      <w:pPr>
        <w:pStyle w:val="ac"/>
        <w:numPr>
          <w:ilvl w:val="1"/>
          <w:numId w:val="10"/>
        </w:numPr>
        <w:autoSpaceDE w:val="0"/>
        <w:autoSpaceDN w:val="0"/>
        <w:adjustRightInd w:val="0"/>
        <w:ind w:left="0" w:firstLine="709"/>
      </w:pPr>
      <w:r w:rsidRPr="00E31887">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5990170" w14:textId="14CB1E96" w:rsidR="00784ADB" w:rsidRPr="00E31887" w:rsidRDefault="00784ADB" w:rsidP="00784ADB">
      <w:pPr>
        <w:numPr>
          <w:ilvl w:val="0"/>
          <w:numId w:val="10"/>
        </w:numPr>
        <w:tabs>
          <w:tab w:val="left" w:pos="426"/>
        </w:tabs>
        <w:ind w:left="0" w:firstLine="0"/>
        <w:jc w:val="center"/>
        <w:rPr>
          <w:b/>
          <w:sz w:val="24"/>
          <w:szCs w:val="24"/>
        </w:rPr>
      </w:pPr>
      <w:r w:rsidRPr="00E31887">
        <w:rPr>
          <w:b/>
          <w:sz w:val="24"/>
          <w:szCs w:val="24"/>
        </w:rPr>
        <w:t>Срок действия Контракта</w:t>
      </w:r>
    </w:p>
    <w:p w14:paraId="39D90AC4" w14:textId="77777777" w:rsidR="00784ADB" w:rsidRPr="00E31887" w:rsidRDefault="00784ADB" w:rsidP="00784ADB">
      <w:pPr>
        <w:pStyle w:val="ConsPlusNormal"/>
        <w:widowControl/>
        <w:numPr>
          <w:ilvl w:val="1"/>
          <w:numId w:val="10"/>
        </w:numPr>
        <w:ind w:left="0" w:firstLine="709"/>
        <w:jc w:val="both"/>
        <w:rPr>
          <w:rFonts w:ascii="Times New Roman" w:hAnsi="Times New Roman" w:cs="Times New Roman"/>
          <w:sz w:val="24"/>
          <w:szCs w:val="24"/>
        </w:rPr>
      </w:pPr>
      <w:r w:rsidRPr="00E31887">
        <w:rPr>
          <w:rFonts w:ascii="Times New Roman" w:hAnsi="Times New Roman" w:cs="Times New Roman"/>
          <w:iCs/>
          <w:sz w:val="24"/>
          <w:szCs w:val="24"/>
        </w:rPr>
        <w:t xml:space="preserve">Контракт вступает в силу со дня подписания его Сторонами и действует </w:t>
      </w:r>
      <w:r w:rsidRPr="00E31887">
        <w:rPr>
          <w:rFonts w:ascii="Times New Roman" w:hAnsi="Times New Roman" w:cs="Times New Roman"/>
          <w:iCs/>
          <w:sz w:val="24"/>
          <w:szCs w:val="24"/>
        </w:rPr>
        <w:br/>
        <w:t>до</w:t>
      </w:r>
      <w:r w:rsidRPr="00E31887">
        <w:rPr>
          <w:rFonts w:ascii="Times New Roman" w:hAnsi="Times New Roman" w:cs="Times New Roman"/>
          <w:sz w:val="24"/>
          <w:szCs w:val="24"/>
        </w:rPr>
        <w:t xml:space="preserve"> 31.12.2021г. </w:t>
      </w:r>
    </w:p>
    <w:p w14:paraId="5BD6E478" w14:textId="391B8E89" w:rsidR="00784ADB" w:rsidRPr="00E31887" w:rsidRDefault="00784ADB" w:rsidP="00784ADB">
      <w:pPr>
        <w:numPr>
          <w:ilvl w:val="0"/>
          <w:numId w:val="10"/>
        </w:numPr>
        <w:tabs>
          <w:tab w:val="left" w:pos="426"/>
        </w:tabs>
        <w:ind w:left="0" w:firstLine="0"/>
        <w:jc w:val="center"/>
        <w:rPr>
          <w:b/>
          <w:sz w:val="24"/>
          <w:szCs w:val="24"/>
        </w:rPr>
      </w:pPr>
      <w:r w:rsidRPr="00E31887">
        <w:rPr>
          <w:b/>
          <w:sz w:val="24"/>
          <w:szCs w:val="24"/>
        </w:rPr>
        <w:t>Прочие условия</w:t>
      </w:r>
    </w:p>
    <w:p w14:paraId="5E07AFA6" w14:textId="77777777" w:rsidR="00784ADB" w:rsidRPr="00E31887" w:rsidRDefault="00784ADB" w:rsidP="00784ADB">
      <w:pPr>
        <w:pStyle w:val="ConsPlusNormal"/>
        <w:numPr>
          <w:ilvl w:val="1"/>
          <w:numId w:val="10"/>
        </w:numPr>
        <w:ind w:left="0" w:firstLine="709"/>
        <w:jc w:val="both"/>
        <w:rPr>
          <w:rFonts w:ascii="Times New Roman" w:hAnsi="Times New Roman" w:cs="Times New Roman"/>
          <w:sz w:val="24"/>
          <w:szCs w:val="24"/>
        </w:rPr>
      </w:pPr>
      <w:r w:rsidRPr="00E31887">
        <w:rPr>
          <w:rFonts w:ascii="Times New Roman" w:hAnsi="Times New Roman" w:cs="Times New Roman"/>
          <w:sz w:val="24"/>
          <w:szCs w:val="24"/>
        </w:rPr>
        <w:t xml:space="preserve">Контракт составлен в форме электронного документа. </w:t>
      </w:r>
    </w:p>
    <w:p w14:paraId="67EA6E43" w14:textId="77777777" w:rsidR="00784ADB" w:rsidRPr="00E31887" w:rsidRDefault="00784ADB" w:rsidP="00784ADB">
      <w:pPr>
        <w:pStyle w:val="ConsPlusNormal"/>
        <w:widowControl/>
        <w:ind w:firstLine="709"/>
        <w:jc w:val="both"/>
        <w:rPr>
          <w:rFonts w:ascii="Times New Roman" w:hAnsi="Times New Roman" w:cs="Times New Roman"/>
          <w:sz w:val="24"/>
          <w:szCs w:val="24"/>
        </w:rPr>
      </w:pPr>
      <w:r w:rsidRPr="00E31887">
        <w:rPr>
          <w:rFonts w:ascii="Times New Roman" w:hAnsi="Times New Roman" w:cs="Times New Roman"/>
          <w:sz w:val="24"/>
          <w:szCs w:val="24"/>
        </w:rPr>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2794DCF4" w14:textId="42CC8B4E" w:rsidR="00784ADB" w:rsidRPr="00E31887" w:rsidRDefault="00784ADB" w:rsidP="00784ADB">
      <w:pPr>
        <w:pStyle w:val="ConsPlusNormal"/>
        <w:widowControl/>
        <w:numPr>
          <w:ilvl w:val="1"/>
          <w:numId w:val="10"/>
        </w:numPr>
        <w:ind w:left="0" w:firstLine="709"/>
        <w:jc w:val="both"/>
        <w:rPr>
          <w:rFonts w:ascii="Times New Roman" w:hAnsi="Times New Roman" w:cs="Times New Roman"/>
          <w:sz w:val="24"/>
          <w:szCs w:val="24"/>
        </w:rPr>
      </w:pPr>
      <w:r w:rsidRPr="00E31887">
        <w:rPr>
          <w:rFonts w:ascii="Times New Roman" w:hAnsi="Times New Roman" w:cs="Times New Roman"/>
          <w:sz w:val="24"/>
          <w:szCs w:val="24"/>
        </w:rPr>
        <w:t>Все приложения к Контракту являются его неотъемной частью.                            К Контракту прилагается Спецификация (</w:t>
      </w:r>
      <w:r w:rsidR="00511ADA" w:rsidRPr="00E31887">
        <w:rPr>
          <w:rFonts w:ascii="Times New Roman" w:hAnsi="Times New Roman" w:cs="Times New Roman"/>
          <w:sz w:val="24"/>
          <w:szCs w:val="24"/>
        </w:rPr>
        <w:t>п</w:t>
      </w:r>
      <w:r w:rsidRPr="00E31887">
        <w:rPr>
          <w:rFonts w:ascii="Times New Roman" w:hAnsi="Times New Roman" w:cs="Times New Roman"/>
          <w:sz w:val="24"/>
          <w:szCs w:val="24"/>
        </w:rPr>
        <w:t>риложение 1).</w:t>
      </w:r>
    </w:p>
    <w:p w14:paraId="14ED439A" w14:textId="77777777" w:rsidR="00784ADB" w:rsidRPr="00E31887" w:rsidRDefault="00784ADB" w:rsidP="00784ADB">
      <w:pPr>
        <w:pStyle w:val="ConsPlusNormal"/>
        <w:widowControl/>
        <w:numPr>
          <w:ilvl w:val="1"/>
          <w:numId w:val="10"/>
        </w:numPr>
        <w:ind w:left="0" w:firstLine="709"/>
        <w:jc w:val="both"/>
        <w:rPr>
          <w:rFonts w:ascii="Times New Roman" w:hAnsi="Times New Roman" w:cs="Times New Roman"/>
          <w:sz w:val="24"/>
          <w:szCs w:val="24"/>
        </w:rPr>
      </w:pPr>
      <w:r w:rsidRPr="00E31887">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6D471EF1" w14:textId="77777777" w:rsidR="00784ADB" w:rsidRPr="00E31887" w:rsidRDefault="00784ADB" w:rsidP="00784ADB">
      <w:pPr>
        <w:numPr>
          <w:ilvl w:val="1"/>
          <w:numId w:val="10"/>
        </w:numPr>
        <w:autoSpaceDE w:val="0"/>
        <w:autoSpaceDN w:val="0"/>
        <w:adjustRightInd w:val="0"/>
        <w:ind w:left="0" w:firstLine="709"/>
        <w:jc w:val="both"/>
        <w:rPr>
          <w:sz w:val="24"/>
          <w:szCs w:val="24"/>
        </w:rPr>
      </w:pPr>
      <w:r w:rsidRPr="00E31887">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5C7B0600" w14:textId="77777777" w:rsidR="00784ADB" w:rsidRPr="00E31887" w:rsidRDefault="00784ADB" w:rsidP="00784ADB">
      <w:pPr>
        <w:widowControl w:val="0"/>
        <w:numPr>
          <w:ilvl w:val="1"/>
          <w:numId w:val="10"/>
        </w:numPr>
        <w:autoSpaceDE w:val="0"/>
        <w:autoSpaceDN w:val="0"/>
        <w:adjustRightInd w:val="0"/>
        <w:ind w:left="0" w:firstLine="709"/>
        <w:jc w:val="both"/>
        <w:rPr>
          <w:sz w:val="24"/>
          <w:szCs w:val="24"/>
        </w:rPr>
      </w:pPr>
      <w:r w:rsidRPr="00E31887">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76A210FA" w14:textId="77777777" w:rsidR="00784ADB" w:rsidRPr="00E31887" w:rsidRDefault="00784ADB" w:rsidP="00784ADB">
      <w:pPr>
        <w:pStyle w:val="ConsPlusNormal"/>
        <w:widowControl/>
        <w:numPr>
          <w:ilvl w:val="1"/>
          <w:numId w:val="10"/>
        </w:numPr>
        <w:ind w:left="0" w:firstLine="709"/>
        <w:jc w:val="both"/>
        <w:rPr>
          <w:rFonts w:ascii="Times New Roman" w:hAnsi="Times New Roman" w:cs="Times New Roman"/>
          <w:sz w:val="24"/>
          <w:szCs w:val="24"/>
        </w:rPr>
      </w:pPr>
      <w:r w:rsidRPr="00E31887">
        <w:rPr>
          <w:rFonts w:ascii="Times New Roman" w:hAnsi="Times New Roman" w:cs="Times New Roman"/>
          <w:sz w:val="24"/>
          <w:szCs w:val="24"/>
        </w:rPr>
        <w:t xml:space="preserve">При исполнении Контракта не допускается перемена Поставщика, за исключением случаев, если новый Поставщик является правопреемником Поставщика по </w:t>
      </w:r>
      <w:r w:rsidRPr="00E31887">
        <w:rPr>
          <w:rFonts w:ascii="Times New Roman" w:hAnsi="Times New Roman" w:cs="Times New Roman"/>
          <w:sz w:val="24"/>
          <w:szCs w:val="24"/>
        </w:rPr>
        <w:lastRenderedPageBreak/>
        <w:t>Контракту вследствие реорганизации юридического лица в форме преобразования, слияния или присоединения.</w:t>
      </w:r>
    </w:p>
    <w:p w14:paraId="42724500" w14:textId="77777777" w:rsidR="00784ADB" w:rsidRPr="00E31887" w:rsidRDefault="00784ADB" w:rsidP="00784ADB">
      <w:pPr>
        <w:pStyle w:val="ConsPlusNormal"/>
        <w:widowControl/>
        <w:numPr>
          <w:ilvl w:val="1"/>
          <w:numId w:val="10"/>
        </w:numPr>
        <w:ind w:left="0" w:firstLine="709"/>
        <w:jc w:val="both"/>
        <w:rPr>
          <w:rFonts w:ascii="Times New Roman" w:hAnsi="Times New Roman" w:cs="Times New Roman"/>
          <w:sz w:val="24"/>
          <w:szCs w:val="24"/>
        </w:rPr>
      </w:pPr>
      <w:r w:rsidRPr="00E31887">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4CDE658" w14:textId="77777777" w:rsidR="00784ADB" w:rsidRPr="00E31887" w:rsidRDefault="00784ADB" w:rsidP="00784ADB">
      <w:pPr>
        <w:pStyle w:val="ConsPlusNormal"/>
        <w:widowControl/>
        <w:numPr>
          <w:ilvl w:val="1"/>
          <w:numId w:val="10"/>
        </w:numPr>
        <w:ind w:left="0" w:firstLine="709"/>
        <w:jc w:val="both"/>
        <w:rPr>
          <w:rFonts w:ascii="Times New Roman" w:hAnsi="Times New Roman" w:cs="Times New Roman"/>
          <w:sz w:val="24"/>
          <w:szCs w:val="24"/>
        </w:rPr>
      </w:pPr>
      <w:r w:rsidRPr="00E31887">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5A0A9389" w14:textId="77777777" w:rsidR="00784ADB" w:rsidRPr="00E31887" w:rsidRDefault="00784ADB" w:rsidP="00784ADB">
      <w:pPr>
        <w:pStyle w:val="ConsPlusNormal"/>
        <w:widowControl/>
        <w:numPr>
          <w:ilvl w:val="1"/>
          <w:numId w:val="10"/>
        </w:numPr>
        <w:ind w:left="0" w:firstLine="709"/>
        <w:jc w:val="both"/>
        <w:rPr>
          <w:rFonts w:ascii="Times New Roman" w:hAnsi="Times New Roman" w:cs="Times New Roman"/>
          <w:sz w:val="24"/>
          <w:szCs w:val="24"/>
        </w:rPr>
      </w:pPr>
      <w:r w:rsidRPr="00E31887">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2CAD93E" w14:textId="77777777" w:rsidR="00784ADB" w:rsidRPr="00E31887" w:rsidRDefault="00784ADB" w:rsidP="00784ADB">
      <w:pPr>
        <w:autoSpaceDE w:val="0"/>
        <w:autoSpaceDN w:val="0"/>
        <w:adjustRightInd w:val="0"/>
        <w:ind w:firstLine="709"/>
        <w:rPr>
          <w:sz w:val="24"/>
          <w:szCs w:val="24"/>
        </w:rPr>
      </w:pPr>
    </w:p>
    <w:p w14:paraId="1AFCFDA3" w14:textId="77777777" w:rsidR="00784ADB" w:rsidRPr="00E31887" w:rsidRDefault="00784ADB" w:rsidP="00784ADB">
      <w:pPr>
        <w:numPr>
          <w:ilvl w:val="0"/>
          <w:numId w:val="10"/>
        </w:numPr>
        <w:tabs>
          <w:tab w:val="left" w:pos="426"/>
        </w:tabs>
        <w:ind w:left="0" w:firstLine="0"/>
        <w:jc w:val="center"/>
        <w:rPr>
          <w:b/>
          <w:sz w:val="24"/>
          <w:szCs w:val="24"/>
        </w:rPr>
      </w:pPr>
      <w:r w:rsidRPr="00E31887">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785"/>
        <w:gridCol w:w="4786"/>
      </w:tblGrid>
      <w:tr w:rsidR="00784ADB" w:rsidRPr="00E31887" w14:paraId="2EE4E51F" w14:textId="77777777" w:rsidTr="00784ADB">
        <w:tc>
          <w:tcPr>
            <w:tcW w:w="4785" w:type="dxa"/>
            <w:hideMark/>
          </w:tcPr>
          <w:p w14:paraId="769B0F15" w14:textId="77777777" w:rsidR="00784ADB" w:rsidRPr="00E31887" w:rsidRDefault="00784ADB">
            <w:pPr>
              <w:pStyle w:val="ConsPlusNormal"/>
              <w:widowControl/>
              <w:ind w:firstLine="0"/>
              <w:jc w:val="both"/>
              <w:rPr>
                <w:rFonts w:ascii="Times New Roman" w:hAnsi="Times New Roman" w:cs="Times New Roman"/>
                <w:sz w:val="24"/>
                <w:szCs w:val="24"/>
              </w:rPr>
            </w:pPr>
            <w:r w:rsidRPr="00E31887">
              <w:rPr>
                <w:rFonts w:ascii="Times New Roman" w:hAnsi="Times New Roman" w:cs="Times New Roman"/>
                <w:sz w:val="24"/>
                <w:szCs w:val="24"/>
              </w:rPr>
              <w:t>Заказчик:</w:t>
            </w:r>
          </w:p>
          <w:p w14:paraId="359E93AA" w14:textId="77777777" w:rsidR="00784ADB" w:rsidRPr="00E31887" w:rsidRDefault="00784ADB" w:rsidP="00784ADB">
            <w:pPr>
              <w:autoSpaceDE w:val="0"/>
              <w:autoSpaceDN w:val="0"/>
              <w:adjustRightInd w:val="0"/>
              <w:jc w:val="both"/>
              <w:rPr>
                <w:sz w:val="24"/>
                <w:szCs w:val="24"/>
              </w:rPr>
            </w:pPr>
            <w:r w:rsidRPr="00E31887">
              <w:rPr>
                <w:sz w:val="24"/>
                <w:szCs w:val="24"/>
              </w:rPr>
              <w:t>Муниципальное казенное учреждение «Управление образования» города Рубцовска</w:t>
            </w:r>
          </w:p>
          <w:p w14:paraId="1F939E20" w14:textId="77777777" w:rsidR="00784ADB" w:rsidRPr="00E31887" w:rsidRDefault="00784ADB" w:rsidP="00784ADB">
            <w:pPr>
              <w:autoSpaceDE w:val="0"/>
              <w:autoSpaceDN w:val="0"/>
              <w:adjustRightInd w:val="0"/>
              <w:jc w:val="both"/>
              <w:rPr>
                <w:sz w:val="24"/>
                <w:szCs w:val="24"/>
              </w:rPr>
            </w:pPr>
            <w:r w:rsidRPr="00E31887">
              <w:rPr>
                <w:sz w:val="24"/>
                <w:szCs w:val="24"/>
              </w:rPr>
              <w:t xml:space="preserve">658200, г. Рубцовск, пер. Бульварный, 4 </w:t>
            </w:r>
          </w:p>
          <w:p w14:paraId="7D260265" w14:textId="77777777" w:rsidR="00784ADB" w:rsidRPr="00E31887" w:rsidRDefault="00784ADB" w:rsidP="00784ADB">
            <w:pPr>
              <w:widowControl w:val="0"/>
              <w:autoSpaceDE w:val="0"/>
              <w:autoSpaceDN w:val="0"/>
              <w:adjustRightInd w:val="0"/>
              <w:jc w:val="both"/>
              <w:rPr>
                <w:sz w:val="24"/>
                <w:szCs w:val="24"/>
              </w:rPr>
            </w:pPr>
            <w:r w:rsidRPr="00E31887">
              <w:rPr>
                <w:sz w:val="24"/>
                <w:szCs w:val="24"/>
              </w:rPr>
              <w:t>ИНН/КПП 2209032209/220901001</w:t>
            </w:r>
          </w:p>
          <w:p w14:paraId="3636D58D" w14:textId="77777777" w:rsidR="00784ADB" w:rsidRPr="00E31887" w:rsidRDefault="00784ADB" w:rsidP="00784ADB">
            <w:pPr>
              <w:widowControl w:val="0"/>
              <w:autoSpaceDE w:val="0"/>
              <w:autoSpaceDN w:val="0"/>
              <w:adjustRightInd w:val="0"/>
              <w:jc w:val="both"/>
              <w:rPr>
                <w:sz w:val="24"/>
                <w:szCs w:val="24"/>
              </w:rPr>
            </w:pPr>
            <w:r w:rsidRPr="00E31887">
              <w:rPr>
                <w:sz w:val="24"/>
                <w:szCs w:val="24"/>
              </w:rPr>
              <w:t>л/с 03173011370</w:t>
            </w:r>
          </w:p>
          <w:p w14:paraId="70AB5B9C" w14:textId="77777777" w:rsidR="00784ADB" w:rsidRPr="00E31887" w:rsidRDefault="00784ADB" w:rsidP="00784ADB">
            <w:pPr>
              <w:widowControl w:val="0"/>
              <w:autoSpaceDE w:val="0"/>
              <w:autoSpaceDN w:val="0"/>
              <w:adjustRightInd w:val="0"/>
              <w:jc w:val="both"/>
              <w:rPr>
                <w:sz w:val="24"/>
                <w:szCs w:val="24"/>
              </w:rPr>
            </w:pPr>
            <w:r w:rsidRPr="00E31887">
              <w:rPr>
                <w:sz w:val="24"/>
                <w:szCs w:val="24"/>
              </w:rPr>
              <w:t>Казначейский счет 03231643017160001700</w:t>
            </w:r>
          </w:p>
          <w:p w14:paraId="78E66442" w14:textId="77777777" w:rsidR="00784ADB" w:rsidRPr="00E31887" w:rsidRDefault="00784ADB" w:rsidP="00784ADB">
            <w:pPr>
              <w:widowControl w:val="0"/>
              <w:autoSpaceDE w:val="0"/>
              <w:autoSpaceDN w:val="0"/>
              <w:adjustRightInd w:val="0"/>
              <w:jc w:val="both"/>
              <w:rPr>
                <w:sz w:val="24"/>
                <w:szCs w:val="24"/>
              </w:rPr>
            </w:pPr>
            <w:r w:rsidRPr="00E31887">
              <w:rPr>
                <w:sz w:val="24"/>
                <w:szCs w:val="24"/>
              </w:rPr>
              <w:t>Банковский счет 40102810045370000009</w:t>
            </w:r>
          </w:p>
          <w:p w14:paraId="39A12A18" w14:textId="77777777" w:rsidR="00784ADB" w:rsidRPr="00E31887" w:rsidRDefault="00784ADB" w:rsidP="00784ADB">
            <w:pPr>
              <w:widowControl w:val="0"/>
              <w:autoSpaceDE w:val="0"/>
              <w:autoSpaceDN w:val="0"/>
              <w:adjustRightInd w:val="0"/>
              <w:jc w:val="both"/>
              <w:rPr>
                <w:sz w:val="24"/>
                <w:szCs w:val="24"/>
              </w:rPr>
            </w:pPr>
            <w:r w:rsidRPr="00E31887">
              <w:rPr>
                <w:sz w:val="24"/>
                <w:szCs w:val="24"/>
              </w:rPr>
              <w:t>Банк ОТДЕЛЕНИЕ БАРНАУЛ БАНКА РОССИИ//УФК по Алтайскому краю г. Барнаул</w:t>
            </w:r>
          </w:p>
          <w:p w14:paraId="76D8A6C5" w14:textId="77777777" w:rsidR="00784ADB" w:rsidRPr="00E31887" w:rsidRDefault="00784ADB" w:rsidP="00784ADB">
            <w:pPr>
              <w:autoSpaceDE w:val="0"/>
              <w:autoSpaceDN w:val="0"/>
              <w:adjustRightInd w:val="0"/>
              <w:jc w:val="both"/>
              <w:rPr>
                <w:sz w:val="24"/>
                <w:szCs w:val="24"/>
              </w:rPr>
            </w:pPr>
            <w:proofErr w:type="spellStart"/>
            <w:r w:rsidRPr="00E31887">
              <w:rPr>
                <w:sz w:val="24"/>
                <w:szCs w:val="24"/>
              </w:rPr>
              <w:t>Бик</w:t>
            </w:r>
            <w:proofErr w:type="spellEnd"/>
            <w:r w:rsidRPr="00E31887">
              <w:rPr>
                <w:sz w:val="24"/>
                <w:szCs w:val="24"/>
              </w:rPr>
              <w:t xml:space="preserve"> 010173001 </w:t>
            </w:r>
          </w:p>
          <w:p w14:paraId="7082BB6A" w14:textId="77777777" w:rsidR="00784ADB" w:rsidRPr="00E31887" w:rsidRDefault="00784ADB" w:rsidP="00784ADB">
            <w:pPr>
              <w:autoSpaceDE w:val="0"/>
              <w:autoSpaceDN w:val="0"/>
              <w:adjustRightInd w:val="0"/>
              <w:jc w:val="both"/>
              <w:rPr>
                <w:sz w:val="24"/>
                <w:szCs w:val="24"/>
              </w:rPr>
            </w:pPr>
            <w:r w:rsidRPr="00E31887">
              <w:rPr>
                <w:sz w:val="24"/>
                <w:szCs w:val="24"/>
              </w:rPr>
              <w:t>ОКТМО 01716000</w:t>
            </w:r>
          </w:p>
          <w:p w14:paraId="625CC86B" w14:textId="77777777" w:rsidR="00784ADB" w:rsidRPr="00E31887" w:rsidRDefault="00784ADB" w:rsidP="00784ADB">
            <w:pPr>
              <w:autoSpaceDE w:val="0"/>
              <w:autoSpaceDN w:val="0"/>
              <w:adjustRightInd w:val="0"/>
              <w:jc w:val="both"/>
              <w:rPr>
                <w:sz w:val="24"/>
                <w:szCs w:val="24"/>
              </w:rPr>
            </w:pPr>
            <w:r w:rsidRPr="00E31887">
              <w:rPr>
                <w:sz w:val="24"/>
                <w:szCs w:val="24"/>
              </w:rPr>
              <w:t>Тел. 8 (38557) 9-63-45.</w:t>
            </w:r>
          </w:p>
          <w:p w14:paraId="1C8194E7" w14:textId="77777777" w:rsidR="00784ADB" w:rsidRPr="00E31887" w:rsidRDefault="00784ADB">
            <w:pPr>
              <w:pStyle w:val="ConsPlusNormal"/>
              <w:widowControl/>
              <w:ind w:firstLine="0"/>
              <w:jc w:val="both"/>
              <w:rPr>
                <w:rFonts w:ascii="Times New Roman" w:hAnsi="Times New Roman" w:cs="Times New Roman"/>
                <w:sz w:val="24"/>
                <w:szCs w:val="24"/>
              </w:rPr>
            </w:pPr>
            <w:r w:rsidRPr="00E31887">
              <w:rPr>
                <w:rFonts w:ascii="Times New Roman" w:hAnsi="Times New Roman" w:cs="Times New Roman"/>
                <w:sz w:val="24"/>
                <w:szCs w:val="24"/>
              </w:rPr>
              <w:t xml:space="preserve">___________________ </w:t>
            </w:r>
          </w:p>
          <w:p w14:paraId="323A2834" w14:textId="77777777" w:rsidR="00784ADB" w:rsidRPr="00E31887" w:rsidRDefault="00784ADB">
            <w:pPr>
              <w:pStyle w:val="ConsPlusNormal"/>
              <w:widowControl/>
              <w:ind w:firstLine="0"/>
              <w:jc w:val="both"/>
              <w:rPr>
                <w:rFonts w:ascii="Times New Roman" w:hAnsi="Times New Roman" w:cs="Times New Roman"/>
                <w:sz w:val="24"/>
                <w:szCs w:val="24"/>
              </w:rPr>
            </w:pPr>
            <w:r w:rsidRPr="00E31887">
              <w:rPr>
                <w:rFonts w:ascii="Times New Roman" w:hAnsi="Times New Roman" w:cs="Times New Roman"/>
                <w:sz w:val="24"/>
                <w:szCs w:val="24"/>
              </w:rPr>
              <w:t>"___" ______ 2021 г.</w:t>
            </w:r>
          </w:p>
          <w:p w14:paraId="7C2514E6" w14:textId="77777777" w:rsidR="00784ADB" w:rsidRPr="00E31887" w:rsidRDefault="00784ADB">
            <w:pPr>
              <w:pStyle w:val="ConsPlusNormal"/>
              <w:widowControl/>
              <w:ind w:firstLine="0"/>
              <w:jc w:val="both"/>
              <w:rPr>
                <w:rFonts w:ascii="Times New Roman" w:hAnsi="Times New Roman" w:cs="Times New Roman"/>
                <w:sz w:val="24"/>
                <w:szCs w:val="24"/>
              </w:rPr>
            </w:pPr>
            <w:r w:rsidRPr="00E31887">
              <w:rPr>
                <w:rFonts w:ascii="Times New Roman" w:hAnsi="Times New Roman" w:cs="Times New Roman"/>
                <w:sz w:val="24"/>
                <w:szCs w:val="24"/>
              </w:rPr>
              <w:t>М.П.</w:t>
            </w:r>
          </w:p>
        </w:tc>
        <w:tc>
          <w:tcPr>
            <w:tcW w:w="4786" w:type="dxa"/>
          </w:tcPr>
          <w:p w14:paraId="359FBCBB" w14:textId="77777777" w:rsidR="00784ADB" w:rsidRPr="00E31887" w:rsidRDefault="00784ADB">
            <w:pPr>
              <w:pStyle w:val="ConsPlusNormal"/>
              <w:widowControl/>
              <w:ind w:firstLine="0"/>
              <w:jc w:val="both"/>
              <w:rPr>
                <w:rFonts w:ascii="Times New Roman" w:hAnsi="Times New Roman" w:cs="Times New Roman"/>
                <w:sz w:val="24"/>
                <w:szCs w:val="24"/>
              </w:rPr>
            </w:pPr>
            <w:r w:rsidRPr="00E31887">
              <w:rPr>
                <w:rFonts w:ascii="Times New Roman" w:hAnsi="Times New Roman" w:cs="Times New Roman"/>
                <w:sz w:val="24"/>
                <w:szCs w:val="24"/>
              </w:rPr>
              <w:t xml:space="preserve">                  Поставщик:</w:t>
            </w:r>
          </w:p>
          <w:p w14:paraId="4C183177" w14:textId="77777777" w:rsidR="00784ADB" w:rsidRPr="00E31887" w:rsidRDefault="00784ADB">
            <w:pPr>
              <w:pStyle w:val="ConsPlusNormal"/>
              <w:widowControl/>
              <w:ind w:firstLine="0"/>
              <w:jc w:val="both"/>
              <w:rPr>
                <w:rFonts w:ascii="Times New Roman" w:hAnsi="Times New Roman" w:cs="Times New Roman"/>
                <w:sz w:val="24"/>
                <w:szCs w:val="24"/>
              </w:rPr>
            </w:pPr>
          </w:p>
          <w:p w14:paraId="572E92C6" w14:textId="77777777" w:rsidR="00784ADB" w:rsidRPr="00E31887" w:rsidRDefault="00784ADB">
            <w:pPr>
              <w:pStyle w:val="ConsPlusNormal"/>
              <w:widowControl/>
              <w:ind w:firstLine="0"/>
              <w:jc w:val="both"/>
              <w:rPr>
                <w:rFonts w:ascii="Times New Roman" w:hAnsi="Times New Roman" w:cs="Times New Roman"/>
                <w:sz w:val="24"/>
                <w:szCs w:val="24"/>
              </w:rPr>
            </w:pPr>
          </w:p>
          <w:p w14:paraId="30C18907" w14:textId="77777777" w:rsidR="00784ADB" w:rsidRPr="00E31887" w:rsidRDefault="00784ADB">
            <w:pPr>
              <w:pStyle w:val="ConsPlusNormal"/>
              <w:widowControl/>
              <w:ind w:firstLine="0"/>
              <w:jc w:val="both"/>
              <w:rPr>
                <w:rFonts w:ascii="Times New Roman" w:hAnsi="Times New Roman" w:cs="Times New Roman"/>
                <w:sz w:val="24"/>
                <w:szCs w:val="24"/>
              </w:rPr>
            </w:pPr>
          </w:p>
          <w:p w14:paraId="0BB295E2" w14:textId="77777777" w:rsidR="00784ADB" w:rsidRPr="00E31887" w:rsidRDefault="00784ADB">
            <w:pPr>
              <w:pStyle w:val="ConsPlusNormal"/>
              <w:widowControl/>
              <w:ind w:firstLine="0"/>
              <w:jc w:val="both"/>
              <w:rPr>
                <w:rFonts w:ascii="Times New Roman" w:hAnsi="Times New Roman" w:cs="Times New Roman"/>
                <w:sz w:val="24"/>
                <w:szCs w:val="24"/>
              </w:rPr>
            </w:pPr>
          </w:p>
          <w:p w14:paraId="5D2CA563" w14:textId="77777777" w:rsidR="00784ADB" w:rsidRPr="00E31887" w:rsidRDefault="00784ADB">
            <w:pPr>
              <w:pStyle w:val="ConsPlusNormal"/>
              <w:widowControl/>
              <w:ind w:firstLine="0"/>
              <w:jc w:val="both"/>
              <w:rPr>
                <w:rFonts w:ascii="Times New Roman" w:hAnsi="Times New Roman" w:cs="Times New Roman"/>
                <w:sz w:val="24"/>
                <w:szCs w:val="24"/>
              </w:rPr>
            </w:pPr>
          </w:p>
          <w:p w14:paraId="14D1C034" w14:textId="77777777" w:rsidR="00784ADB" w:rsidRPr="00E31887" w:rsidRDefault="00784ADB">
            <w:pPr>
              <w:pStyle w:val="ConsPlusNormal"/>
              <w:widowControl/>
              <w:ind w:firstLine="0"/>
              <w:jc w:val="both"/>
              <w:rPr>
                <w:rFonts w:ascii="Times New Roman" w:hAnsi="Times New Roman" w:cs="Times New Roman"/>
                <w:sz w:val="24"/>
                <w:szCs w:val="24"/>
              </w:rPr>
            </w:pPr>
          </w:p>
          <w:p w14:paraId="4DC73A52" w14:textId="77777777" w:rsidR="00784ADB" w:rsidRPr="00E31887" w:rsidRDefault="00784ADB">
            <w:pPr>
              <w:pStyle w:val="ConsPlusNormal"/>
              <w:widowControl/>
              <w:ind w:firstLine="0"/>
              <w:jc w:val="both"/>
              <w:rPr>
                <w:rFonts w:ascii="Times New Roman" w:hAnsi="Times New Roman" w:cs="Times New Roman"/>
                <w:sz w:val="24"/>
                <w:szCs w:val="24"/>
              </w:rPr>
            </w:pPr>
          </w:p>
          <w:p w14:paraId="6F1534CD" w14:textId="77777777" w:rsidR="00784ADB" w:rsidRPr="00E31887" w:rsidRDefault="00784ADB">
            <w:pPr>
              <w:pStyle w:val="ConsPlusNormal"/>
              <w:widowControl/>
              <w:ind w:firstLine="0"/>
              <w:jc w:val="both"/>
              <w:rPr>
                <w:rFonts w:ascii="Times New Roman" w:hAnsi="Times New Roman" w:cs="Times New Roman"/>
                <w:sz w:val="24"/>
                <w:szCs w:val="24"/>
              </w:rPr>
            </w:pPr>
          </w:p>
          <w:p w14:paraId="1B979496" w14:textId="77777777" w:rsidR="00784ADB" w:rsidRPr="00E31887" w:rsidRDefault="00784ADB">
            <w:pPr>
              <w:pStyle w:val="ConsPlusNormal"/>
              <w:widowControl/>
              <w:ind w:firstLine="0"/>
              <w:jc w:val="both"/>
              <w:rPr>
                <w:rFonts w:ascii="Times New Roman" w:hAnsi="Times New Roman" w:cs="Times New Roman"/>
                <w:sz w:val="24"/>
                <w:szCs w:val="24"/>
              </w:rPr>
            </w:pPr>
          </w:p>
          <w:p w14:paraId="212BF890" w14:textId="77777777" w:rsidR="00784ADB" w:rsidRPr="00E31887" w:rsidRDefault="00784ADB">
            <w:pPr>
              <w:pStyle w:val="ConsPlusNormal"/>
              <w:widowControl/>
              <w:ind w:firstLine="0"/>
              <w:jc w:val="both"/>
              <w:rPr>
                <w:rFonts w:ascii="Times New Roman" w:hAnsi="Times New Roman" w:cs="Times New Roman"/>
                <w:sz w:val="24"/>
                <w:szCs w:val="24"/>
              </w:rPr>
            </w:pPr>
          </w:p>
          <w:p w14:paraId="2EEB7D63" w14:textId="77777777" w:rsidR="00784ADB" w:rsidRPr="00E31887" w:rsidRDefault="00784ADB">
            <w:pPr>
              <w:pStyle w:val="ConsPlusNormal"/>
              <w:widowControl/>
              <w:ind w:firstLine="0"/>
              <w:jc w:val="both"/>
              <w:rPr>
                <w:rFonts w:ascii="Times New Roman" w:hAnsi="Times New Roman" w:cs="Times New Roman"/>
                <w:sz w:val="24"/>
                <w:szCs w:val="24"/>
              </w:rPr>
            </w:pPr>
          </w:p>
          <w:p w14:paraId="1B3606F9" w14:textId="77777777" w:rsidR="00784ADB" w:rsidRPr="00E31887" w:rsidRDefault="00784ADB">
            <w:pPr>
              <w:pStyle w:val="ConsPlusNormal"/>
              <w:widowControl/>
              <w:ind w:firstLine="0"/>
              <w:jc w:val="both"/>
              <w:rPr>
                <w:rFonts w:ascii="Times New Roman" w:hAnsi="Times New Roman" w:cs="Times New Roman"/>
                <w:sz w:val="24"/>
                <w:szCs w:val="24"/>
              </w:rPr>
            </w:pPr>
          </w:p>
          <w:p w14:paraId="02B6474B" w14:textId="77777777" w:rsidR="00784ADB" w:rsidRPr="00E31887" w:rsidRDefault="00784ADB">
            <w:pPr>
              <w:pStyle w:val="ConsPlusNormal"/>
              <w:widowControl/>
              <w:ind w:firstLine="0"/>
              <w:jc w:val="both"/>
              <w:rPr>
                <w:rFonts w:ascii="Times New Roman" w:hAnsi="Times New Roman" w:cs="Times New Roman"/>
                <w:sz w:val="24"/>
                <w:szCs w:val="24"/>
              </w:rPr>
            </w:pPr>
          </w:p>
          <w:p w14:paraId="12A63340" w14:textId="77777777" w:rsidR="00784ADB" w:rsidRPr="00E31887" w:rsidRDefault="00784ADB">
            <w:pPr>
              <w:pStyle w:val="ConsPlusNormal"/>
              <w:widowControl/>
              <w:ind w:firstLine="0"/>
              <w:jc w:val="both"/>
              <w:rPr>
                <w:rFonts w:ascii="Times New Roman" w:hAnsi="Times New Roman" w:cs="Times New Roman"/>
                <w:sz w:val="24"/>
                <w:szCs w:val="24"/>
              </w:rPr>
            </w:pPr>
          </w:p>
          <w:p w14:paraId="0D08E9B5" w14:textId="77777777" w:rsidR="00784ADB" w:rsidRPr="00E31887" w:rsidRDefault="00784ADB">
            <w:pPr>
              <w:pStyle w:val="ConsPlusNormal"/>
              <w:widowControl/>
              <w:ind w:firstLine="0"/>
              <w:jc w:val="both"/>
              <w:rPr>
                <w:rFonts w:ascii="Times New Roman" w:hAnsi="Times New Roman" w:cs="Times New Roman"/>
                <w:sz w:val="24"/>
                <w:szCs w:val="24"/>
              </w:rPr>
            </w:pPr>
          </w:p>
          <w:p w14:paraId="29FA74DC" w14:textId="77777777" w:rsidR="00784ADB" w:rsidRPr="00E31887" w:rsidRDefault="00784ADB">
            <w:pPr>
              <w:pStyle w:val="ConsPlusNormal"/>
              <w:widowControl/>
              <w:ind w:firstLine="0"/>
              <w:jc w:val="both"/>
              <w:rPr>
                <w:rFonts w:ascii="Times New Roman" w:hAnsi="Times New Roman" w:cs="Times New Roman"/>
                <w:sz w:val="24"/>
                <w:szCs w:val="24"/>
              </w:rPr>
            </w:pPr>
          </w:p>
          <w:p w14:paraId="0861E6EE" w14:textId="77777777" w:rsidR="00784ADB" w:rsidRPr="00E31887" w:rsidRDefault="00784ADB">
            <w:pPr>
              <w:pStyle w:val="ConsPlusNormal"/>
              <w:widowControl/>
              <w:ind w:firstLine="0"/>
              <w:jc w:val="both"/>
              <w:rPr>
                <w:rFonts w:ascii="Times New Roman" w:hAnsi="Times New Roman" w:cs="Times New Roman"/>
                <w:sz w:val="24"/>
                <w:szCs w:val="24"/>
              </w:rPr>
            </w:pPr>
          </w:p>
        </w:tc>
      </w:tr>
    </w:tbl>
    <w:p w14:paraId="050E5902" w14:textId="4980EC1D" w:rsidR="00436D3B" w:rsidRPr="00E31887" w:rsidRDefault="00436D3B" w:rsidP="00AA4D32">
      <w:pPr>
        <w:pStyle w:val="ConsPlusNormal"/>
        <w:widowControl/>
        <w:ind w:firstLine="0"/>
        <w:rPr>
          <w:rFonts w:ascii="Times New Roman" w:hAnsi="Times New Roman" w:cs="Times New Roman"/>
          <w:sz w:val="24"/>
          <w:szCs w:val="24"/>
        </w:rPr>
      </w:pPr>
    </w:p>
    <w:p w14:paraId="13CB009F"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4C4C6665"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02BEEEF3"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72E607B4"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280FA7DE"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6C20B227"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11FCE093"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116D833B"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699F1FE9"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1E12F2D0"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2671217C"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715A6970"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765A7F32"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7A5381FE"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0129DB09"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3A0DC645"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5A8740CF"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2F01CC58" w14:textId="77777777" w:rsidR="001A118E" w:rsidRPr="00E31887" w:rsidRDefault="001A118E" w:rsidP="00784ADB">
      <w:pPr>
        <w:pStyle w:val="ConsPlusNormal"/>
        <w:widowControl/>
        <w:ind w:firstLine="0"/>
        <w:jc w:val="right"/>
        <w:rPr>
          <w:rFonts w:ascii="Times New Roman" w:hAnsi="Times New Roman" w:cs="Times New Roman"/>
          <w:sz w:val="24"/>
          <w:szCs w:val="24"/>
        </w:rPr>
      </w:pPr>
    </w:p>
    <w:p w14:paraId="610316CA" w14:textId="1814AF70" w:rsidR="00784ADB" w:rsidRPr="00E31887" w:rsidRDefault="00511ADA" w:rsidP="00784ADB">
      <w:pPr>
        <w:pStyle w:val="ConsPlusNormal"/>
        <w:widowControl/>
        <w:ind w:firstLine="0"/>
        <w:jc w:val="right"/>
        <w:rPr>
          <w:rFonts w:ascii="Times New Roman" w:hAnsi="Times New Roman" w:cs="Times New Roman"/>
          <w:sz w:val="24"/>
          <w:szCs w:val="24"/>
        </w:rPr>
      </w:pPr>
      <w:r w:rsidRPr="00E31887">
        <w:rPr>
          <w:rFonts w:ascii="Times New Roman" w:hAnsi="Times New Roman" w:cs="Times New Roman"/>
          <w:sz w:val="24"/>
          <w:szCs w:val="24"/>
        </w:rPr>
        <w:lastRenderedPageBreak/>
        <w:t>п</w:t>
      </w:r>
      <w:r w:rsidR="00784ADB" w:rsidRPr="00E31887">
        <w:rPr>
          <w:rFonts w:ascii="Times New Roman" w:hAnsi="Times New Roman" w:cs="Times New Roman"/>
          <w:sz w:val="24"/>
          <w:szCs w:val="24"/>
        </w:rPr>
        <w:t>риложение 1</w:t>
      </w:r>
    </w:p>
    <w:p w14:paraId="4E8E21B8" w14:textId="30643023" w:rsidR="00784ADB" w:rsidRPr="00E31887" w:rsidRDefault="00784ADB" w:rsidP="00784ADB">
      <w:pPr>
        <w:pStyle w:val="ConsPlusNormal"/>
        <w:widowControl/>
        <w:ind w:firstLine="0"/>
        <w:jc w:val="right"/>
        <w:rPr>
          <w:rFonts w:ascii="Times New Roman" w:hAnsi="Times New Roman" w:cs="Times New Roman"/>
          <w:sz w:val="24"/>
          <w:szCs w:val="24"/>
        </w:rPr>
      </w:pPr>
      <w:r w:rsidRPr="00E31887">
        <w:rPr>
          <w:rFonts w:ascii="Times New Roman" w:hAnsi="Times New Roman" w:cs="Times New Roman"/>
          <w:sz w:val="24"/>
          <w:szCs w:val="24"/>
        </w:rPr>
        <w:tab/>
      </w:r>
      <w:r w:rsidRPr="00E31887">
        <w:rPr>
          <w:rFonts w:ascii="Times New Roman" w:hAnsi="Times New Roman" w:cs="Times New Roman"/>
          <w:sz w:val="24"/>
          <w:szCs w:val="24"/>
        </w:rPr>
        <w:tab/>
      </w:r>
      <w:r w:rsidRPr="00E31887">
        <w:rPr>
          <w:rFonts w:ascii="Times New Roman" w:hAnsi="Times New Roman" w:cs="Times New Roman"/>
          <w:sz w:val="24"/>
          <w:szCs w:val="24"/>
        </w:rPr>
        <w:tab/>
      </w:r>
      <w:r w:rsidRPr="00E31887">
        <w:rPr>
          <w:rFonts w:ascii="Times New Roman" w:hAnsi="Times New Roman" w:cs="Times New Roman"/>
          <w:sz w:val="24"/>
          <w:szCs w:val="24"/>
        </w:rPr>
        <w:tab/>
      </w:r>
      <w:r w:rsidRPr="00E31887">
        <w:rPr>
          <w:rFonts w:ascii="Times New Roman" w:hAnsi="Times New Roman" w:cs="Times New Roman"/>
          <w:sz w:val="24"/>
          <w:szCs w:val="24"/>
        </w:rPr>
        <w:tab/>
      </w:r>
      <w:r w:rsidRPr="00E31887">
        <w:rPr>
          <w:rFonts w:ascii="Times New Roman" w:hAnsi="Times New Roman" w:cs="Times New Roman"/>
          <w:sz w:val="24"/>
          <w:szCs w:val="24"/>
        </w:rPr>
        <w:tab/>
      </w:r>
      <w:r w:rsidRPr="00E31887">
        <w:rPr>
          <w:rFonts w:ascii="Times New Roman" w:hAnsi="Times New Roman" w:cs="Times New Roman"/>
          <w:sz w:val="24"/>
          <w:szCs w:val="24"/>
        </w:rPr>
        <w:tab/>
      </w:r>
      <w:r w:rsidRPr="00E31887">
        <w:rPr>
          <w:rFonts w:ascii="Times New Roman" w:hAnsi="Times New Roman" w:cs="Times New Roman"/>
          <w:sz w:val="24"/>
          <w:szCs w:val="24"/>
        </w:rPr>
        <w:tab/>
        <w:t xml:space="preserve">      к </w:t>
      </w:r>
      <w:r w:rsidR="00511ADA" w:rsidRPr="00E31887">
        <w:rPr>
          <w:rFonts w:ascii="Times New Roman" w:hAnsi="Times New Roman" w:cs="Times New Roman"/>
          <w:sz w:val="24"/>
          <w:szCs w:val="24"/>
        </w:rPr>
        <w:t>К</w:t>
      </w:r>
      <w:r w:rsidRPr="00E31887">
        <w:rPr>
          <w:rFonts w:ascii="Times New Roman" w:hAnsi="Times New Roman" w:cs="Times New Roman"/>
          <w:sz w:val="24"/>
          <w:szCs w:val="24"/>
        </w:rPr>
        <w:t>онтракту</w:t>
      </w:r>
      <w:r w:rsidR="00511ADA" w:rsidRPr="00E31887">
        <w:rPr>
          <w:rFonts w:ascii="Times New Roman" w:hAnsi="Times New Roman" w:cs="Times New Roman"/>
          <w:sz w:val="24"/>
          <w:szCs w:val="24"/>
        </w:rPr>
        <w:t xml:space="preserve"> №_____</w:t>
      </w:r>
    </w:p>
    <w:p w14:paraId="3DB05D9F" w14:textId="23F7203E" w:rsidR="00784ADB" w:rsidRPr="00E31887" w:rsidRDefault="00784ADB" w:rsidP="00784ADB">
      <w:pPr>
        <w:jc w:val="right"/>
      </w:pPr>
      <w:r w:rsidRPr="00E31887">
        <w:rPr>
          <w:sz w:val="24"/>
          <w:szCs w:val="24"/>
        </w:rPr>
        <w:t xml:space="preserve">                                                                                   от «___» _____</w:t>
      </w:r>
      <w:r w:rsidR="00511ADA" w:rsidRPr="00E31887">
        <w:rPr>
          <w:sz w:val="24"/>
          <w:szCs w:val="24"/>
        </w:rPr>
        <w:t>_</w:t>
      </w:r>
      <w:r w:rsidRPr="00E31887">
        <w:rPr>
          <w:sz w:val="24"/>
          <w:szCs w:val="24"/>
        </w:rPr>
        <w:t xml:space="preserve">__ 2021 г.  </w:t>
      </w:r>
    </w:p>
    <w:p w14:paraId="32046512" w14:textId="77777777" w:rsidR="00784ADB" w:rsidRPr="00E31887" w:rsidRDefault="00784ADB" w:rsidP="00784ADB">
      <w:pPr>
        <w:pStyle w:val="ConsPlusNormal"/>
        <w:widowControl/>
        <w:spacing w:line="360" w:lineRule="auto"/>
        <w:ind w:firstLine="567"/>
        <w:jc w:val="both"/>
        <w:rPr>
          <w:rFonts w:ascii="Times New Roman" w:hAnsi="Times New Roman" w:cs="Times New Roman"/>
          <w:sz w:val="24"/>
          <w:szCs w:val="24"/>
        </w:rPr>
      </w:pPr>
    </w:p>
    <w:p w14:paraId="6DA621E0" w14:textId="77777777" w:rsidR="00784ADB" w:rsidRPr="00E31887" w:rsidRDefault="00784ADB" w:rsidP="00784ADB">
      <w:pPr>
        <w:pStyle w:val="ConsPlusNormal"/>
        <w:widowControl/>
        <w:spacing w:line="360" w:lineRule="auto"/>
        <w:ind w:firstLine="567"/>
        <w:jc w:val="center"/>
        <w:rPr>
          <w:rFonts w:ascii="Times New Roman" w:hAnsi="Times New Roman" w:cs="Times New Roman"/>
          <w:bCs/>
          <w:sz w:val="24"/>
          <w:szCs w:val="24"/>
        </w:rPr>
      </w:pPr>
      <w:r w:rsidRPr="00E31887">
        <w:rPr>
          <w:rFonts w:ascii="Times New Roman" w:hAnsi="Times New Roman" w:cs="Times New Roman"/>
          <w:bCs/>
          <w:sz w:val="24"/>
          <w:szCs w:val="24"/>
        </w:rPr>
        <w:t>СПЕЦИФИКАЦИЯ</w:t>
      </w:r>
    </w:p>
    <w:tbl>
      <w:tblPr>
        <w:tblW w:w="10082" w:type="dxa"/>
        <w:tblInd w:w="-8" w:type="dxa"/>
        <w:tblLayout w:type="fixed"/>
        <w:tblCellMar>
          <w:left w:w="70" w:type="dxa"/>
          <w:right w:w="70" w:type="dxa"/>
        </w:tblCellMar>
        <w:tblLook w:val="04A0" w:firstRow="1" w:lastRow="0" w:firstColumn="1" w:lastColumn="0" w:noHBand="0" w:noVBand="1"/>
      </w:tblPr>
      <w:tblGrid>
        <w:gridCol w:w="490"/>
        <w:gridCol w:w="2409"/>
        <w:gridCol w:w="1134"/>
        <w:gridCol w:w="1416"/>
        <w:gridCol w:w="698"/>
        <w:gridCol w:w="860"/>
        <w:gridCol w:w="30"/>
        <w:gridCol w:w="1935"/>
        <w:gridCol w:w="30"/>
        <w:gridCol w:w="1050"/>
        <w:gridCol w:w="30"/>
      </w:tblGrid>
      <w:tr w:rsidR="003B45E8" w:rsidRPr="00E31887" w14:paraId="149C6F7D" w14:textId="77777777" w:rsidTr="00191F34">
        <w:trPr>
          <w:gridAfter w:val="1"/>
          <w:wAfter w:w="30" w:type="dxa"/>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14:paraId="196E9360" w14:textId="77777777" w:rsidR="003B45E8" w:rsidRPr="00E31887" w:rsidRDefault="003B45E8" w:rsidP="003B45E8">
            <w:pPr>
              <w:autoSpaceDE w:val="0"/>
              <w:autoSpaceDN w:val="0"/>
              <w:adjustRightInd w:val="0"/>
              <w:jc w:val="both"/>
              <w:rPr>
                <w:sz w:val="22"/>
                <w:szCs w:val="22"/>
              </w:rPr>
            </w:pPr>
            <w:r w:rsidRPr="00E31887">
              <w:rPr>
                <w:sz w:val="22"/>
                <w:szCs w:val="22"/>
              </w:rPr>
              <w:t>№ п/п</w:t>
            </w:r>
          </w:p>
        </w:tc>
        <w:tc>
          <w:tcPr>
            <w:tcW w:w="2409" w:type="dxa"/>
            <w:tcBorders>
              <w:top w:val="single" w:sz="6" w:space="0" w:color="auto"/>
              <w:left w:val="single" w:sz="6" w:space="0" w:color="auto"/>
              <w:bottom w:val="single" w:sz="6" w:space="0" w:color="auto"/>
              <w:right w:val="single" w:sz="6" w:space="0" w:color="auto"/>
            </w:tcBorders>
            <w:vAlign w:val="center"/>
            <w:hideMark/>
          </w:tcPr>
          <w:p w14:paraId="42188D3C" w14:textId="77777777" w:rsidR="003B45E8" w:rsidRPr="00E31887" w:rsidRDefault="003B45E8" w:rsidP="003B45E8">
            <w:pPr>
              <w:autoSpaceDE w:val="0"/>
              <w:autoSpaceDN w:val="0"/>
              <w:adjustRightInd w:val="0"/>
              <w:jc w:val="both"/>
              <w:rPr>
                <w:sz w:val="22"/>
                <w:szCs w:val="22"/>
              </w:rPr>
            </w:pPr>
            <w:r w:rsidRPr="00E31887">
              <w:rPr>
                <w:sz w:val="22"/>
                <w:szCs w:val="22"/>
              </w:rPr>
              <w:t>Наименование товара/Страна происхождения товара</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2EF1BF3" w14:textId="77777777" w:rsidR="003B45E8" w:rsidRPr="00E31887" w:rsidRDefault="003B45E8" w:rsidP="003B45E8">
            <w:pPr>
              <w:autoSpaceDE w:val="0"/>
              <w:autoSpaceDN w:val="0"/>
              <w:adjustRightInd w:val="0"/>
              <w:jc w:val="both"/>
              <w:rPr>
                <w:sz w:val="22"/>
                <w:szCs w:val="22"/>
              </w:rPr>
            </w:pPr>
            <w:r w:rsidRPr="00E31887">
              <w:rPr>
                <w:sz w:val="22"/>
                <w:szCs w:val="22"/>
              </w:rPr>
              <w:t>Ед. изм.</w:t>
            </w:r>
          </w:p>
        </w:tc>
        <w:tc>
          <w:tcPr>
            <w:tcW w:w="1416" w:type="dxa"/>
            <w:tcBorders>
              <w:top w:val="single" w:sz="6" w:space="0" w:color="auto"/>
              <w:left w:val="single" w:sz="6" w:space="0" w:color="auto"/>
              <w:bottom w:val="single" w:sz="6" w:space="0" w:color="auto"/>
              <w:right w:val="single" w:sz="6" w:space="0" w:color="auto"/>
            </w:tcBorders>
            <w:vAlign w:val="center"/>
            <w:hideMark/>
          </w:tcPr>
          <w:p w14:paraId="6A101B5B" w14:textId="77777777" w:rsidR="003B45E8" w:rsidRPr="00E31887" w:rsidRDefault="003B45E8" w:rsidP="003B45E8">
            <w:pPr>
              <w:autoSpaceDE w:val="0"/>
              <w:autoSpaceDN w:val="0"/>
              <w:adjustRightInd w:val="0"/>
              <w:jc w:val="both"/>
              <w:rPr>
                <w:sz w:val="22"/>
                <w:szCs w:val="22"/>
              </w:rPr>
            </w:pPr>
            <w:r w:rsidRPr="00E31887">
              <w:rPr>
                <w:sz w:val="22"/>
                <w:szCs w:val="22"/>
              </w:rPr>
              <w:t xml:space="preserve">Цена единицы </w:t>
            </w:r>
            <w:r w:rsidRPr="00E31887">
              <w:rPr>
                <w:sz w:val="22"/>
                <w:szCs w:val="22"/>
              </w:rPr>
              <w:br/>
              <w:t xml:space="preserve">, руб. </w:t>
            </w:r>
          </w:p>
        </w:tc>
        <w:tc>
          <w:tcPr>
            <w:tcW w:w="698" w:type="dxa"/>
            <w:tcBorders>
              <w:top w:val="single" w:sz="6" w:space="0" w:color="auto"/>
              <w:left w:val="single" w:sz="6" w:space="0" w:color="auto"/>
              <w:bottom w:val="single" w:sz="6" w:space="0" w:color="auto"/>
              <w:right w:val="single" w:sz="6" w:space="0" w:color="auto"/>
            </w:tcBorders>
            <w:vAlign w:val="center"/>
            <w:hideMark/>
          </w:tcPr>
          <w:p w14:paraId="06F66959" w14:textId="77777777" w:rsidR="003B45E8" w:rsidRPr="00E31887" w:rsidRDefault="003B45E8" w:rsidP="003B45E8">
            <w:pPr>
              <w:autoSpaceDE w:val="0"/>
              <w:autoSpaceDN w:val="0"/>
              <w:adjustRightInd w:val="0"/>
              <w:jc w:val="both"/>
              <w:rPr>
                <w:sz w:val="22"/>
                <w:szCs w:val="22"/>
              </w:rPr>
            </w:pPr>
            <w:r w:rsidRPr="00E31887">
              <w:rPr>
                <w:sz w:val="22"/>
                <w:szCs w:val="22"/>
              </w:rPr>
              <w:t>НДС, руб.</w:t>
            </w:r>
          </w:p>
        </w:tc>
        <w:tc>
          <w:tcPr>
            <w:tcW w:w="860" w:type="dxa"/>
            <w:tcBorders>
              <w:top w:val="single" w:sz="6" w:space="0" w:color="auto"/>
              <w:left w:val="single" w:sz="6" w:space="0" w:color="auto"/>
              <w:bottom w:val="single" w:sz="6" w:space="0" w:color="auto"/>
              <w:right w:val="single" w:sz="6" w:space="0" w:color="auto"/>
            </w:tcBorders>
            <w:vAlign w:val="center"/>
            <w:hideMark/>
          </w:tcPr>
          <w:p w14:paraId="36343567" w14:textId="77777777" w:rsidR="003B45E8" w:rsidRPr="00E31887" w:rsidRDefault="003B45E8" w:rsidP="003B45E8">
            <w:pPr>
              <w:autoSpaceDE w:val="0"/>
              <w:autoSpaceDN w:val="0"/>
              <w:adjustRightInd w:val="0"/>
              <w:jc w:val="both"/>
              <w:rPr>
                <w:sz w:val="22"/>
                <w:szCs w:val="22"/>
              </w:rPr>
            </w:pPr>
            <w:r w:rsidRPr="00E31887">
              <w:rPr>
                <w:sz w:val="22"/>
                <w:szCs w:val="22"/>
              </w:rPr>
              <w:t>Количество</w:t>
            </w:r>
          </w:p>
        </w:tc>
        <w:tc>
          <w:tcPr>
            <w:tcW w:w="1965" w:type="dxa"/>
            <w:gridSpan w:val="2"/>
            <w:tcBorders>
              <w:top w:val="single" w:sz="6" w:space="0" w:color="auto"/>
              <w:left w:val="single" w:sz="6" w:space="0" w:color="auto"/>
              <w:bottom w:val="single" w:sz="6" w:space="0" w:color="auto"/>
              <w:right w:val="single" w:sz="6" w:space="0" w:color="auto"/>
            </w:tcBorders>
            <w:vAlign w:val="center"/>
            <w:hideMark/>
          </w:tcPr>
          <w:p w14:paraId="0BF1817E" w14:textId="77777777" w:rsidR="003B45E8" w:rsidRPr="00E31887" w:rsidRDefault="003B45E8" w:rsidP="003B45E8">
            <w:pPr>
              <w:autoSpaceDE w:val="0"/>
              <w:autoSpaceDN w:val="0"/>
              <w:adjustRightInd w:val="0"/>
              <w:jc w:val="both"/>
              <w:rPr>
                <w:sz w:val="22"/>
                <w:szCs w:val="22"/>
              </w:rPr>
            </w:pPr>
            <w:r w:rsidRPr="00E31887">
              <w:rPr>
                <w:sz w:val="22"/>
                <w:szCs w:val="22"/>
              </w:rPr>
              <w:t xml:space="preserve">Сумма </w:t>
            </w:r>
            <w:r w:rsidRPr="00E31887">
              <w:rPr>
                <w:sz w:val="22"/>
                <w:szCs w:val="22"/>
              </w:rPr>
              <w:br/>
              <w:t xml:space="preserve">, руб. </w:t>
            </w:r>
          </w:p>
        </w:tc>
        <w:tc>
          <w:tcPr>
            <w:tcW w:w="1080" w:type="dxa"/>
            <w:gridSpan w:val="2"/>
            <w:tcBorders>
              <w:top w:val="single" w:sz="6" w:space="0" w:color="auto"/>
              <w:left w:val="single" w:sz="6" w:space="0" w:color="auto"/>
              <w:bottom w:val="single" w:sz="6" w:space="0" w:color="auto"/>
              <w:right w:val="single" w:sz="6" w:space="0" w:color="auto"/>
            </w:tcBorders>
            <w:vAlign w:val="center"/>
            <w:hideMark/>
          </w:tcPr>
          <w:p w14:paraId="4B0186C7" w14:textId="77777777" w:rsidR="003B45E8" w:rsidRPr="00E31887" w:rsidRDefault="003B45E8" w:rsidP="003B45E8">
            <w:pPr>
              <w:autoSpaceDE w:val="0"/>
              <w:autoSpaceDN w:val="0"/>
              <w:adjustRightInd w:val="0"/>
              <w:jc w:val="both"/>
              <w:rPr>
                <w:sz w:val="22"/>
                <w:szCs w:val="22"/>
              </w:rPr>
            </w:pPr>
            <w:r w:rsidRPr="00E31887">
              <w:rPr>
                <w:sz w:val="22"/>
                <w:szCs w:val="22"/>
              </w:rPr>
              <w:t>Сумма НДС, руб.</w:t>
            </w:r>
          </w:p>
        </w:tc>
      </w:tr>
      <w:tr w:rsidR="003B45E8" w:rsidRPr="00E31887" w14:paraId="0AA32AC6" w14:textId="77777777" w:rsidTr="003B45E8">
        <w:trPr>
          <w:gridAfter w:val="1"/>
          <w:wAfter w:w="30" w:type="dxa"/>
          <w:trHeight w:val="240"/>
        </w:trPr>
        <w:tc>
          <w:tcPr>
            <w:tcW w:w="490" w:type="dxa"/>
            <w:tcBorders>
              <w:top w:val="single" w:sz="6" w:space="0" w:color="auto"/>
              <w:left w:val="single" w:sz="6" w:space="0" w:color="auto"/>
              <w:bottom w:val="single" w:sz="6" w:space="0" w:color="auto"/>
              <w:right w:val="single" w:sz="6" w:space="0" w:color="auto"/>
            </w:tcBorders>
          </w:tcPr>
          <w:p w14:paraId="506DD72A" w14:textId="77777777" w:rsidR="003B45E8" w:rsidRPr="00E31887" w:rsidRDefault="003B45E8" w:rsidP="003B45E8">
            <w:pPr>
              <w:autoSpaceDE w:val="0"/>
              <w:autoSpaceDN w:val="0"/>
              <w:adjustRightInd w:val="0"/>
              <w:jc w:val="both"/>
              <w:rPr>
                <w:sz w:val="22"/>
                <w:szCs w:val="22"/>
              </w:rPr>
            </w:pPr>
          </w:p>
        </w:tc>
        <w:tc>
          <w:tcPr>
            <w:tcW w:w="2409" w:type="dxa"/>
            <w:tcBorders>
              <w:top w:val="single" w:sz="6" w:space="0" w:color="auto"/>
              <w:left w:val="single" w:sz="6" w:space="0" w:color="auto"/>
              <w:bottom w:val="single" w:sz="6" w:space="0" w:color="auto"/>
              <w:right w:val="single" w:sz="6" w:space="0" w:color="auto"/>
            </w:tcBorders>
          </w:tcPr>
          <w:p w14:paraId="20E44E69" w14:textId="77777777" w:rsidR="003B45E8" w:rsidRPr="00E31887" w:rsidRDefault="003B45E8" w:rsidP="003B45E8">
            <w:pPr>
              <w:spacing w:after="200" w:line="276" w:lineRule="auto"/>
              <w:rPr>
                <w:rFonts w:eastAsiaTheme="minorEastAsia"/>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71A0D80D" w14:textId="77777777" w:rsidR="003B45E8" w:rsidRPr="00E31887" w:rsidRDefault="003B45E8" w:rsidP="003B45E8">
            <w:pPr>
              <w:spacing w:after="200" w:line="276" w:lineRule="auto"/>
              <w:rPr>
                <w:rFonts w:eastAsiaTheme="minorEastAsia"/>
                <w:color w:val="000000"/>
                <w:sz w:val="22"/>
                <w:szCs w:val="22"/>
              </w:rPr>
            </w:pPr>
          </w:p>
        </w:tc>
        <w:tc>
          <w:tcPr>
            <w:tcW w:w="1416" w:type="dxa"/>
            <w:tcBorders>
              <w:top w:val="single" w:sz="6" w:space="0" w:color="auto"/>
              <w:left w:val="single" w:sz="6" w:space="0" w:color="auto"/>
              <w:bottom w:val="single" w:sz="6" w:space="0" w:color="auto"/>
              <w:right w:val="single" w:sz="6" w:space="0" w:color="auto"/>
            </w:tcBorders>
          </w:tcPr>
          <w:p w14:paraId="428D569F" w14:textId="77777777" w:rsidR="003B45E8" w:rsidRPr="00E31887" w:rsidRDefault="003B45E8" w:rsidP="003B45E8">
            <w:pPr>
              <w:autoSpaceDE w:val="0"/>
              <w:autoSpaceDN w:val="0"/>
              <w:adjustRightInd w:val="0"/>
              <w:jc w:val="both"/>
              <w:rPr>
                <w:sz w:val="22"/>
                <w:szCs w:val="22"/>
              </w:rPr>
            </w:pPr>
          </w:p>
        </w:tc>
        <w:tc>
          <w:tcPr>
            <w:tcW w:w="698" w:type="dxa"/>
            <w:tcBorders>
              <w:top w:val="single" w:sz="6" w:space="0" w:color="auto"/>
              <w:left w:val="single" w:sz="6" w:space="0" w:color="auto"/>
              <w:bottom w:val="single" w:sz="6" w:space="0" w:color="auto"/>
              <w:right w:val="single" w:sz="6" w:space="0" w:color="auto"/>
            </w:tcBorders>
          </w:tcPr>
          <w:p w14:paraId="4340DAD1" w14:textId="77777777" w:rsidR="003B45E8" w:rsidRPr="00E31887" w:rsidRDefault="003B45E8" w:rsidP="003B45E8">
            <w:pPr>
              <w:autoSpaceDE w:val="0"/>
              <w:autoSpaceDN w:val="0"/>
              <w:adjustRightInd w:val="0"/>
              <w:jc w:val="center"/>
              <w:rPr>
                <w:sz w:val="22"/>
                <w:szCs w:val="22"/>
              </w:rPr>
            </w:pPr>
          </w:p>
        </w:tc>
        <w:tc>
          <w:tcPr>
            <w:tcW w:w="860" w:type="dxa"/>
            <w:tcBorders>
              <w:top w:val="single" w:sz="6" w:space="0" w:color="auto"/>
              <w:left w:val="single" w:sz="6" w:space="0" w:color="auto"/>
              <w:bottom w:val="single" w:sz="6" w:space="0" w:color="auto"/>
              <w:right w:val="single" w:sz="6" w:space="0" w:color="auto"/>
            </w:tcBorders>
          </w:tcPr>
          <w:p w14:paraId="2A176196" w14:textId="77777777" w:rsidR="003B45E8" w:rsidRPr="00E31887" w:rsidRDefault="003B45E8" w:rsidP="003B45E8">
            <w:pPr>
              <w:autoSpaceDE w:val="0"/>
              <w:autoSpaceDN w:val="0"/>
              <w:adjustRightInd w:val="0"/>
              <w:jc w:val="center"/>
              <w:rPr>
                <w:sz w:val="22"/>
                <w:szCs w:val="22"/>
              </w:rPr>
            </w:pPr>
          </w:p>
        </w:tc>
        <w:tc>
          <w:tcPr>
            <w:tcW w:w="1965" w:type="dxa"/>
            <w:gridSpan w:val="2"/>
            <w:tcBorders>
              <w:top w:val="single" w:sz="6" w:space="0" w:color="auto"/>
              <w:left w:val="single" w:sz="6" w:space="0" w:color="auto"/>
              <w:bottom w:val="single" w:sz="6" w:space="0" w:color="auto"/>
              <w:right w:val="single" w:sz="6" w:space="0" w:color="auto"/>
            </w:tcBorders>
          </w:tcPr>
          <w:p w14:paraId="5E079347" w14:textId="77777777" w:rsidR="003B45E8" w:rsidRPr="00E31887" w:rsidRDefault="003B45E8" w:rsidP="003B45E8">
            <w:pPr>
              <w:autoSpaceDE w:val="0"/>
              <w:autoSpaceDN w:val="0"/>
              <w:adjustRightInd w:val="0"/>
              <w:ind w:firstLine="567"/>
              <w:jc w:val="both"/>
              <w:rPr>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63A9F830" w14:textId="77777777" w:rsidR="003B45E8" w:rsidRPr="00E31887" w:rsidRDefault="003B45E8" w:rsidP="003B45E8">
            <w:pPr>
              <w:autoSpaceDE w:val="0"/>
              <w:autoSpaceDN w:val="0"/>
              <w:adjustRightInd w:val="0"/>
              <w:jc w:val="center"/>
              <w:rPr>
                <w:sz w:val="22"/>
                <w:szCs w:val="22"/>
              </w:rPr>
            </w:pPr>
          </w:p>
        </w:tc>
      </w:tr>
      <w:tr w:rsidR="003B45E8" w:rsidRPr="00E31887" w14:paraId="06E195E3" w14:textId="77777777" w:rsidTr="00191F34">
        <w:trPr>
          <w:gridAfter w:val="1"/>
          <w:wAfter w:w="30" w:type="dxa"/>
          <w:trHeight w:val="240"/>
        </w:trPr>
        <w:tc>
          <w:tcPr>
            <w:tcW w:w="490" w:type="dxa"/>
            <w:tcBorders>
              <w:top w:val="single" w:sz="6" w:space="0" w:color="auto"/>
              <w:left w:val="single" w:sz="6" w:space="0" w:color="auto"/>
              <w:bottom w:val="single" w:sz="6" w:space="0" w:color="auto"/>
              <w:right w:val="single" w:sz="6" w:space="0" w:color="auto"/>
            </w:tcBorders>
          </w:tcPr>
          <w:p w14:paraId="30AC9F89" w14:textId="77777777" w:rsidR="003B45E8" w:rsidRPr="00E31887" w:rsidRDefault="003B45E8" w:rsidP="003B45E8">
            <w:pPr>
              <w:autoSpaceDE w:val="0"/>
              <w:autoSpaceDN w:val="0"/>
              <w:adjustRightInd w:val="0"/>
              <w:jc w:val="both"/>
              <w:rPr>
                <w:sz w:val="22"/>
                <w:szCs w:val="22"/>
              </w:rPr>
            </w:pPr>
          </w:p>
        </w:tc>
        <w:tc>
          <w:tcPr>
            <w:tcW w:w="2409" w:type="dxa"/>
            <w:tcBorders>
              <w:top w:val="single" w:sz="6" w:space="0" w:color="auto"/>
              <w:left w:val="single" w:sz="6" w:space="0" w:color="auto"/>
              <w:bottom w:val="single" w:sz="6" w:space="0" w:color="auto"/>
              <w:right w:val="single" w:sz="6" w:space="0" w:color="auto"/>
            </w:tcBorders>
          </w:tcPr>
          <w:p w14:paraId="697107AF" w14:textId="77777777" w:rsidR="003B45E8" w:rsidRPr="00E31887" w:rsidRDefault="003B45E8" w:rsidP="003B45E8">
            <w:pPr>
              <w:spacing w:after="200" w:line="276" w:lineRule="auto"/>
              <w:rPr>
                <w:rFonts w:eastAsiaTheme="minorEastAsia"/>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3040B844" w14:textId="77777777" w:rsidR="003B45E8" w:rsidRPr="00E31887" w:rsidRDefault="003B45E8" w:rsidP="003B45E8">
            <w:pPr>
              <w:spacing w:after="200" w:line="276" w:lineRule="auto"/>
              <w:rPr>
                <w:rFonts w:eastAsiaTheme="minorEastAsia"/>
                <w:color w:val="000000"/>
                <w:sz w:val="22"/>
                <w:szCs w:val="22"/>
              </w:rPr>
            </w:pPr>
          </w:p>
        </w:tc>
        <w:tc>
          <w:tcPr>
            <w:tcW w:w="1416" w:type="dxa"/>
            <w:tcBorders>
              <w:top w:val="single" w:sz="6" w:space="0" w:color="auto"/>
              <w:left w:val="single" w:sz="6" w:space="0" w:color="auto"/>
              <w:bottom w:val="single" w:sz="6" w:space="0" w:color="auto"/>
              <w:right w:val="single" w:sz="6" w:space="0" w:color="auto"/>
            </w:tcBorders>
          </w:tcPr>
          <w:p w14:paraId="3DE9CD90" w14:textId="77777777" w:rsidR="003B45E8" w:rsidRPr="00E31887" w:rsidRDefault="003B45E8" w:rsidP="003B45E8">
            <w:pPr>
              <w:autoSpaceDE w:val="0"/>
              <w:autoSpaceDN w:val="0"/>
              <w:adjustRightInd w:val="0"/>
              <w:jc w:val="both"/>
              <w:rPr>
                <w:sz w:val="22"/>
                <w:szCs w:val="22"/>
              </w:rPr>
            </w:pPr>
          </w:p>
        </w:tc>
        <w:tc>
          <w:tcPr>
            <w:tcW w:w="698" w:type="dxa"/>
            <w:tcBorders>
              <w:top w:val="single" w:sz="6" w:space="0" w:color="auto"/>
              <w:left w:val="single" w:sz="6" w:space="0" w:color="auto"/>
              <w:bottom w:val="single" w:sz="6" w:space="0" w:color="auto"/>
              <w:right w:val="single" w:sz="6" w:space="0" w:color="auto"/>
            </w:tcBorders>
          </w:tcPr>
          <w:p w14:paraId="4D7FE461" w14:textId="77777777" w:rsidR="003B45E8" w:rsidRPr="00E31887" w:rsidRDefault="003B45E8" w:rsidP="003B45E8">
            <w:pPr>
              <w:autoSpaceDE w:val="0"/>
              <w:autoSpaceDN w:val="0"/>
              <w:adjustRightInd w:val="0"/>
              <w:jc w:val="center"/>
              <w:rPr>
                <w:sz w:val="22"/>
                <w:szCs w:val="22"/>
              </w:rPr>
            </w:pPr>
          </w:p>
        </w:tc>
        <w:tc>
          <w:tcPr>
            <w:tcW w:w="860" w:type="dxa"/>
            <w:tcBorders>
              <w:top w:val="single" w:sz="6" w:space="0" w:color="auto"/>
              <w:left w:val="single" w:sz="6" w:space="0" w:color="auto"/>
              <w:bottom w:val="single" w:sz="6" w:space="0" w:color="auto"/>
              <w:right w:val="single" w:sz="6" w:space="0" w:color="auto"/>
            </w:tcBorders>
          </w:tcPr>
          <w:p w14:paraId="3E6939A0" w14:textId="77777777" w:rsidR="003B45E8" w:rsidRPr="00E31887" w:rsidRDefault="003B45E8" w:rsidP="003B45E8">
            <w:pPr>
              <w:autoSpaceDE w:val="0"/>
              <w:autoSpaceDN w:val="0"/>
              <w:adjustRightInd w:val="0"/>
              <w:jc w:val="center"/>
              <w:rPr>
                <w:sz w:val="22"/>
                <w:szCs w:val="22"/>
              </w:rPr>
            </w:pPr>
          </w:p>
        </w:tc>
        <w:tc>
          <w:tcPr>
            <w:tcW w:w="1965" w:type="dxa"/>
            <w:gridSpan w:val="2"/>
            <w:tcBorders>
              <w:top w:val="single" w:sz="6" w:space="0" w:color="auto"/>
              <w:left w:val="single" w:sz="6" w:space="0" w:color="auto"/>
              <w:bottom w:val="single" w:sz="6" w:space="0" w:color="auto"/>
              <w:right w:val="single" w:sz="6" w:space="0" w:color="auto"/>
            </w:tcBorders>
          </w:tcPr>
          <w:p w14:paraId="65D4878A" w14:textId="77777777" w:rsidR="003B45E8" w:rsidRPr="00E31887" w:rsidRDefault="003B45E8" w:rsidP="003B45E8">
            <w:pPr>
              <w:autoSpaceDE w:val="0"/>
              <w:autoSpaceDN w:val="0"/>
              <w:adjustRightInd w:val="0"/>
              <w:ind w:firstLine="567"/>
              <w:jc w:val="both"/>
              <w:rPr>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25609FDD" w14:textId="77777777" w:rsidR="003B45E8" w:rsidRPr="00E31887" w:rsidRDefault="003B45E8" w:rsidP="003B45E8">
            <w:pPr>
              <w:autoSpaceDE w:val="0"/>
              <w:autoSpaceDN w:val="0"/>
              <w:adjustRightInd w:val="0"/>
              <w:jc w:val="center"/>
              <w:rPr>
                <w:sz w:val="22"/>
                <w:szCs w:val="22"/>
              </w:rPr>
            </w:pPr>
          </w:p>
        </w:tc>
      </w:tr>
      <w:tr w:rsidR="003B45E8" w:rsidRPr="00E31887" w14:paraId="26A5D56F" w14:textId="77777777" w:rsidTr="003B45E8">
        <w:trPr>
          <w:trHeight w:val="240"/>
        </w:trPr>
        <w:tc>
          <w:tcPr>
            <w:tcW w:w="7037" w:type="dxa"/>
            <w:gridSpan w:val="7"/>
            <w:tcBorders>
              <w:top w:val="single" w:sz="6" w:space="0" w:color="auto"/>
              <w:left w:val="single" w:sz="6" w:space="0" w:color="auto"/>
              <w:bottom w:val="single" w:sz="6" w:space="0" w:color="auto"/>
              <w:right w:val="single" w:sz="6" w:space="0" w:color="auto"/>
            </w:tcBorders>
          </w:tcPr>
          <w:p w14:paraId="173FEC93" w14:textId="77777777" w:rsidR="003B45E8" w:rsidRPr="00E31887" w:rsidRDefault="003B45E8" w:rsidP="003B45E8">
            <w:pPr>
              <w:autoSpaceDE w:val="0"/>
              <w:autoSpaceDN w:val="0"/>
              <w:adjustRightInd w:val="0"/>
              <w:ind w:firstLine="567"/>
              <w:jc w:val="both"/>
              <w:rPr>
                <w:sz w:val="22"/>
                <w:szCs w:val="22"/>
              </w:rPr>
            </w:pPr>
          </w:p>
        </w:tc>
        <w:tc>
          <w:tcPr>
            <w:tcW w:w="1965" w:type="dxa"/>
            <w:gridSpan w:val="2"/>
            <w:tcBorders>
              <w:top w:val="single" w:sz="6" w:space="0" w:color="auto"/>
              <w:left w:val="single" w:sz="6" w:space="0" w:color="auto"/>
              <w:bottom w:val="single" w:sz="6" w:space="0" w:color="auto"/>
              <w:right w:val="single" w:sz="6" w:space="0" w:color="auto"/>
            </w:tcBorders>
          </w:tcPr>
          <w:p w14:paraId="0A638558" w14:textId="77777777" w:rsidR="003B45E8" w:rsidRPr="00E31887" w:rsidRDefault="003B45E8" w:rsidP="003B45E8">
            <w:pPr>
              <w:autoSpaceDE w:val="0"/>
              <w:autoSpaceDN w:val="0"/>
              <w:adjustRightInd w:val="0"/>
              <w:ind w:firstLine="567"/>
              <w:jc w:val="both"/>
              <w:rPr>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26FF2E74" w14:textId="77777777" w:rsidR="003B45E8" w:rsidRPr="00E31887" w:rsidRDefault="003B45E8" w:rsidP="003B45E8">
            <w:pPr>
              <w:autoSpaceDE w:val="0"/>
              <w:autoSpaceDN w:val="0"/>
              <w:adjustRightInd w:val="0"/>
              <w:jc w:val="center"/>
              <w:rPr>
                <w:sz w:val="22"/>
                <w:szCs w:val="22"/>
              </w:rPr>
            </w:pPr>
          </w:p>
        </w:tc>
      </w:tr>
    </w:tbl>
    <w:p w14:paraId="043F419C" w14:textId="77777777" w:rsidR="00784ADB" w:rsidRPr="00E31887" w:rsidRDefault="00784ADB" w:rsidP="00784ADB">
      <w:pPr>
        <w:pStyle w:val="ConsPlusNormal"/>
        <w:widowControl/>
        <w:spacing w:line="360" w:lineRule="auto"/>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30"/>
        <w:gridCol w:w="4733"/>
      </w:tblGrid>
      <w:tr w:rsidR="00784ADB" w14:paraId="1B4B7A14" w14:textId="77777777" w:rsidTr="00784ADB">
        <w:tc>
          <w:tcPr>
            <w:tcW w:w="4730" w:type="dxa"/>
          </w:tcPr>
          <w:p w14:paraId="09C4B041" w14:textId="77777777" w:rsidR="00784ADB" w:rsidRPr="00E31887" w:rsidRDefault="00784ADB">
            <w:pPr>
              <w:pStyle w:val="ConsPlusNormal"/>
              <w:widowControl/>
              <w:ind w:firstLine="0"/>
              <w:jc w:val="both"/>
              <w:rPr>
                <w:rFonts w:ascii="Times New Roman" w:hAnsi="Times New Roman" w:cs="Times New Roman"/>
                <w:sz w:val="24"/>
                <w:szCs w:val="24"/>
              </w:rPr>
            </w:pPr>
            <w:r w:rsidRPr="00E31887">
              <w:rPr>
                <w:rFonts w:ascii="Times New Roman" w:hAnsi="Times New Roman" w:cs="Times New Roman"/>
                <w:sz w:val="24"/>
                <w:szCs w:val="24"/>
              </w:rPr>
              <w:t>Заказчик</w:t>
            </w:r>
          </w:p>
          <w:p w14:paraId="59AA5207" w14:textId="77777777" w:rsidR="00784ADB" w:rsidRPr="00E31887" w:rsidRDefault="00784ADB">
            <w:pPr>
              <w:pStyle w:val="ConsPlusNormal"/>
              <w:widowControl/>
              <w:ind w:firstLine="0"/>
              <w:jc w:val="both"/>
              <w:rPr>
                <w:rFonts w:ascii="Times New Roman" w:hAnsi="Times New Roman" w:cs="Times New Roman"/>
                <w:sz w:val="24"/>
                <w:szCs w:val="24"/>
              </w:rPr>
            </w:pPr>
          </w:p>
          <w:p w14:paraId="7619BB05" w14:textId="77777777" w:rsidR="00784ADB" w:rsidRPr="00E31887" w:rsidRDefault="00784ADB">
            <w:pPr>
              <w:pStyle w:val="ConsPlusNormal"/>
              <w:widowControl/>
              <w:ind w:firstLine="0"/>
              <w:jc w:val="both"/>
              <w:rPr>
                <w:rFonts w:ascii="Times New Roman" w:hAnsi="Times New Roman" w:cs="Times New Roman"/>
                <w:sz w:val="24"/>
                <w:szCs w:val="24"/>
              </w:rPr>
            </w:pPr>
          </w:p>
          <w:p w14:paraId="54289EE9" w14:textId="77777777" w:rsidR="00784ADB" w:rsidRPr="00E31887" w:rsidRDefault="00784ADB">
            <w:pPr>
              <w:pStyle w:val="ConsPlusNormal"/>
              <w:widowControl/>
              <w:ind w:firstLine="0"/>
              <w:jc w:val="both"/>
              <w:rPr>
                <w:rFonts w:ascii="Times New Roman" w:hAnsi="Times New Roman" w:cs="Times New Roman"/>
                <w:sz w:val="24"/>
                <w:szCs w:val="24"/>
              </w:rPr>
            </w:pPr>
            <w:r w:rsidRPr="00E31887">
              <w:rPr>
                <w:rFonts w:ascii="Times New Roman" w:hAnsi="Times New Roman" w:cs="Times New Roman"/>
                <w:sz w:val="24"/>
                <w:szCs w:val="24"/>
              </w:rPr>
              <w:t xml:space="preserve">___________________ А.А. </w:t>
            </w:r>
            <w:proofErr w:type="spellStart"/>
            <w:r w:rsidRPr="00E31887">
              <w:rPr>
                <w:rFonts w:ascii="Times New Roman" w:hAnsi="Times New Roman" w:cs="Times New Roman"/>
                <w:sz w:val="24"/>
                <w:szCs w:val="24"/>
              </w:rPr>
              <w:t>Мищерин</w:t>
            </w:r>
            <w:proofErr w:type="spellEnd"/>
          </w:p>
          <w:p w14:paraId="3565204B" w14:textId="77777777" w:rsidR="00784ADB" w:rsidRPr="00E31887" w:rsidRDefault="00784ADB">
            <w:pPr>
              <w:pStyle w:val="ConsPlusNormal"/>
              <w:widowControl/>
              <w:ind w:firstLine="0"/>
              <w:jc w:val="both"/>
              <w:rPr>
                <w:rFonts w:ascii="Times New Roman" w:hAnsi="Times New Roman" w:cs="Times New Roman"/>
                <w:sz w:val="24"/>
                <w:szCs w:val="24"/>
              </w:rPr>
            </w:pPr>
            <w:r w:rsidRPr="00E31887">
              <w:rPr>
                <w:rFonts w:ascii="Times New Roman" w:hAnsi="Times New Roman" w:cs="Times New Roman"/>
                <w:sz w:val="24"/>
                <w:szCs w:val="24"/>
              </w:rPr>
              <w:t>"___" ______ 2021 г.</w:t>
            </w:r>
          </w:p>
          <w:p w14:paraId="0394BA50" w14:textId="77777777" w:rsidR="00784ADB" w:rsidRPr="00E31887" w:rsidRDefault="00784ADB">
            <w:pPr>
              <w:pStyle w:val="ConsPlusNormal"/>
              <w:widowControl/>
              <w:spacing w:line="360" w:lineRule="auto"/>
              <w:ind w:firstLine="567"/>
              <w:jc w:val="both"/>
              <w:rPr>
                <w:rFonts w:ascii="Times New Roman" w:hAnsi="Times New Roman" w:cs="Times New Roman"/>
                <w:sz w:val="24"/>
                <w:szCs w:val="24"/>
              </w:rPr>
            </w:pPr>
            <w:r w:rsidRPr="00E31887">
              <w:rPr>
                <w:rFonts w:ascii="Times New Roman" w:hAnsi="Times New Roman" w:cs="Times New Roman"/>
                <w:sz w:val="24"/>
                <w:szCs w:val="24"/>
              </w:rPr>
              <w:t>М.П.</w:t>
            </w:r>
          </w:p>
        </w:tc>
        <w:tc>
          <w:tcPr>
            <w:tcW w:w="4733" w:type="dxa"/>
          </w:tcPr>
          <w:p w14:paraId="7BBC331A" w14:textId="77777777" w:rsidR="00784ADB" w:rsidRPr="00E31887" w:rsidRDefault="00784ADB">
            <w:pPr>
              <w:pStyle w:val="ConsPlusNormal"/>
              <w:widowControl/>
              <w:ind w:firstLine="0"/>
              <w:jc w:val="both"/>
              <w:rPr>
                <w:rFonts w:ascii="Times New Roman" w:hAnsi="Times New Roman" w:cs="Times New Roman"/>
                <w:sz w:val="24"/>
                <w:szCs w:val="24"/>
              </w:rPr>
            </w:pPr>
            <w:r w:rsidRPr="00E31887">
              <w:rPr>
                <w:rFonts w:ascii="Times New Roman" w:hAnsi="Times New Roman" w:cs="Times New Roman"/>
                <w:sz w:val="24"/>
                <w:szCs w:val="24"/>
              </w:rPr>
              <w:t>Поставщик</w:t>
            </w:r>
          </w:p>
          <w:p w14:paraId="7E015471" w14:textId="77777777" w:rsidR="00784ADB" w:rsidRPr="00E31887" w:rsidRDefault="00784ADB">
            <w:pPr>
              <w:pStyle w:val="ConsPlusNormal"/>
              <w:widowControl/>
              <w:ind w:firstLine="0"/>
              <w:jc w:val="both"/>
              <w:rPr>
                <w:rFonts w:ascii="Times New Roman" w:hAnsi="Times New Roman" w:cs="Times New Roman"/>
                <w:sz w:val="24"/>
                <w:szCs w:val="24"/>
              </w:rPr>
            </w:pPr>
          </w:p>
          <w:p w14:paraId="141177C0" w14:textId="77777777" w:rsidR="00784ADB" w:rsidRPr="00E31887" w:rsidRDefault="00784ADB">
            <w:pPr>
              <w:pStyle w:val="ConsPlusNormal"/>
              <w:widowControl/>
              <w:ind w:firstLine="0"/>
              <w:jc w:val="both"/>
              <w:rPr>
                <w:rFonts w:ascii="Times New Roman" w:hAnsi="Times New Roman" w:cs="Times New Roman"/>
                <w:sz w:val="24"/>
                <w:szCs w:val="24"/>
              </w:rPr>
            </w:pPr>
          </w:p>
          <w:p w14:paraId="7DBCD1BC" w14:textId="77777777" w:rsidR="00511ADA" w:rsidRPr="00E31887" w:rsidRDefault="00784ADB">
            <w:pPr>
              <w:pStyle w:val="ConsPlusNormal"/>
              <w:widowControl/>
              <w:ind w:firstLine="0"/>
              <w:jc w:val="both"/>
              <w:rPr>
                <w:rFonts w:ascii="Times New Roman" w:hAnsi="Times New Roman" w:cs="Times New Roman"/>
                <w:sz w:val="22"/>
                <w:szCs w:val="22"/>
              </w:rPr>
            </w:pPr>
            <w:r w:rsidRPr="00E31887">
              <w:rPr>
                <w:rFonts w:ascii="Times New Roman" w:hAnsi="Times New Roman" w:cs="Times New Roman"/>
                <w:sz w:val="24"/>
                <w:szCs w:val="24"/>
              </w:rPr>
              <w:t>___________________</w:t>
            </w:r>
            <w:r w:rsidRPr="00E31887">
              <w:rPr>
                <w:rFonts w:ascii="Times New Roman" w:hAnsi="Times New Roman" w:cs="Times New Roman"/>
                <w:sz w:val="22"/>
                <w:szCs w:val="22"/>
              </w:rPr>
              <w:t xml:space="preserve"> </w:t>
            </w:r>
          </w:p>
          <w:p w14:paraId="7D2BCE99" w14:textId="7A0A71CD" w:rsidR="00784ADB" w:rsidRPr="00E31887" w:rsidRDefault="00784ADB">
            <w:pPr>
              <w:pStyle w:val="ConsPlusNormal"/>
              <w:widowControl/>
              <w:ind w:firstLine="0"/>
              <w:jc w:val="both"/>
              <w:rPr>
                <w:rFonts w:ascii="Times New Roman" w:hAnsi="Times New Roman" w:cs="Times New Roman"/>
                <w:sz w:val="24"/>
                <w:szCs w:val="24"/>
              </w:rPr>
            </w:pPr>
            <w:r w:rsidRPr="00E31887">
              <w:rPr>
                <w:rFonts w:ascii="Times New Roman" w:hAnsi="Times New Roman" w:cs="Times New Roman"/>
                <w:sz w:val="24"/>
                <w:szCs w:val="24"/>
              </w:rPr>
              <w:t>"___" ______ 2021 г.</w:t>
            </w:r>
          </w:p>
          <w:p w14:paraId="14A1B939" w14:textId="77777777" w:rsidR="00784ADB" w:rsidRDefault="00784ADB">
            <w:pPr>
              <w:pStyle w:val="ConsPlusNormal"/>
              <w:widowControl/>
              <w:spacing w:line="360" w:lineRule="auto"/>
              <w:ind w:firstLine="567"/>
              <w:jc w:val="both"/>
              <w:rPr>
                <w:rFonts w:ascii="Times New Roman" w:hAnsi="Times New Roman" w:cs="Times New Roman"/>
                <w:sz w:val="24"/>
                <w:szCs w:val="24"/>
              </w:rPr>
            </w:pPr>
            <w:r w:rsidRPr="00E31887">
              <w:rPr>
                <w:rFonts w:ascii="Times New Roman" w:hAnsi="Times New Roman" w:cs="Times New Roman"/>
                <w:sz w:val="24"/>
                <w:szCs w:val="24"/>
              </w:rPr>
              <w:t>М.П.</w:t>
            </w:r>
          </w:p>
        </w:tc>
      </w:tr>
    </w:tbl>
    <w:p w14:paraId="399717D9" w14:textId="77777777" w:rsidR="00784ADB" w:rsidRDefault="00784ADB" w:rsidP="00784ADB">
      <w:pPr>
        <w:pStyle w:val="ConsPlusNormal"/>
        <w:widowControl/>
        <w:spacing w:line="360" w:lineRule="auto"/>
        <w:ind w:firstLine="0"/>
        <w:jc w:val="both"/>
        <w:rPr>
          <w:rFonts w:ascii="Times New Roman" w:hAnsi="Times New Roman" w:cs="Times New Roman"/>
          <w:sz w:val="24"/>
          <w:szCs w:val="24"/>
        </w:rPr>
      </w:pPr>
    </w:p>
    <w:p w14:paraId="747ABDB7" w14:textId="77777777" w:rsidR="00784ADB" w:rsidRDefault="00784ADB" w:rsidP="00784ADB">
      <w:pPr>
        <w:rPr>
          <w:sz w:val="18"/>
          <w:szCs w:val="18"/>
        </w:rPr>
      </w:pPr>
      <w:r>
        <w:rPr>
          <w:kern w:val="16"/>
          <w:sz w:val="24"/>
          <w:szCs w:val="24"/>
        </w:rPr>
        <w:tab/>
      </w:r>
      <w:r>
        <w:rPr>
          <w:kern w:val="16"/>
          <w:sz w:val="24"/>
          <w:szCs w:val="24"/>
        </w:rPr>
        <w:tab/>
      </w:r>
    </w:p>
    <w:p w14:paraId="23CD062D" w14:textId="77777777" w:rsidR="00784ADB" w:rsidRDefault="00784ADB" w:rsidP="0016132B">
      <w:pPr>
        <w:tabs>
          <w:tab w:val="left" w:pos="0"/>
        </w:tabs>
      </w:pPr>
    </w:p>
    <w:sectPr w:rsidR="00784ADB" w:rsidSect="003B45E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7747B"/>
    <w:multiLevelType w:val="multilevel"/>
    <w:tmpl w:val="B9EE9030"/>
    <w:lvl w:ilvl="0">
      <w:start w:val="10"/>
      <w:numFmt w:val="decimal"/>
      <w:lvlText w:val="%1."/>
      <w:lvlJc w:val="left"/>
      <w:pPr>
        <w:ind w:left="480" w:hanging="480"/>
      </w:pPr>
      <w:rPr>
        <w:i w:val="0"/>
      </w:rPr>
    </w:lvl>
    <w:lvl w:ilvl="1">
      <w:start w:val="1"/>
      <w:numFmt w:val="decimal"/>
      <w:lvlText w:val="%1.%2."/>
      <w:lvlJc w:val="left"/>
      <w:pPr>
        <w:ind w:left="1189" w:hanging="480"/>
      </w:pPr>
      <w:rPr>
        <w:i w:val="0"/>
      </w:rPr>
    </w:lvl>
    <w:lvl w:ilvl="2">
      <w:start w:val="1"/>
      <w:numFmt w:val="decimal"/>
      <w:lvlText w:val="%1.%2.%3."/>
      <w:lvlJc w:val="left"/>
      <w:pPr>
        <w:ind w:left="2138" w:hanging="720"/>
      </w:pPr>
      <w:rPr>
        <w:i w:val="0"/>
      </w:rPr>
    </w:lvl>
    <w:lvl w:ilvl="3">
      <w:start w:val="1"/>
      <w:numFmt w:val="decimal"/>
      <w:lvlText w:val="%1.%2.%3.%4."/>
      <w:lvlJc w:val="left"/>
      <w:pPr>
        <w:ind w:left="2847" w:hanging="720"/>
      </w:pPr>
      <w:rPr>
        <w:i w:val="0"/>
      </w:rPr>
    </w:lvl>
    <w:lvl w:ilvl="4">
      <w:start w:val="1"/>
      <w:numFmt w:val="decimal"/>
      <w:lvlText w:val="%1.%2.%3.%4.%5."/>
      <w:lvlJc w:val="left"/>
      <w:pPr>
        <w:ind w:left="3916" w:hanging="1080"/>
      </w:pPr>
      <w:rPr>
        <w:i w:val="0"/>
      </w:rPr>
    </w:lvl>
    <w:lvl w:ilvl="5">
      <w:start w:val="1"/>
      <w:numFmt w:val="decimal"/>
      <w:lvlText w:val="%1.%2.%3.%4.%5.%6."/>
      <w:lvlJc w:val="left"/>
      <w:pPr>
        <w:ind w:left="4625" w:hanging="1080"/>
      </w:pPr>
      <w:rPr>
        <w:i w:val="0"/>
      </w:rPr>
    </w:lvl>
    <w:lvl w:ilvl="6">
      <w:start w:val="1"/>
      <w:numFmt w:val="decimal"/>
      <w:lvlText w:val="%1.%2.%3.%4.%5.%6.%7."/>
      <w:lvlJc w:val="left"/>
      <w:pPr>
        <w:ind w:left="5694" w:hanging="1440"/>
      </w:pPr>
      <w:rPr>
        <w:i w:val="0"/>
      </w:rPr>
    </w:lvl>
    <w:lvl w:ilvl="7">
      <w:start w:val="1"/>
      <w:numFmt w:val="decimal"/>
      <w:lvlText w:val="%1.%2.%3.%4.%5.%6.%7.%8."/>
      <w:lvlJc w:val="left"/>
      <w:pPr>
        <w:ind w:left="6403" w:hanging="1440"/>
      </w:pPr>
      <w:rPr>
        <w:i w:val="0"/>
      </w:rPr>
    </w:lvl>
    <w:lvl w:ilvl="8">
      <w:start w:val="1"/>
      <w:numFmt w:val="decimal"/>
      <w:lvlText w:val="%1.%2.%3.%4.%5.%6.%7.%8.%9."/>
      <w:lvlJc w:val="left"/>
      <w:pPr>
        <w:ind w:left="7472" w:hanging="1800"/>
      </w:pPr>
      <w:rPr>
        <w:i w:val="0"/>
      </w:rPr>
    </w:lvl>
  </w:abstractNum>
  <w:abstractNum w:abstractNumId="1" w15:restartNumberingAfterBreak="0">
    <w:nsid w:val="16573FA3"/>
    <w:multiLevelType w:val="hybridMultilevel"/>
    <w:tmpl w:val="A782C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5774A"/>
    <w:multiLevelType w:val="multilevel"/>
    <w:tmpl w:val="F6523120"/>
    <w:lvl w:ilvl="0">
      <w:start w:val="1"/>
      <w:numFmt w:val="decimal"/>
      <w:lvlText w:val="%1."/>
      <w:lvlJc w:val="left"/>
      <w:pPr>
        <w:ind w:left="4755" w:hanging="360"/>
      </w:pPr>
      <w:rPr>
        <w:b/>
      </w:rPr>
    </w:lvl>
    <w:lvl w:ilvl="1">
      <w:start w:val="1"/>
      <w:numFmt w:val="decimal"/>
      <w:lvlText w:val="%1.%2."/>
      <w:lvlJc w:val="left"/>
      <w:pPr>
        <w:ind w:left="858"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7E76FF"/>
    <w:multiLevelType w:val="multilevel"/>
    <w:tmpl w:val="7B4A2B9A"/>
    <w:lvl w:ilvl="0">
      <w:start w:val="8"/>
      <w:numFmt w:val="decimal"/>
      <w:lvlText w:val="%1."/>
      <w:lvlJc w:val="left"/>
      <w:pPr>
        <w:ind w:left="644"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BFA07ED"/>
    <w:multiLevelType w:val="multilevel"/>
    <w:tmpl w:val="0F64B88E"/>
    <w:lvl w:ilvl="0">
      <w:start w:val="1"/>
      <w:numFmt w:val="decimal"/>
      <w:lvlText w:val="%1."/>
      <w:lvlJc w:val="left"/>
      <w:pPr>
        <w:ind w:left="4755" w:hanging="360"/>
      </w:pPr>
      <w:rPr>
        <w:b/>
      </w:rPr>
    </w:lvl>
    <w:lvl w:ilvl="1">
      <w:start w:val="1"/>
      <w:numFmt w:val="decimal"/>
      <w:lvlText w:val="%1.%2."/>
      <w:lvlJc w:val="left"/>
      <w:pPr>
        <w:ind w:left="1142" w:hanging="432"/>
      </w:pPr>
      <w:rPr>
        <w:i w:val="0"/>
        <w:strike w:val="0"/>
        <w:sz w:val="24"/>
      </w:rPr>
    </w:lvl>
    <w:lvl w:ilvl="2">
      <w:start w:val="1"/>
      <w:numFmt w:val="decimal"/>
      <w:lvlText w:val="%1.%2.%3."/>
      <w:lvlJc w:val="left"/>
      <w:pPr>
        <w:ind w:left="1071"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4B46DF"/>
    <w:multiLevelType w:val="multilevel"/>
    <w:tmpl w:val="273206B8"/>
    <w:lvl w:ilvl="0">
      <w:start w:val="7"/>
      <w:numFmt w:val="decimal"/>
      <w:lvlText w:val="%1."/>
      <w:lvlJc w:val="left"/>
      <w:pPr>
        <w:ind w:left="644"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A7D72F1"/>
    <w:multiLevelType w:val="hybridMultilevel"/>
    <w:tmpl w:val="D1869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15:restartNumberingAfterBreak="0">
    <w:nsid w:val="67254A2B"/>
    <w:multiLevelType w:val="multilevel"/>
    <w:tmpl w:val="2C36670A"/>
    <w:lvl w:ilvl="0">
      <w:start w:val="7"/>
      <w:numFmt w:val="decimal"/>
      <w:lvlText w:val="%1."/>
      <w:lvlJc w:val="left"/>
      <w:pPr>
        <w:ind w:left="360" w:hanging="360"/>
      </w:pPr>
    </w:lvl>
    <w:lvl w:ilvl="1">
      <w:start w:val="2"/>
      <w:numFmt w:val="decimal"/>
      <w:lvlText w:val="%1.%2."/>
      <w:lvlJc w:val="left"/>
      <w:pPr>
        <w:ind w:left="1069" w:hanging="360"/>
      </w:pPr>
      <w:rPr>
        <w:strike w:val="0"/>
        <w:dstrike w:val="0"/>
        <w:u w:val="none"/>
        <w:effect w:val="none"/>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7"/>
  </w:num>
  <w:num w:numId="2">
    <w:abstractNumId w:val="4"/>
  </w:num>
  <w:num w:numId="3">
    <w:abstractNumId w:val="6"/>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0FC"/>
    <w:rsid w:val="00000175"/>
    <w:rsid w:val="00016AE9"/>
    <w:rsid w:val="00023DA4"/>
    <w:rsid w:val="00026001"/>
    <w:rsid w:val="00050F2E"/>
    <w:rsid w:val="00052CD9"/>
    <w:rsid w:val="00056772"/>
    <w:rsid w:val="00057355"/>
    <w:rsid w:val="00063176"/>
    <w:rsid w:val="00070B85"/>
    <w:rsid w:val="0009765F"/>
    <w:rsid w:val="000B0730"/>
    <w:rsid w:val="000B2676"/>
    <w:rsid w:val="000B53C6"/>
    <w:rsid w:val="000C7217"/>
    <w:rsid w:val="000D1A18"/>
    <w:rsid w:val="000E0821"/>
    <w:rsid w:val="000F0A10"/>
    <w:rsid w:val="001106C9"/>
    <w:rsid w:val="0011224C"/>
    <w:rsid w:val="00127192"/>
    <w:rsid w:val="00131C35"/>
    <w:rsid w:val="00155609"/>
    <w:rsid w:val="00157BBD"/>
    <w:rsid w:val="001605B9"/>
    <w:rsid w:val="0016132B"/>
    <w:rsid w:val="00164330"/>
    <w:rsid w:val="001744FD"/>
    <w:rsid w:val="00174932"/>
    <w:rsid w:val="0017556E"/>
    <w:rsid w:val="00185ED8"/>
    <w:rsid w:val="00191F34"/>
    <w:rsid w:val="00194FC0"/>
    <w:rsid w:val="001A118E"/>
    <w:rsid w:val="001A6756"/>
    <w:rsid w:val="001A78F8"/>
    <w:rsid w:val="001B2518"/>
    <w:rsid w:val="001B6A6A"/>
    <w:rsid w:val="001E565A"/>
    <w:rsid w:val="001E6238"/>
    <w:rsid w:val="001F13F3"/>
    <w:rsid w:val="001F3DB8"/>
    <w:rsid w:val="0020423E"/>
    <w:rsid w:val="00207B7E"/>
    <w:rsid w:val="00207E98"/>
    <w:rsid w:val="00210EAA"/>
    <w:rsid w:val="00227B1F"/>
    <w:rsid w:val="002331C2"/>
    <w:rsid w:val="002341BB"/>
    <w:rsid w:val="00240E0E"/>
    <w:rsid w:val="00265AC1"/>
    <w:rsid w:val="0028388C"/>
    <w:rsid w:val="002A0FDC"/>
    <w:rsid w:val="002A4B9F"/>
    <w:rsid w:val="002B1BCC"/>
    <w:rsid w:val="002C220C"/>
    <w:rsid w:val="002C295E"/>
    <w:rsid w:val="002E0E66"/>
    <w:rsid w:val="002E5B77"/>
    <w:rsid w:val="002F18E6"/>
    <w:rsid w:val="0031474B"/>
    <w:rsid w:val="0032026B"/>
    <w:rsid w:val="00321513"/>
    <w:rsid w:val="003349EF"/>
    <w:rsid w:val="0034480D"/>
    <w:rsid w:val="0034704A"/>
    <w:rsid w:val="00351480"/>
    <w:rsid w:val="00351CDB"/>
    <w:rsid w:val="0036143F"/>
    <w:rsid w:val="00370A80"/>
    <w:rsid w:val="0037657E"/>
    <w:rsid w:val="0038106D"/>
    <w:rsid w:val="00386029"/>
    <w:rsid w:val="003950D9"/>
    <w:rsid w:val="003A79A8"/>
    <w:rsid w:val="003B45E8"/>
    <w:rsid w:val="003C2317"/>
    <w:rsid w:val="003E3923"/>
    <w:rsid w:val="003E534D"/>
    <w:rsid w:val="004124F5"/>
    <w:rsid w:val="00424F45"/>
    <w:rsid w:val="00436D3B"/>
    <w:rsid w:val="00446F3F"/>
    <w:rsid w:val="004721D7"/>
    <w:rsid w:val="0047615E"/>
    <w:rsid w:val="004A72E2"/>
    <w:rsid w:val="004C1D57"/>
    <w:rsid w:val="004D3E7E"/>
    <w:rsid w:val="004E433A"/>
    <w:rsid w:val="004F43C3"/>
    <w:rsid w:val="004F65C2"/>
    <w:rsid w:val="00500BF8"/>
    <w:rsid w:val="00503C8A"/>
    <w:rsid w:val="00511ADA"/>
    <w:rsid w:val="00520A34"/>
    <w:rsid w:val="005263A3"/>
    <w:rsid w:val="00530340"/>
    <w:rsid w:val="005823A9"/>
    <w:rsid w:val="0058778A"/>
    <w:rsid w:val="005974E5"/>
    <w:rsid w:val="005A2C3E"/>
    <w:rsid w:val="005A6820"/>
    <w:rsid w:val="005A6C04"/>
    <w:rsid w:val="005A785A"/>
    <w:rsid w:val="005C7057"/>
    <w:rsid w:val="005C7F23"/>
    <w:rsid w:val="005F5B02"/>
    <w:rsid w:val="0060384C"/>
    <w:rsid w:val="00603D7A"/>
    <w:rsid w:val="00606D98"/>
    <w:rsid w:val="006112DE"/>
    <w:rsid w:val="00623190"/>
    <w:rsid w:val="006253A6"/>
    <w:rsid w:val="006362BB"/>
    <w:rsid w:val="0064047D"/>
    <w:rsid w:val="00645519"/>
    <w:rsid w:val="00653F09"/>
    <w:rsid w:val="0069267B"/>
    <w:rsid w:val="0069554E"/>
    <w:rsid w:val="006B08F8"/>
    <w:rsid w:val="006B09DA"/>
    <w:rsid w:val="006B649A"/>
    <w:rsid w:val="006D04A9"/>
    <w:rsid w:val="006D13E3"/>
    <w:rsid w:val="006E1739"/>
    <w:rsid w:val="006E700C"/>
    <w:rsid w:val="006F6B92"/>
    <w:rsid w:val="00700493"/>
    <w:rsid w:val="0070271D"/>
    <w:rsid w:val="00723AD7"/>
    <w:rsid w:val="0073068D"/>
    <w:rsid w:val="00740ADF"/>
    <w:rsid w:val="007440DB"/>
    <w:rsid w:val="00763510"/>
    <w:rsid w:val="0076570A"/>
    <w:rsid w:val="00767E87"/>
    <w:rsid w:val="00776569"/>
    <w:rsid w:val="00781A26"/>
    <w:rsid w:val="00784ADB"/>
    <w:rsid w:val="0078525A"/>
    <w:rsid w:val="00790CFC"/>
    <w:rsid w:val="00790E10"/>
    <w:rsid w:val="00793D43"/>
    <w:rsid w:val="00794CB2"/>
    <w:rsid w:val="007A25EE"/>
    <w:rsid w:val="007A343B"/>
    <w:rsid w:val="007A7B40"/>
    <w:rsid w:val="007B09BA"/>
    <w:rsid w:val="007B336C"/>
    <w:rsid w:val="007B77B1"/>
    <w:rsid w:val="007D1E57"/>
    <w:rsid w:val="007D6068"/>
    <w:rsid w:val="007D7CAD"/>
    <w:rsid w:val="007E090A"/>
    <w:rsid w:val="008011AC"/>
    <w:rsid w:val="00805464"/>
    <w:rsid w:val="00816830"/>
    <w:rsid w:val="0086342C"/>
    <w:rsid w:val="008838CC"/>
    <w:rsid w:val="00891DB8"/>
    <w:rsid w:val="00892ED2"/>
    <w:rsid w:val="008A081F"/>
    <w:rsid w:val="008A72C0"/>
    <w:rsid w:val="008C1060"/>
    <w:rsid w:val="008C18DB"/>
    <w:rsid w:val="008C42B3"/>
    <w:rsid w:val="008D7235"/>
    <w:rsid w:val="008F05A3"/>
    <w:rsid w:val="008F4149"/>
    <w:rsid w:val="008F43F1"/>
    <w:rsid w:val="008F4636"/>
    <w:rsid w:val="00917EAE"/>
    <w:rsid w:val="00934CD6"/>
    <w:rsid w:val="00935049"/>
    <w:rsid w:val="00942267"/>
    <w:rsid w:val="00952314"/>
    <w:rsid w:val="00961419"/>
    <w:rsid w:val="00966FEE"/>
    <w:rsid w:val="00985947"/>
    <w:rsid w:val="00992A9F"/>
    <w:rsid w:val="009A5AEA"/>
    <w:rsid w:val="009B2EA7"/>
    <w:rsid w:val="009B336A"/>
    <w:rsid w:val="009C00E2"/>
    <w:rsid w:val="009C20FC"/>
    <w:rsid w:val="009D3646"/>
    <w:rsid w:val="009E5096"/>
    <w:rsid w:val="009E5DD9"/>
    <w:rsid w:val="00A06E40"/>
    <w:rsid w:val="00A1160F"/>
    <w:rsid w:val="00A14035"/>
    <w:rsid w:val="00A22A92"/>
    <w:rsid w:val="00A31B3E"/>
    <w:rsid w:val="00A45A10"/>
    <w:rsid w:val="00A472A4"/>
    <w:rsid w:val="00A647DF"/>
    <w:rsid w:val="00A7277A"/>
    <w:rsid w:val="00A76C25"/>
    <w:rsid w:val="00A82427"/>
    <w:rsid w:val="00A83C50"/>
    <w:rsid w:val="00A83FF4"/>
    <w:rsid w:val="00A84E96"/>
    <w:rsid w:val="00AA4D32"/>
    <w:rsid w:val="00AD2129"/>
    <w:rsid w:val="00AD25D5"/>
    <w:rsid w:val="00B00C19"/>
    <w:rsid w:val="00B10341"/>
    <w:rsid w:val="00B14284"/>
    <w:rsid w:val="00B33D45"/>
    <w:rsid w:val="00B342BE"/>
    <w:rsid w:val="00B43FF2"/>
    <w:rsid w:val="00B55DAD"/>
    <w:rsid w:val="00B65B9D"/>
    <w:rsid w:val="00B91E65"/>
    <w:rsid w:val="00B94006"/>
    <w:rsid w:val="00B95E47"/>
    <w:rsid w:val="00BA0A47"/>
    <w:rsid w:val="00BB347E"/>
    <w:rsid w:val="00BD5183"/>
    <w:rsid w:val="00BE0AEC"/>
    <w:rsid w:val="00BE201B"/>
    <w:rsid w:val="00BF2247"/>
    <w:rsid w:val="00BF605C"/>
    <w:rsid w:val="00C11F81"/>
    <w:rsid w:val="00C16A43"/>
    <w:rsid w:val="00C21D11"/>
    <w:rsid w:val="00C21D46"/>
    <w:rsid w:val="00C23F88"/>
    <w:rsid w:val="00C34C9E"/>
    <w:rsid w:val="00C43BA8"/>
    <w:rsid w:val="00C44DF6"/>
    <w:rsid w:val="00C539B4"/>
    <w:rsid w:val="00C6731F"/>
    <w:rsid w:val="00C722DA"/>
    <w:rsid w:val="00C74C80"/>
    <w:rsid w:val="00C834A7"/>
    <w:rsid w:val="00C85058"/>
    <w:rsid w:val="00CA3F0F"/>
    <w:rsid w:val="00CB4154"/>
    <w:rsid w:val="00CB47E4"/>
    <w:rsid w:val="00CB7C7A"/>
    <w:rsid w:val="00CD6DFE"/>
    <w:rsid w:val="00CD798B"/>
    <w:rsid w:val="00CD7F4B"/>
    <w:rsid w:val="00CE2604"/>
    <w:rsid w:val="00CF3F58"/>
    <w:rsid w:val="00CF41FD"/>
    <w:rsid w:val="00CF67D4"/>
    <w:rsid w:val="00D0436E"/>
    <w:rsid w:val="00D17F0B"/>
    <w:rsid w:val="00D74D34"/>
    <w:rsid w:val="00D93BFD"/>
    <w:rsid w:val="00D96105"/>
    <w:rsid w:val="00DA110A"/>
    <w:rsid w:val="00DA4878"/>
    <w:rsid w:val="00DA5FD8"/>
    <w:rsid w:val="00DB139A"/>
    <w:rsid w:val="00DB205B"/>
    <w:rsid w:val="00DB4198"/>
    <w:rsid w:val="00DC723A"/>
    <w:rsid w:val="00DD432D"/>
    <w:rsid w:val="00DE0036"/>
    <w:rsid w:val="00DE3109"/>
    <w:rsid w:val="00DE6065"/>
    <w:rsid w:val="00DF6065"/>
    <w:rsid w:val="00DF711E"/>
    <w:rsid w:val="00E14149"/>
    <w:rsid w:val="00E219CB"/>
    <w:rsid w:val="00E31887"/>
    <w:rsid w:val="00E35E0D"/>
    <w:rsid w:val="00E37B33"/>
    <w:rsid w:val="00E44B0D"/>
    <w:rsid w:val="00E62056"/>
    <w:rsid w:val="00E715B9"/>
    <w:rsid w:val="00E74F5F"/>
    <w:rsid w:val="00E9087B"/>
    <w:rsid w:val="00EA50A1"/>
    <w:rsid w:val="00EA65C9"/>
    <w:rsid w:val="00EB371D"/>
    <w:rsid w:val="00EB4B2A"/>
    <w:rsid w:val="00EC59B7"/>
    <w:rsid w:val="00ED674B"/>
    <w:rsid w:val="00EE29B5"/>
    <w:rsid w:val="00EE3179"/>
    <w:rsid w:val="00EF3F12"/>
    <w:rsid w:val="00EF5C08"/>
    <w:rsid w:val="00F03235"/>
    <w:rsid w:val="00F326ED"/>
    <w:rsid w:val="00F53B9D"/>
    <w:rsid w:val="00F74970"/>
    <w:rsid w:val="00F75BDC"/>
    <w:rsid w:val="00F8722B"/>
    <w:rsid w:val="00F93D83"/>
    <w:rsid w:val="00FA1452"/>
    <w:rsid w:val="00FB2293"/>
    <w:rsid w:val="00FC38D0"/>
    <w:rsid w:val="00FC727B"/>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26E9"/>
  <w15:docId w15:val="{98F4485D-41C6-4F5E-B529-20996B06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0FC"/>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CB47E4"/>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C20FC"/>
    <w:pPr>
      <w:jc w:val="center"/>
    </w:pPr>
    <w:rPr>
      <w:b/>
      <w:sz w:val="36"/>
    </w:rPr>
  </w:style>
  <w:style w:type="character" w:customStyle="1" w:styleId="a4">
    <w:name w:val="Заголовок Знак"/>
    <w:basedOn w:val="a0"/>
    <w:link w:val="a3"/>
    <w:rsid w:val="009C20FC"/>
    <w:rPr>
      <w:rFonts w:ascii="Times New Roman" w:eastAsia="Times New Roman" w:hAnsi="Times New Roman" w:cs="Times New Roman"/>
      <w:b/>
      <w:sz w:val="36"/>
      <w:szCs w:val="20"/>
      <w:lang w:eastAsia="ru-RU"/>
    </w:rPr>
  </w:style>
  <w:style w:type="table" w:styleId="a5">
    <w:name w:val="Table Grid"/>
    <w:basedOn w:val="a1"/>
    <w:rsid w:val="009C20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9C20FC"/>
    <w:rPr>
      <w:color w:val="0000FF"/>
      <w:u w:val="single"/>
    </w:rPr>
  </w:style>
  <w:style w:type="paragraph" w:customStyle="1" w:styleId="ConsPlusNormal">
    <w:name w:val="ConsPlusNormal"/>
    <w:link w:val="ConsPlusNormal0"/>
    <w:qFormat/>
    <w:rsid w:val="009C2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9C20FC"/>
    <w:rPr>
      <w:rFonts w:ascii="Arial" w:eastAsia="Times New Roman" w:hAnsi="Arial" w:cs="Arial"/>
      <w:sz w:val="20"/>
      <w:szCs w:val="20"/>
      <w:lang w:eastAsia="ru-RU"/>
    </w:rPr>
  </w:style>
  <w:style w:type="paragraph" w:customStyle="1" w:styleId="11">
    <w:name w:val="Обычный1"/>
    <w:rsid w:val="009C20FC"/>
    <w:pPr>
      <w:widowControl w:val="0"/>
      <w:spacing w:after="0" w:line="240" w:lineRule="auto"/>
    </w:pPr>
    <w:rPr>
      <w:rFonts w:ascii="Times New Roman" w:eastAsia="Calibri" w:hAnsi="Times New Roman" w:cs="Times New Roman"/>
      <w:color w:val="000000"/>
      <w:sz w:val="24"/>
      <w:szCs w:val="24"/>
    </w:rPr>
  </w:style>
  <w:style w:type="paragraph" w:customStyle="1" w:styleId="a7">
    <w:name w:val="Цитаты"/>
    <w:basedOn w:val="a"/>
    <w:semiHidden/>
    <w:rsid w:val="009C20FC"/>
    <w:pPr>
      <w:autoSpaceDE w:val="0"/>
      <w:autoSpaceDN w:val="0"/>
      <w:spacing w:before="100" w:after="100"/>
      <w:ind w:left="360" w:right="360"/>
    </w:pPr>
    <w:rPr>
      <w:rFonts w:eastAsia="Calibri"/>
      <w:szCs w:val="24"/>
    </w:rPr>
  </w:style>
  <w:style w:type="paragraph" w:styleId="a8">
    <w:name w:val="Balloon Text"/>
    <w:basedOn w:val="a"/>
    <w:link w:val="a9"/>
    <w:uiPriority w:val="99"/>
    <w:semiHidden/>
    <w:unhideWhenUsed/>
    <w:rsid w:val="009C20FC"/>
    <w:rPr>
      <w:rFonts w:ascii="Tahoma" w:hAnsi="Tahoma" w:cs="Tahoma"/>
      <w:sz w:val="16"/>
      <w:szCs w:val="16"/>
    </w:rPr>
  </w:style>
  <w:style w:type="character" w:customStyle="1" w:styleId="a9">
    <w:name w:val="Текст выноски Знак"/>
    <w:basedOn w:val="a0"/>
    <w:link w:val="a8"/>
    <w:uiPriority w:val="99"/>
    <w:semiHidden/>
    <w:rsid w:val="009C20FC"/>
    <w:rPr>
      <w:rFonts w:ascii="Tahoma" w:eastAsia="Times New Roman" w:hAnsi="Tahoma" w:cs="Tahoma"/>
      <w:sz w:val="16"/>
      <w:szCs w:val="16"/>
      <w:lang w:eastAsia="ru-RU"/>
    </w:rPr>
  </w:style>
  <w:style w:type="paragraph" w:styleId="aa">
    <w:name w:val="Body Text"/>
    <w:basedOn w:val="a"/>
    <w:link w:val="ab"/>
    <w:rsid w:val="00DF6065"/>
    <w:pPr>
      <w:spacing w:after="120"/>
    </w:pPr>
  </w:style>
  <w:style w:type="character" w:customStyle="1" w:styleId="ab">
    <w:name w:val="Основной текст Знак"/>
    <w:basedOn w:val="a0"/>
    <w:link w:val="aa"/>
    <w:rsid w:val="00DF6065"/>
    <w:rPr>
      <w:rFonts w:ascii="Times New Roman" w:eastAsia="Times New Roman" w:hAnsi="Times New Roman" w:cs="Times New Roman"/>
      <w:sz w:val="20"/>
      <w:szCs w:val="20"/>
      <w:lang w:eastAsia="ru-RU"/>
    </w:rPr>
  </w:style>
  <w:style w:type="paragraph" w:customStyle="1" w:styleId="ac">
    <w:name w:val="Обычный + по ширине"/>
    <w:basedOn w:val="a"/>
    <w:rsid w:val="00DF6065"/>
    <w:pPr>
      <w:jc w:val="both"/>
    </w:pPr>
    <w:rPr>
      <w:sz w:val="24"/>
      <w:szCs w:val="24"/>
    </w:rPr>
  </w:style>
  <w:style w:type="paragraph" w:styleId="ad">
    <w:name w:val="annotation text"/>
    <w:basedOn w:val="a"/>
    <w:link w:val="ae"/>
    <w:semiHidden/>
    <w:rsid w:val="00DF6065"/>
  </w:style>
  <w:style w:type="character" w:customStyle="1" w:styleId="ae">
    <w:name w:val="Текст примечания Знак"/>
    <w:basedOn w:val="a0"/>
    <w:link w:val="ad"/>
    <w:semiHidden/>
    <w:rsid w:val="00DF6065"/>
    <w:rPr>
      <w:rFonts w:ascii="Times New Roman" w:eastAsia="Times New Roman" w:hAnsi="Times New Roman" w:cs="Times New Roman"/>
      <w:sz w:val="20"/>
      <w:szCs w:val="20"/>
    </w:rPr>
  </w:style>
  <w:style w:type="character" w:customStyle="1" w:styleId="r">
    <w:name w:val="r"/>
    <w:rsid w:val="00DF6065"/>
  </w:style>
  <w:style w:type="character" w:customStyle="1" w:styleId="FontStyle50">
    <w:name w:val="Font Style50"/>
    <w:rsid w:val="00DF6065"/>
    <w:rPr>
      <w:rFonts w:ascii="Times New Roman" w:hAnsi="Times New Roman" w:cs="Times New Roman" w:hint="default"/>
      <w:b/>
      <w:bCs/>
      <w:sz w:val="24"/>
      <w:szCs w:val="24"/>
    </w:rPr>
  </w:style>
  <w:style w:type="paragraph" w:customStyle="1" w:styleId="Style6">
    <w:name w:val="Style6"/>
    <w:basedOn w:val="a"/>
    <w:rsid w:val="00DF6065"/>
    <w:pPr>
      <w:widowControl w:val="0"/>
      <w:suppressAutoHyphens/>
      <w:autoSpaceDE w:val="0"/>
      <w:spacing w:line="277" w:lineRule="exact"/>
      <w:ind w:firstLine="558"/>
      <w:jc w:val="both"/>
    </w:pPr>
    <w:rPr>
      <w:rFonts w:eastAsia="Calibri"/>
      <w:sz w:val="24"/>
      <w:szCs w:val="24"/>
      <w:lang w:eastAsia="zh-CN"/>
    </w:rPr>
  </w:style>
  <w:style w:type="character" w:customStyle="1" w:styleId="iceouttxt6">
    <w:name w:val="iceouttxt6"/>
    <w:basedOn w:val="a0"/>
    <w:rsid w:val="001A6756"/>
    <w:rPr>
      <w:rFonts w:ascii="Arial" w:hAnsi="Arial" w:cs="Arial" w:hint="default"/>
      <w:color w:val="666666"/>
      <w:sz w:val="17"/>
      <w:szCs w:val="17"/>
    </w:rPr>
  </w:style>
  <w:style w:type="paragraph" w:customStyle="1" w:styleId="af">
    <w:name w:val="Нормальный (таблица)"/>
    <w:basedOn w:val="a"/>
    <w:next w:val="a"/>
    <w:rsid w:val="007D1E57"/>
    <w:pPr>
      <w:autoSpaceDE w:val="0"/>
      <w:autoSpaceDN w:val="0"/>
      <w:adjustRightInd w:val="0"/>
      <w:jc w:val="both"/>
    </w:pPr>
    <w:rPr>
      <w:rFonts w:ascii="Arial" w:hAnsi="Arial" w:cs="Arial"/>
      <w:sz w:val="24"/>
      <w:szCs w:val="24"/>
    </w:rPr>
  </w:style>
  <w:style w:type="character" w:customStyle="1" w:styleId="10">
    <w:name w:val="Заголовок 1 Знак"/>
    <w:basedOn w:val="a0"/>
    <w:link w:val="1"/>
    <w:uiPriority w:val="9"/>
    <w:rsid w:val="00CB47E4"/>
    <w:rPr>
      <w:rFonts w:ascii="Times New Roman" w:eastAsia="Times New Roman" w:hAnsi="Times New Roman" w:cs="Times New Roman"/>
      <w:b/>
      <w:bCs/>
      <w:kern w:val="36"/>
      <w:sz w:val="48"/>
      <w:szCs w:val="48"/>
      <w:lang w:eastAsia="ru-RU"/>
    </w:rPr>
  </w:style>
  <w:style w:type="paragraph" w:styleId="af0">
    <w:name w:val="List Paragraph"/>
    <w:aliases w:val="Bullet List,FooterText,numbered,Paragraphe de liste1,lp1,SL_Абзац списка,Содержание. 2 уровень"/>
    <w:basedOn w:val="a"/>
    <w:link w:val="af1"/>
    <w:uiPriority w:val="34"/>
    <w:qFormat/>
    <w:rsid w:val="00EC59B7"/>
    <w:pPr>
      <w:ind w:left="720"/>
      <w:contextualSpacing/>
    </w:pPr>
  </w:style>
  <w:style w:type="character" w:customStyle="1" w:styleId="af1">
    <w:name w:val="Абзац списка Знак"/>
    <w:aliases w:val="Bullet List Знак,FooterText Знак,numbered Знак,Paragraphe de liste1 Знак,lp1 Знак,SL_Абзац списка Знак,Содержание. 2 уровень Знак"/>
    <w:link w:val="af0"/>
    <w:uiPriority w:val="34"/>
    <w:locked/>
    <w:rsid w:val="00784ADB"/>
    <w:rPr>
      <w:rFonts w:ascii="Times New Roman" w:eastAsia="Times New Roman" w:hAnsi="Times New Roman" w:cs="Times New Roman"/>
      <w:sz w:val="20"/>
      <w:szCs w:val="20"/>
      <w:lang w:eastAsia="ru-RU"/>
    </w:rPr>
  </w:style>
  <w:style w:type="paragraph" w:customStyle="1" w:styleId="Default">
    <w:name w:val="Default"/>
    <w:rsid w:val="00784ADB"/>
    <w:pPr>
      <w:autoSpaceDE w:val="0"/>
      <w:autoSpaceDN w:val="0"/>
      <w:adjustRightInd w:val="0"/>
      <w:spacing w:after="0" w:line="240" w:lineRule="auto"/>
    </w:pPr>
    <w:rPr>
      <w:rFonts w:ascii="Calibri" w:eastAsia="Calibri" w:hAnsi="Calibri" w:cs="Calibri"/>
      <w:color w:val="000000"/>
      <w:sz w:val="24"/>
      <w:szCs w:val="24"/>
    </w:rPr>
  </w:style>
  <w:style w:type="character" w:customStyle="1" w:styleId="lots-wrap-contentbodyval">
    <w:name w:val="lots-wrap-content__body__val"/>
    <w:basedOn w:val="a0"/>
    <w:rsid w:val="00C16A43"/>
  </w:style>
  <w:style w:type="character" w:customStyle="1" w:styleId="lots-wrap-contentbodyval2">
    <w:name w:val="lots-wrap-content__body__val2"/>
    <w:basedOn w:val="a0"/>
    <w:rsid w:val="00C16A43"/>
  </w:style>
  <w:style w:type="character" w:styleId="af2">
    <w:name w:val="Unresolved Mention"/>
    <w:basedOn w:val="a0"/>
    <w:uiPriority w:val="99"/>
    <w:semiHidden/>
    <w:unhideWhenUsed/>
    <w:rsid w:val="00A31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0">
      <w:bodyDiv w:val="1"/>
      <w:marLeft w:val="0"/>
      <w:marRight w:val="0"/>
      <w:marTop w:val="0"/>
      <w:marBottom w:val="0"/>
      <w:divBdr>
        <w:top w:val="none" w:sz="0" w:space="0" w:color="auto"/>
        <w:left w:val="none" w:sz="0" w:space="0" w:color="auto"/>
        <w:bottom w:val="none" w:sz="0" w:space="0" w:color="auto"/>
        <w:right w:val="none" w:sz="0" w:space="0" w:color="auto"/>
      </w:divBdr>
    </w:div>
    <w:div w:id="1325035">
      <w:bodyDiv w:val="1"/>
      <w:marLeft w:val="0"/>
      <w:marRight w:val="0"/>
      <w:marTop w:val="0"/>
      <w:marBottom w:val="0"/>
      <w:divBdr>
        <w:top w:val="none" w:sz="0" w:space="0" w:color="auto"/>
        <w:left w:val="none" w:sz="0" w:space="0" w:color="auto"/>
        <w:bottom w:val="none" w:sz="0" w:space="0" w:color="auto"/>
        <w:right w:val="none" w:sz="0" w:space="0" w:color="auto"/>
      </w:divBdr>
    </w:div>
    <w:div w:id="33652359">
      <w:bodyDiv w:val="1"/>
      <w:marLeft w:val="0"/>
      <w:marRight w:val="0"/>
      <w:marTop w:val="0"/>
      <w:marBottom w:val="0"/>
      <w:divBdr>
        <w:top w:val="none" w:sz="0" w:space="0" w:color="auto"/>
        <w:left w:val="none" w:sz="0" w:space="0" w:color="auto"/>
        <w:bottom w:val="none" w:sz="0" w:space="0" w:color="auto"/>
        <w:right w:val="none" w:sz="0" w:space="0" w:color="auto"/>
      </w:divBdr>
      <w:divsChild>
        <w:div w:id="1580405234">
          <w:marLeft w:val="0"/>
          <w:marRight w:val="0"/>
          <w:marTop w:val="0"/>
          <w:marBottom w:val="0"/>
          <w:divBdr>
            <w:top w:val="none" w:sz="0" w:space="0" w:color="auto"/>
            <w:left w:val="none" w:sz="0" w:space="0" w:color="auto"/>
            <w:bottom w:val="none" w:sz="0" w:space="0" w:color="auto"/>
            <w:right w:val="none" w:sz="0" w:space="0" w:color="auto"/>
          </w:divBdr>
          <w:divsChild>
            <w:div w:id="317152251">
              <w:marLeft w:val="0"/>
              <w:marRight w:val="0"/>
              <w:marTop w:val="0"/>
              <w:marBottom w:val="0"/>
              <w:divBdr>
                <w:top w:val="none" w:sz="0" w:space="0" w:color="auto"/>
                <w:left w:val="none" w:sz="0" w:space="0" w:color="auto"/>
                <w:bottom w:val="none" w:sz="0" w:space="0" w:color="auto"/>
                <w:right w:val="none" w:sz="0" w:space="0" w:color="auto"/>
              </w:divBdr>
              <w:divsChild>
                <w:div w:id="2138717913">
                  <w:marLeft w:val="0"/>
                  <w:marRight w:val="0"/>
                  <w:marTop w:val="195"/>
                  <w:marBottom w:val="195"/>
                  <w:divBdr>
                    <w:top w:val="none" w:sz="0" w:space="0" w:color="auto"/>
                    <w:left w:val="none" w:sz="0" w:space="0" w:color="auto"/>
                    <w:bottom w:val="none" w:sz="0" w:space="0" w:color="auto"/>
                    <w:right w:val="none" w:sz="0" w:space="0" w:color="auto"/>
                  </w:divBdr>
                  <w:divsChild>
                    <w:div w:id="101607985">
                      <w:marLeft w:val="0"/>
                      <w:marRight w:val="0"/>
                      <w:marTop w:val="0"/>
                      <w:marBottom w:val="0"/>
                      <w:divBdr>
                        <w:top w:val="none" w:sz="0" w:space="0" w:color="auto"/>
                        <w:left w:val="none" w:sz="0" w:space="0" w:color="auto"/>
                        <w:bottom w:val="none" w:sz="0" w:space="0" w:color="auto"/>
                        <w:right w:val="none" w:sz="0" w:space="0" w:color="auto"/>
                      </w:divBdr>
                      <w:divsChild>
                        <w:div w:id="556401174">
                          <w:marLeft w:val="0"/>
                          <w:marRight w:val="0"/>
                          <w:marTop w:val="0"/>
                          <w:marBottom w:val="0"/>
                          <w:divBdr>
                            <w:top w:val="none" w:sz="0" w:space="0" w:color="auto"/>
                            <w:left w:val="none" w:sz="0" w:space="0" w:color="auto"/>
                            <w:bottom w:val="none" w:sz="0" w:space="0" w:color="auto"/>
                            <w:right w:val="none" w:sz="0" w:space="0" w:color="auto"/>
                          </w:divBdr>
                          <w:divsChild>
                            <w:div w:id="9836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6653">
      <w:bodyDiv w:val="1"/>
      <w:marLeft w:val="0"/>
      <w:marRight w:val="0"/>
      <w:marTop w:val="0"/>
      <w:marBottom w:val="0"/>
      <w:divBdr>
        <w:top w:val="none" w:sz="0" w:space="0" w:color="auto"/>
        <w:left w:val="none" w:sz="0" w:space="0" w:color="auto"/>
        <w:bottom w:val="none" w:sz="0" w:space="0" w:color="auto"/>
        <w:right w:val="none" w:sz="0" w:space="0" w:color="auto"/>
      </w:divBdr>
    </w:div>
    <w:div w:id="346294749">
      <w:bodyDiv w:val="1"/>
      <w:marLeft w:val="0"/>
      <w:marRight w:val="0"/>
      <w:marTop w:val="0"/>
      <w:marBottom w:val="0"/>
      <w:divBdr>
        <w:top w:val="none" w:sz="0" w:space="0" w:color="auto"/>
        <w:left w:val="none" w:sz="0" w:space="0" w:color="auto"/>
        <w:bottom w:val="none" w:sz="0" w:space="0" w:color="auto"/>
        <w:right w:val="none" w:sz="0" w:space="0" w:color="auto"/>
      </w:divBdr>
    </w:div>
    <w:div w:id="422534777">
      <w:bodyDiv w:val="1"/>
      <w:marLeft w:val="0"/>
      <w:marRight w:val="0"/>
      <w:marTop w:val="0"/>
      <w:marBottom w:val="0"/>
      <w:divBdr>
        <w:top w:val="none" w:sz="0" w:space="0" w:color="auto"/>
        <w:left w:val="none" w:sz="0" w:space="0" w:color="auto"/>
        <w:bottom w:val="none" w:sz="0" w:space="0" w:color="auto"/>
        <w:right w:val="none" w:sz="0" w:space="0" w:color="auto"/>
      </w:divBdr>
    </w:div>
    <w:div w:id="424108500">
      <w:bodyDiv w:val="1"/>
      <w:marLeft w:val="0"/>
      <w:marRight w:val="0"/>
      <w:marTop w:val="0"/>
      <w:marBottom w:val="0"/>
      <w:divBdr>
        <w:top w:val="none" w:sz="0" w:space="0" w:color="auto"/>
        <w:left w:val="none" w:sz="0" w:space="0" w:color="auto"/>
        <w:bottom w:val="none" w:sz="0" w:space="0" w:color="auto"/>
        <w:right w:val="none" w:sz="0" w:space="0" w:color="auto"/>
      </w:divBdr>
      <w:divsChild>
        <w:div w:id="1097092282">
          <w:marLeft w:val="0"/>
          <w:marRight w:val="0"/>
          <w:marTop w:val="0"/>
          <w:marBottom w:val="0"/>
          <w:divBdr>
            <w:top w:val="none" w:sz="0" w:space="0" w:color="auto"/>
            <w:left w:val="none" w:sz="0" w:space="0" w:color="auto"/>
            <w:bottom w:val="none" w:sz="0" w:space="0" w:color="auto"/>
            <w:right w:val="none" w:sz="0" w:space="0" w:color="auto"/>
          </w:divBdr>
          <w:divsChild>
            <w:div w:id="1189950085">
              <w:marLeft w:val="0"/>
              <w:marRight w:val="0"/>
              <w:marTop w:val="0"/>
              <w:marBottom w:val="0"/>
              <w:divBdr>
                <w:top w:val="none" w:sz="0" w:space="0" w:color="auto"/>
                <w:left w:val="none" w:sz="0" w:space="0" w:color="auto"/>
                <w:bottom w:val="none" w:sz="0" w:space="0" w:color="auto"/>
                <w:right w:val="none" w:sz="0" w:space="0" w:color="auto"/>
              </w:divBdr>
              <w:divsChild>
                <w:div w:id="979766214">
                  <w:marLeft w:val="0"/>
                  <w:marRight w:val="0"/>
                  <w:marTop w:val="195"/>
                  <w:marBottom w:val="195"/>
                  <w:divBdr>
                    <w:top w:val="none" w:sz="0" w:space="0" w:color="auto"/>
                    <w:left w:val="none" w:sz="0" w:space="0" w:color="auto"/>
                    <w:bottom w:val="none" w:sz="0" w:space="0" w:color="auto"/>
                    <w:right w:val="none" w:sz="0" w:space="0" w:color="auto"/>
                  </w:divBdr>
                  <w:divsChild>
                    <w:div w:id="1198816890">
                      <w:marLeft w:val="0"/>
                      <w:marRight w:val="0"/>
                      <w:marTop w:val="0"/>
                      <w:marBottom w:val="0"/>
                      <w:divBdr>
                        <w:top w:val="none" w:sz="0" w:space="0" w:color="auto"/>
                        <w:left w:val="none" w:sz="0" w:space="0" w:color="auto"/>
                        <w:bottom w:val="none" w:sz="0" w:space="0" w:color="auto"/>
                        <w:right w:val="none" w:sz="0" w:space="0" w:color="auto"/>
                      </w:divBdr>
                      <w:divsChild>
                        <w:div w:id="1240675480">
                          <w:marLeft w:val="0"/>
                          <w:marRight w:val="0"/>
                          <w:marTop w:val="0"/>
                          <w:marBottom w:val="0"/>
                          <w:divBdr>
                            <w:top w:val="none" w:sz="0" w:space="0" w:color="auto"/>
                            <w:left w:val="none" w:sz="0" w:space="0" w:color="auto"/>
                            <w:bottom w:val="none" w:sz="0" w:space="0" w:color="auto"/>
                            <w:right w:val="none" w:sz="0" w:space="0" w:color="auto"/>
                          </w:divBdr>
                          <w:divsChild>
                            <w:div w:id="20174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819599">
      <w:bodyDiv w:val="1"/>
      <w:marLeft w:val="0"/>
      <w:marRight w:val="0"/>
      <w:marTop w:val="0"/>
      <w:marBottom w:val="0"/>
      <w:divBdr>
        <w:top w:val="none" w:sz="0" w:space="0" w:color="auto"/>
        <w:left w:val="none" w:sz="0" w:space="0" w:color="auto"/>
        <w:bottom w:val="none" w:sz="0" w:space="0" w:color="auto"/>
        <w:right w:val="none" w:sz="0" w:space="0" w:color="auto"/>
      </w:divBdr>
    </w:div>
    <w:div w:id="456336341">
      <w:bodyDiv w:val="1"/>
      <w:marLeft w:val="0"/>
      <w:marRight w:val="0"/>
      <w:marTop w:val="0"/>
      <w:marBottom w:val="0"/>
      <w:divBdr>
        <w:top w:val="none" w:sz="0" w:space="0" w:color="auto"/>
        <w:left w:val="none" w:sz="0" w:space="0" w:color="auto"/>
        <w:bottom w:val="none" w:sz="0" w:space="0" w:color="auto"/>
        <w:right w:val="none" w:sz="0" w:space="0" w:color="auto"/>
      </w:divBdr>
      <w:divsChild>
        <w:div w:id="1661733546">
          <w:marLeft w:val="0"/>
          <w:marRight w:val="0"/>
          <w:marTop w:val="0"/>
          <w:marBottom w:val="0"/>
          <w:divBdr>
            <w:top w:val="none" w:sz="0" w:space="0" w:color="auto"/>
            <w:left w:val="none" w:sz="0" w:space="0" w:color="auto"/>
            <w:bottom w:val="none" w:sz="0" w:space="0" w:color="auto"/>
            <w:right w:val="none" w:sz="0" w:space="0" w:color="auto"/>
          </w:divBdr>
          <w:divsChild>
            <w:div w:id="453410070">
              <w:marLeft w:val="0"/>
              <w:marRight w:val="0"/>
              <w:marTop w:val="0"/>
              <w:marBottom w:val="0"/>
              <w:divBdr>
                <w:top w:val="none" w:sz="0" w:space="0" w:color="auto"/>
                <w:left w:val="none" w:sz="0" w:space="0" w:color="auto"/>
                <w:bottom w:val="none" w:sz="0" w:space="0" w:color="auto"/>
                <w:right w:val="none" w:sz="0" w:space="0" w:color="auto"/>
              </w:divBdr>
              <w:divsChild>
                <w:div w:id="699667818">
                  <w:marLeft w:val="0"/>
                  <w:marRight w:val="0"/>
                  <w:marTop w:val="195"/>
                  <w:marBottom w:val="195"/>
                  <w:divBdr>
                    <w:top w:val="none" w:sz="0" w:space="0" w:color="auto"/>
                    <w:left w:val="none" w:sz="0" w:space="0" w:color="auto"/>
                    <w:bottom w:val="none" w:sz="0" w:space="0" w:color="auto"/>
                    <w:right w:val="none" w:sz="0" w:space="0" w:color="auto"/>
                  </w:divBdr>
                  <w:divsChild>
                    <w:div w:id="1589389129">
                      <w:marLeft w:val="0"/>
                      <w:marRight w:val="0"/>
                      <w:marTop w:val="0"/>
                      <w:marBottom w:val="0"/>
                      <w:divBdr>
                        <w:top w:val="none" w:sz="0" w:space="0" w:color="auto"/>
                        <w:left w:val="none" w:sz="0" w:space="0" w:color="auto"/>
                        <w:bottom w:val="none" w:sz="0" w:space="0" w:color="auto"/>
                        <w:right w:val="none" w:sz="0" w:space="0" w:color="auto"/>
                      </w:divBdr>
                      <w:divsChild>
                        <w:div w:id="1629966354">
                          <w:marLeft w:val="0"/>
                          <w:marRight w:val="0"/>
                          <w:marTop w:val="0"/>
                          <w:marBottom w:val="0"/>
                          <w:divBdr>
                            <w:top w:val="none" w:sz="0" w:space="0" w:color="auto"/>
                            <w:left w:val="none" w:sz="0" w:space="0" w:color="auto"/>
                            <w:bottom w:val="none" w:sz="0" w:space="0" w:color="auto"/>
                            <w:right w:val="none" w:sz="0" w:space="0" w:color="auto"/>
                          </w:divBdr>
                          <w:divsChild>
                            <w:div w:id="20272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247096">
      <w:bodyDiv w:val="1"/>
      <w:marLeft w:val="0"/>
      <w:marRight w:val="0"/>
      <w:marTop w:val="0"/>
      <w:marBottom w:val="0"/>
      <w:divBdr>
        <w:top w:val="none" w:sz="0" w:space="0" w:color="auto"/>
        <w:left w:val="none" w:sz="0" w:space="0" w:color="auto"/>
        <w:bottom w:val="none" w:sz="0" w:space="0" w:color="auto"/>
        <w:right w:val="none" w:sz="0" w:space="0" w:color="auto"/>
      </w:divBdr>
    </w:div>
    <w:div w:id="890271721">
      <w:bodyDiv w:val="1"/>
      <w:marLeft w:val="0"/>
      <w:marRight w:val="0"/>
      <w:marTop w:val="0"/>
      <w:marBottom w:val="0"/>
      <w:divBdr>
        <w:top w:val="none" w:sz="0" w:space="0" w:color="auto"/>
        <w:left w:val="none" w:sz="0" w:space="0" w:color="auto"/>
        <w:bottom w:val="none" w:sz="0" w:space="0" w:color="auto"/>
        <w:right w:val="none" w:sz="0" w:space="0" w:color="auto"/>
      </w:divBdr>
    </w:div>
    <w:div w:id="944966522">
      <w:bodyDiv w:val="1"/>
      <w:marLeft w:val="0"/>
      <w:marRight w:val="0"/>
      <w:marTop w:val="0"/>
      <w:marBottom w:val="0"/>
      <w:divBdr>
        <w:top w:val="none" w:sz="0" w:space="0" w:color="auto"/>
        <w:left w:val="none" w:sz="0" w:space="0" w:color="auto"/>
        <w:bottom w:val="none" w:sz="0" w:space="0" w:color="auto"/>
        <w:right w:val="none" w:sz="0" w:space="0" w:color="auto"/>
      </w:divBdr>
    </w:div>
    <w:div w:id="1337806473">
      <w:bodyDiv w:val="1"/>
      <w:marLeft w:val="0"/>
      <w:marRight w:val="0"/>
      <w:marTop w:val="0"/>
      <w:marBottom w:val="0"/>
      <w:divBdr>
        <w:top w:val="none" w:sz="0" w:space="0" w:color="auto"/>
        <w:left w:val="none" w:sz="0" w:space="0" w:color="auto"/>
        <w:bottom w:val="none" w:sz="0" w:space="0" w:color="auto"/>
        <w:right w:val="none" w:sz="0" w:space="0" w:color="auto"/>
      </w:divBdr>
      <w:divsChild>
        <w:div w:id="1973365471">
          <w:marLeft w:val="0"/>
          <w:marRight w:val="0"/>
          <w:marTop w:val="0"/>
          <w:marBottom w:val="0"/>
          <w:divBdr>
            <w:top w:val="none" w:sz="0" w:space="0" w:color="auto"/>
            <w:left w:val="none" w:sz="0" w:space="0" w:color="auto"/>
            <w:bottom w:val="none" w:sz="0" w:space="0" w:color="auto"/>
            <w:right w:val="none" w:sz="0" w:space="0" w:color="auto"/>
          </w:divBdr>
          <w:divsChild>
            <w:div w:id="1618219132">
              <w:marLeft w:val="0"/>
              <w:marRight w:val="0"/>
              <w:marTop w:val="0"/>
              <w:marBottom w:val="0"/>
              <w:divBdr>
                <w:top w:val="none" w:sz="0" w:space="0" w:color="auto"/>
                <w:left w:val="none" w:sz="0" w:space="0" w:color="auto"/>
                <w:bottom w:val="none" w:sz="0" w:space="0" w:color="auto"/>
                <w:right w:val="none" w:sz="0" w:space="0" w:color="auto"/>
              </w:divBdr>
              <w:divsChild>
                <w:div w:id="564070513">
                  <w:marLeft w:val="0"/>
                  <w:marRight w:val="0"/>
                  <w:marTop w:val="0"/>
                  <w:marBottom w:val="0"/>
                  <w:divBdr>
                    <w:top w:val="none" w:sz="0" w:space="0" w:color="auto"/>
                    <w:left w:val="none" w:sz="0" w:space="0" w:color="auto"/>
                    <w:bottom w:val="none" w:sz="0" w:space="0" w:color="auto"/>
                    <w:right w:val="none" w:sz="0" w:space="0" w:color="auto"/>
                  </w:divBdr>
                  <w:divsChild>
                    <w:div w:id="1397163613">
                      <w:marLeft w:val="0"/>
                      <w:marRight w:val="0"/>
                      <w:marTop w:val="0"/>
                      <w:marBottom w:val="0"/>
                      <w:divBdr>
                        <w:top w:val="none" w:sz="0" w:space="0" w:color="auto"/>
                        <w:left w:val="none" w:sz="0" w:space="0" w:color="auto"/>
                        <w:bottom w:val="none" w:sz="0" w:space="0" w:color="auto"/>
                        <w:right w:val="none" w:sz="0" w:space="0" w:color="auto"/>
                      </w:divBdr>
                      <w:divsChild>
                        <w:div w:id="2063366465">
                          <w:marLeft w:val="0"/>
                          <w:marRight w:val="0"/>
                          <w:marTop w:val="0"/>
                          <w:marBottom w:val="0"/>
                          <w:divBdr>
                            <w:top w:val="none" w:sz="0" w:space="0" w:color="auto"/>
                            <w:left w:val="none" w:sz="0" w:space="0" w:color="auto"/>
                            <w:bottom w:val="none" w:sz="0" w:space="0" w:color="auto"/>
                            <w:right w:val="none" w:sz="0" w:space="0" w:color="auto"/>
                          </w:divBdr>
                          <w:divsChild>
                            <w:div w:id="7342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892528">
      <w:bodyDiv w:val="1"/>
      <w:marLeft w:val="0"/>
      <w:marRight w:val="0"/>
      <w:marTop w:val="0"/>
      <w:marBottom w:val="0"/>
      <w:divBdr>
        <w:top w:val="none" w:sz="0" w:space="0" w:color="auto"/>
        <w:left w:val="none" w:sz="0" w:space="0" w:color="auto"/>
        <w:bottom w:val="none" w:sz="0" w:space="0" w:color="auto"/>
        <w:right w:val="none" w:sz="0" w:space="0" w:color="auto"/>
      </w:divBdr>
    </w:div>
    <w:div w:id="1520896344">
      <w:bodyDiv w:val="1"/>
      <w:marLeft w:val="0"/>
      <w:marRight w:val="0"/>
      <w:marTop w:val="0"/>
      <w:marBottom w:val="0"/>
      <w:divBdr>
        <w:top w:val="none" w:sz="0" w:space="0" w:color="auto"/>
        <w:left w:val="none" w:sz="0" w:space="0" w:color="auto"/>
        <w:bottom w:val="none" w:sz="0" w:space="0" w:color="auto"/>
        <w:right w:val="none" w:sz="0" w:space="0" w:color="auto"/>
      </w:divBdr>
    </w:div>
    <w:div w:id="1674868741">
      <w:bodyDiv w:val="1"/>
      <w:marLeft w:val="0"/>
      <w:marRight w:val="0"/>
      <w:marTop w:val="0"/>
      <w:marBottom w:val="0"/>
      <w:divBdr>
        <w:top w:val="none" w:sz="0" w:space="0" w:color="auto"/>
        <w:left w:val="none" w:sz="0" w:space="0" w:color="auto"/>
        <w:bottom w:val="none" w:sz="0" w:space="0" w:color="auto"/>
        <w:right w:val="none" w:sz="0" w:space="0" w:color="auto"/>
      </w:divBdr>
    </w:div>
    <w:div w:id="1817532827">
      <w:bodyDiv w:val="1"/>
      <w:marLeft w:val="0"/>
      <w:marRight w:val="0"/>
      <w:marTop w:val="0"/>
      <w:marBottom w:val="0"/>
      <w:divBdr>
        <w:top w:val="none" w:sz="0" w:space="0" w:color="auto"/>
        <w:left w:val="none" w:sz="0" w:space="0" w:color="auto"/>
        <w:bottom w:val="none" w:sz="0" w:space="0" w:color="auto"/>
        <w:right w:val="none" w:sz="0" w:space="0" w:color="auto"/>
      </w:divBdr>
    </w:div>
    <w:div w:id="1988046742">
      <w:bodyDiv w:val="1"/>
      <w:marLeft w:val="0"/>
      <w:marRight w:val="0"/>
      <w:marTop w:val="0"/>
      <w:marBottom w:val="0"/>
      <w:divBdr>
        <w:top w:val="none" w:sz="0" w:space="0" w:color="auto"/>
        <w:left w:val="none" w:sz="0" w:space="0" w:color="auto"/>
        <w:bottom w:val="none" w:sz="0" w:space="0" w:color="auto"/>
        <w:right w:val="none" w:sz="0" w:space="0" w:color="auto"/>
      </w:divBdr>
    </w:div>
    <w:div w:id="20530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1088;&#1072;&#1073;&#1086;&#1095;&#1080;&#1081;%20&#1089;&#1090;&#1086;&#1083;\2020\&#1079;&#1072;&#1103;&#1074;&#1082;&#1072;%20&#1073;&#1091;&#1084;&#1072;&#1075;&#1072;%20&#1091;&#1087;&#1088;&#1072;&#1074;&#1083;&#1077;&#1085;&#1080;&#1077;\&#1079;&#1072;&#1103;&#1074;&#1082;&#1072;%20%20&#1082;&#1072;&#1085;&#1094;&#1090;&#1086;&#1074;&#1072;&#1088;&#1099;%20&#1091;&#1087;&#1088;&#1072;&#1074;&#1083;&#1077;&#1085;&#1080;&#107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epz/orderplan/pg2020/position-info.html?revision-id=4789751&amp;position-number=2021031730017960010000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36338-B2F4-47BE-8B54-4FB777C3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15</Pages>
  <Words>7083</Words>
  <Characters>40374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OPTO</dc:creator>
  <cp:lastModifiedBy>Людмила Михайловна Левыкина</cp:lastModifiedBy>
  <cp:revision>87</cp:revision>
  <cp:lastPrinted>2021-07-06T03:10:00Z</cp:lastPrinted>
  <dcterms:created xsi:type="dcterms:W3CDTF">2021-06-18T07:42:00Z</dcterms:created>
  <dcterms:modified xsi:type="dcterms:W3CDTF">2021-07-06T03:11:00Z</dcterms:modified>
</cp:coreProperties>
</file>