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57" w:rsidRPr="00CB7D57" w:rsidRDefault="00CB7D57" w:rsidP="00CB7D57">
      <w:pPr>
        <w:spacing w:after="0" w:line="240" w:lineRule="auto"/>
        <w:jc w:val="right"/>
        <w:rPr>
          <w:rFonts w:ascii="Times New Roman" w:eastAsia="Times New Roman" w:hAnsi="Times New Roman" w:cs="Times New Roman"/>
          <w:b/>
          <w:i/>
          <w:sz w:val="24"/>
          <w:szCs w:val="24"/>
        </w:rPr>
      </w:pPr>
      <w:r w:rsidRPr="00CB7D57">
        <w:rPr>
          <w:rFonts w:ascii="Times New Roman" w:eastAsia="Times New Roman" w:hAnsi="Times New Roman" w:cs="Times New Roman"/>
          <w:b/>
          <w:i/>
          <w:sz w:val="24"/>
          <w:szCs w:val="24"/>
        </w:rPr>
        <w:t>Приложение № 3</w:t>
      </w:r>
    </w:p>
    <w:p w:rsidR="00CB7D57" w:rsidRPr="00CB7D57" w:rsidRDefault="00CB7D57" w:rsidP="00CB7D57">
      <w:pPr>
        <w:spacing w:after="0" w:line="240" w:lineRule="auto"/>
        <w:ind w:firstLine="709"/>
        <w:jc w:val="right"/>
        <w:rPr>
          <w:rFonts w:ascii="Times New Roman" w:eastAsia="Times New Roman" w:hAnsi="Times New Roman" w:cs="Times New Roman"/>
          <w:sz w:val="24"/>
          <w:szCs w:val="24"/>
        </w:rPr>
      </w:pPr>
      <w:r w:rsidRPr="00CB7D57">
        <w:rPr>
          <w:rFonts w:ascii="Times New Roman" w:eastAsia="Times New Roman" w:hAnsi="Times New Roman" w:cs="Times New Roman"/>
          <w:b/>
          <w:i/>
          <w:sz w:val="24"/>
          <w:szCs w:val="24"/>
        </w:rPr>
        <w:t xml:space="preserve">                                             к  информационной карте</w:t>
      </w:r>
    </w:p>
    <w:p w:rsidR="00CB7D57" w:rsidRPr="00CB7D57" w:rsidRDefault="00CB7D57" w:rsidP="00CB7D57">
      <w:pPr>
        <w:pStyle w:val="a6"/>
        <w:widowControl w:val="0"/>
        <w:autoSpaceDE w:val="0"/>
        <w:autoSpaceDN w:val="0"/>
        <w:adjustRightInd w:val="0"/>
        <w:ind w:left="360"/>
        <w:jc w:val="both"/>
        <w:rPr>
          <w:rFonts w:ascii="Times New Roman" w:eastAsia="Times New Roman" w:hAnsi="Times New Roman" w:cs="Times New Roman"/>
          <w:caps/>
        </w:rPr>
      </w:pPr>
    </w:p>
    <w:p w:rsidR="00CB7D57" w:rsidRPr="00CB7D57" w:rsidRDefault="00CB7D57" w:rsidP="00CB7D57">
      <w:pPr>
        <w:pStyle w:val="a6"/>
        <w:widowControl w:val="0"/>
        <w:autoSpaceDE w:val="0"/>
        <w:autoSpaceDN w:val="0"/>
        <w:adjustRightInd w:val="0"/>
        <w:ind w:left="360"/>
        <w:jc w:val="center"/>
        <w:rPr>
          <w:rFonts w:ascii="Times New Roman" w:eastAsia="Times New Roman" w:hAnsi="Times New Roman" w:cs="Times New Roman"/>
          <w:caps/>
        </w:rPr>
      </w:pPr>
      <w:r w:rsidRPr="00CB7D57">
        <w:rPr>
          <w:rFonts w:ascii="Times New Roman" w:eastAsia="Times New Roman" w:hAnsi="Times New Roman" w:cs="Times New Roman"/>
          <w:caps/>
        </w:rPr>
        <w:t>МУНИЦИПАЛЬНЫЙ КОНТРАКТ (ПРОЕКТ) №_____</w:t>
      </w:r>
    </w:p>
    <w:p w:rsidR="00CB7D57" w:rsidRPr="00CB7D57" w:rsidRDefault="00CB7D57" w:rsidP="00CB7D57">
      <w:pPr>
        <w:pStyle w:val="a6"/>
        <w:widowControl w:val="0"/>
        <w:autoSpaceDE w:val="0"/>
        <w:autoSpaceDN w:val="0"/>
        <w:adjustRightInd w:val="0"/>
        <w:ind w:left="360"/>
        <w:jc w:val="center"/>
        <w:rPr>
          <w:rFonts w:ascii="Times New Roman" w:eastAsia="Times New Roman" w:hAnsi="Times New Roman" w:cs="Times New Roman"/>
          <w:caps/>
        </w:rPr>
      </w:pPr>
    </w:p>
    <w:p w:rsidR="00CB7D57" w:rsidRPr="00CB7D57" w:rsidRDefault="00CB7D57" w:rsidP="00CB7D57">
      <w:pPr>
        <w:spacing w:after="0"/>
        <w:jc w:val="center"/>
        <w:rPr>
          <w:rFonts w:ascii="Times New Roman" w:hAnsi="Times New Roman" w:cs="Times New Roman"/>
          <w:sz w:val="28"/>
          <w:szCs w:val="28"/>
        </w:rPr>
      </w:pPr>
      <w:r w:rsidRPr="00CB7D57">
        <w:rPr>
          <w:rFonts w:ascii="Times New Roman" w:eastAsia="Times New Roman" w:hAnsi="Times New Roman" w:cs="Times New Roman"/>
          <w:caps/>
          <w:sz w:val="24"/>
          <w:szCs w:val="24"/>
        </w:rPr>
        <w:t>И</w:t>
      </w:r>
      <w:r w:rsidRPr="00CB7D57">
        <w:rPr>
          <w:rFonts w:ascii="Times New Roman" w:eastAsia="Times New Roman" w:hAnsi="Times New Roman" w:cs="Times New Roman"/>
          <w:sz w:val="24"/>
          <w:szCs w:val="24"/>
        </w:rPr>
        <w:t>дентификационный код закупки</w:t>
      </w:r>
      <w:r w:rsidRPr="00CB7D57">
        <w:rPr>
          <w:rFonts w:ascii="Times New Roman" w:eastAsia="Times New Roman" w:hAnsi="Times New Roman" w:cs="Times New Roman"/>
          <w:caps/>
          <w:sz w:val="24"/>
          <w:szCs w:val="24"/>
        </w:rPr>
        <w:t xml:space="preserve"> – </w:t>
      </w:r>
      <w:r w:rsidRPr="00CB7D57">
        <w:rPr>
          <w:rFonts w:ascii="Times New Roman" w:eastAsia="Times New Roman" w:hAnsi="Times New Roman" w:cs="Times New Roman"/>
          <w:sz w:val="24"/>
          <w:szCs w:val="24"/>
        </w:rPr>
        <w:t xml:space="preserve"> </w:t>
      </w:r>
      <w:r w:rsidRPr="00CB7D57">
        <w:rPr>
          <w:rFonts w:ascii="Times New Roman" w:hAnsi="Times New Roman" w:cs="Times New Roman"/>
          <w:sz w:val="28"/>
          <w:szCs w:val="28"/>
        </w:rPr>
        <w:t>203220903220922090100100160010000244</w:t>
      </w:r>
    </w:p>
    <w:p w:rsidR="00CB7D57" w:rsidRPr="00CB7D57" w:rsidRDefault="00CB7D57" w:rsidP="00CB7D57">
      <w:pPr>
        <w:pStyle w:val="a7"/>
      </w:pPr>
    </w:p>
    <w:p w:rsidR="00CB7D57" w:rsidRPr="00CB7D57" w:rsidRDefault="00CB7D57" w:rsidP="00CB7D57">
      <w:pPr>
        <w:pStyle w:val="a7"/>
      </w:pPr>
      <w:r w:rsidRPr="00CB7D57">
        <w:t>г</w:t>
      </w:r>
      <w:proofErr w:type="gramStart"/>
      <w:r w:rsidRPr="00CB7D57">
        <w:t>.Р</w:t>
      </w:r>
      <w:proofErr w:type="gramEnd"/>
      <w:r w:rsidRPr="00CB7D57">
        <w:t>убцовск «___»__________2020 г.</w:t>
      </w:r>
      <w:r w:rsidRPr="00CB7D57">
        <w:br/>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kern w:val="16"/>
          <w:sz w:val="24"/>
          <w:szCs w:val="24"/>
        </w:rPr>
      </w:pPr>
      <w:proofErr w:type="gramStart"/>
      <w:r w:rsidRPr="00CB7D57">
        <w:rPr>
          <w:rFonts w:ascii="Times New Roman" w:hAnsi="Times New Roman" w:cs="Times New Roman"/>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sidRPr="00CB7D57">
        <w:rPr>
          <w:rFonts w:ascii="Times New Roman" w:hAnsi="Times New Roman" w:cs="Times New Roman"/>
          <w:sz w:val="24"/>
          <w:szCs w:val="24"/>
        </w:rPr>
        <w:t>Мищерина</w:t>
      </w:r>
      <w:proofErr w:type="spellEnd"/>
      <w:r w:rsidRPr="00CB7D57">
        <w:rPr>
          <w:rFonts w:ascii="Times New Roman" w:hAnsi="Times New Roman" w:cs="Times New Roman"/>
          <w:sz w:val="24"/>
          <w:szCs w:val="24"/>
        </w:rPr>
        <w:t xml:space="preserve"> Алексея Алексеевича,  действующего на основании Устава,  с одной стороны, и ____________________, именуемая в дальнейшем «Поставщик», в лице __________________________, действующего на основании _____________, вместе именуемые «Стороны», </w:t>
      </w:r>
      <w:r w:rsidRPr="00CB7D57">
        <w:rPr>
          <w:rFonts w:ascii="Times New Roman" w:hAnsi="Times New Roman" w:cs="Times New Roman"/>
          <w:kern w:val="16"/>
          <w:sz w:val="24"/>
          <w:szCs w:val="24"/>
        </w:rPr>
        <w:t xml:space="preserve">в соответствии с </w:t>
      </w:r>
      <w:r w:rsidRPr="00CB7D57">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CB7D57">
        <w:rPr>
          <w:rFonts w:ascii="Times New Roman" w:hAnsi="Times New Roman" w:cs="Times New Roman"/>
          <w:kern w:val="16"/>
          <w:sz w:val="24"/>
          <w:szCs w:val="24"/>
        </w:rPr>
        <w:t>, и на основании</w:t>
      </w:r>
      <w:r w:rsidRPr="00CB7D57">
        <w:rPr>
          <w:rFonts w:ascii="Times New Roman" w:hAnsi="Times New Roman" w:cs="Times New Roman"/>
          <w:i/>
          <w:kern w:val="16"/>
          <w:sz w:val="24"/>
          <w:szCs w:val="24"/>
        </w:rPr>
        <w:t xml:space="preserve"> </w:t>
      </w:r>
      <w:r w:rsidRPr="00CB7D57">
        <w:rPr>
          <w:rFonts w:ascii="Times New Roman" w:hAnsi="Times New Roman" w:cs="Times New Roman"/>
          <w:kern w:val="16"/>
          <w:sz w:val="24"/>
          <w:szCs w:val="24"/>
        </w:rPr>
        <w:t>протокола подведения итогов</w:t>
      </w:r>
      <w:proofErr w:type="gramEnd"/>
      <w:r w:rsidRPr="00CB7D57">
        <w:rPr>
          <w:rFonts w:ascii="Times New Roman" w:hAnsi="Times New Roman" w:cs="Times New Roman"/>
          <w:kern w:val="16"/>
          <w:sz w:val="24"/>
          <w:szCs w:val="24"/>
        </w:rPr>
        <w:t xml:space="preserve"> электронного аукциона №_________ от _____________, </w:t>
      </w:r>
      <w:r w:rsidRPr="00CB7D57">
        <w:rPr>
          <w:rFonts w:ascii="Times New Roman" w:hAnsi="Times New Roman" w:cs="Times New Roman"/>
          <w:sz w:val="24"/>
          <w:szCs w:val="24"/>
        </w:rPr>
        <w:t>Федерального закона от 05.04.2013 № 44-ФЗ «О контрактной системе в сфере закупок товаров, работ, услуг</w:t>
      </w:r>
      <w:r w:rsidRPr="00CB7D57">
        <w:rPr>
          <w:rFonts w:ascii="Times New Roman" w:hAnsi="Times New Roman" w:cs="Times New Roman"/>
          <w:noProof/>
          <w:sz w:val="24"/>
          <w:szCs w:val="24"/>
        </w:rPr>
        <w:t xml:space="preserve"> для обеспечения государственных и муниципальных нужд</w:t>
      </w:r>
      <w:r w:rsidRPr="00CB7D57">
        <w:rPr>
          <w:rFonts w:ascii="Times New Roman" w:hAnsi="Times New Roman" w:cs="Times New Roman"/>
          <w:sz w:val="24"/>
          <w:szCs w:val="24"/>
        </w:rPr>
        <w:t xml:space="preserve">», </w:t>
      </w:r>
      <w:r w:rsidRPr="00CB7D57">
        <w:rPr>
          <w:rFonts w:ascii="Times New Roman" w:hAnsi="Times New Roman" w:cs="Times New Roman"/>
          <w:kern w:val="16"/>
          <w:sz w:val="24"/>
          <w:szCs w:val="24"/>
        </w:rPr>
        <w:t xml:space="preserve"> заключили настоящий муниципальный  контракт, именуемый в дальнейшем «Контракт», о нижеследующем: </w:t>
      </w:r>
    </w:p>
    <w:p w:rsidR="00CB7D57" w:rsidRPr="00CB7D57" w:rsidRDefault="00CB7D57" w:rsidP="00CB7D57">
      <w:pPr>
        <w:autoSpaceDE w:val="0"/>
        <w:autoSpaceDN w:val="0"/>
        <w:adjustRightInd w:val="0"/>
        <w:spacing w:after="0" w:line="240" w:lineRule="auto"/>
        <w:jc w:val="both"/>
        <w:rPr>
          <w:rFonts w:ascii="Times New Roman" w:hAnsi="Times New Roman" w:cs="Times New Roman"/>
          <w:sz w:val="24"/>
          <w:szCs w:val="24"/>
        </w:rPr>
      </w:pPr>
    </w:p>
    <w:p w:rsidR="00CB7D57" w:rsidRPr="00CB7D57" w:rsidRDefault="00CB7D57" w:rsidP="00CB7D57">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Предмет Контракта</w:t>
      </w:r>
    </w:p>
    <w:p w:rsidR="00CB7D57" w:rsidRPr="00CB7D57" w:rsidRDefault="00CB7D57" w:rsidP="00CB7D57">
      <w:pPr>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Поставщик обязуется поставить и передать самостоятельно Заказчику канцелярские товары для МКУ «Управление образования» </w:t>
      </w:r>
      <w:proofErr w:type="gramStart"/>
      <w:r w:rsidRPr="00CB7D57">
        <w:rPr>
          <w:rFonts w:ascii="Times New Roman" w:hAnsi="Times New Roman" w:cs="Times New Roman"/>
          <w:sz w:val="24"/>
          <w:szCs w:val="24"/>
        </w:rPr>
        <w:t>г</w:t>
      </w:r>
      <w:proofErr w:type="gramEnd"/>
      <w:r w:rsidRPr="00CB7D57">
        <w:rPr>
          <w:rFonts w:ascii="Times New Roman" w:hAnsi="Times New Roman" w:cs="Times New Roman"/>
          <w:sz w:val="24"/>
          <w:szCs w:val="24"/>
        </w:rPr>
        <w:t>. Рубцовска, в количестве и по ценам согласно Спецификации (Приложение № 1) (далее - товар) в установленный Контрактом срок</w:t>
      </w:r>
      <w:r w:rsidRPr="00CB7D57">
        <w:rPr>
          <w:rFonts w:ascii="Times New Roman" w:hAnsi="Times New Roman" w:cs="Times New Roman"/>
          <w:i/>
          <w:sz w:val="24"/>
          <w:szCs w:val="24"/>
        </w:rPr>
        <w:t xml:space="preserve">, </w:t>
      </w:r>
      <w:r w:rsidRPr="00CB7D57">
        <w:rPr>
          <w:rFonts w:ascii="Times New Roman" w:hAnsi="Times New Roman" w:cs="Times New Roman"/>
          <w:sz w:val="24"/>
          <w:szCs w:val="24"/>
        </w:rPr>
        <w:t>а Заказчик обязуется обеспечить его оплату.</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B7D57" w:rsidRPr="00CB7D57" w:rsidRDefault="00CB7D57" w:rsidP="00CB7D57">
      <w:pPr>
        <w:widowControl w:val="0"/>
        <w:numPr>
          <w:ilvl w:val="1"/>
          <w:numId w:val="2"/>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CB7D57" w:rsidRPr="00CB7D57" w:rsidRDefault="00CB7D57" w:rsidP="00CB7D57">
      <w:pPr>
        <w:widowControl w:val="0"/>
        <w:numPr>
          <w:ilvl w:val="1"/>
          <w:numId w:val="2"/>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Поставщик гарантирует Заказчику, что товар, поставляемый в рамках Контракта, является новым, ранее не использованным, свободен от любых притязаний третьих лиц, не находится под запретом (арестом), в залоге.</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(пункт 5.5 Контракта).</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Место поставки товара: Алтайский край, </w:t>
      </w:r>
      <w:proofErr w:type="gramStart"/>
      <w:r w:rsidRPr="00CB7D57">
        <w:rPr>
          <w:rFonts w:ascii="Times New Roman" w:hAnsi="Times New Roman" w:cs="Times New Roman"/>
          <w:sz w:val="24"/>
          <w:szCs w:val="24"/>
        </w:rPr>
        <w:t>г</w:t>
      </w:r>
      <w:proofErr w:type="gramEnd"/>
      <w:r w:rsidRPr="00CB7D57">
        <w:rPr>
          <w:rFonts w:ascii="Times New Roman" w:hAnsi="Times New Roman" w:cs="Times New Roman"/>
          <w:sz w:val="24"/>
          <w:szCs w:val="24"/>
        </w:rPr>
        <w:t>. Рубцовск, пер. Бульварный,4.</w:t>
      </w:r>
    </w:p>
    <w:p w:rsidR="00CB7D57" w:rsidRPr="00CB7D57" w:rsidRDefault="00CB7D57" w:rsidP="00CB7D5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B7D57" w:rsidRPr="00CB7D57" w:rsidRDefault="00CB7D57" w:rsidP="00CB7D57">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lastRenderedPageBreak/>
        <w:t>Цена Контракта и порядок расчетов</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CB7D57" w:rsidRPr="00CB7D57" w:rsidRDefault="00CB7D57" w:rsidP="00CB7D5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Цена Контракта составляет</w:t>
      </w:r>
      <w:proofErr w:type="gramStart"/>
      <w:r w:rsidRPr="00CB7D57">
        <w:rPr>
          <w:rFonts w:ascii="Times New Roman" w:hAnsi="Times New Roman" w:cs="Times New Roman"/>
          <w:sz w:val="24"/>
          <w:szCs w:val="24"/>
        </w:rPr>
        <w:t xml:space="preserve"> ___________ (______________) </w:t>
      </w:r>
      <w:proofErr w:type="gramEnd"/>
      <w:r w:rsidRPr="00CB7D57">
        <w:rPr>
          <w:rFonts w:ascii="Times New Roman" w:hAnsi="Times New Roman" w:cs="Times New Roman"/>
          <w:sz w:val="24"/>
          <w:szCs w:val="24"/>
        </w:rPr>
        <w:t>рублей ______ копеек, НДС/без НДС.</w:t>
      </w:r>
    </w:p>
    <w:p w:rsidR="00CB7D57" w:rsidRPr="00CB7D57" w:rsidRDefault="00CB7D57" w:rsidP="00CB7D5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Цена единицы товара указана в Спецификации (Приложение № 1).</w:t>
      </w:r>
    </w:p>
    <w:p w:rsidR="00CB7D57" w:rsidRPr="00CB7D57" w:rsidRDefault="00CB7D57" w:rsidP="00CB7D57">
      <w:pPr>
        <w:widowControl w:val="0"/>
        <w:tabs>
          <w:tab w:val="left" w:pos="0"/>
        </w:tabs>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CB7D57">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CB7D57">
        <w:rPr>
          <w:rFonts w:ascii="Times New Roman" w:hAnsi="Times New Roman" w:cs="Times New Roman"/>
          <w:sz w:val="24"/>
          <w:szCs w:val="24"/>
        </w:rPr>
        <w:t xml:space="preserve"> размер таких налогов, сборов и иных обязательных платежей.</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B7D57">
        <w:rPr>
          <w:rFonts w:ascii="Times New Roman" w:hAnsi="Times New Roman" w:cs="Times New Roman"/>
          <w:sz w:val="24"/>
          <w:szCs w:val="24"/>
        </w:rPr>
        <w:t xml:space="preserve"> работ и иные расходы, связанные с поставкой товара.</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Оплата по Контракту производится в следующем порядке:</w:t>
      </w:r>
    </w:p>
    <w:p w:rsidR="00CB7D57" w:rsidRPr="00CB7D57" w:rsidRDefault="00CB7D57" w:rsidP="00CB7D57">
      <w:pPr>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B7D57" w:rsidRPr="00CB7D57" w:rsidRDefault="00CB7D57" w:rsidP="00CB7D57">
      <w:pPr>
        <w:numPr>
          <w:ilvl w:val="2"/>
          <w:numId w:val="2"/>
        </w:numPr>
        <w:autoSpaceDE w:val="0"/>
        <w:autoSpaceDN w:val="0"/>
        <w:adjustRightInd w:val="0"/>
        <w:spacing w:after="0" w:line="240" w:lineRule="auto"/>
        <w:ind w:left="0" w:firstLine="709"/>
        <w:jc w:val="both"/>
        <w:rPr>
          <w:rFonts w:ascii="Times New Roman" w:hAnsi="Times New Roman" w:cs="Times New Roman"/>
          <w:i/>
          <w:iCs/>
          <w:sz w:val="24"/>
          <w:szCs w:val="24"/>
        </w:rPr>
      </w:pPr>
      <w:r w:rsidRPr="00CB7D57">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CB7D57" w:rsidRPr="00CB7D57" w:rsidRDefault="00CB7D57" w:rsidP="00CB7D57">
      <w:pPr>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Оплата за поставленный товар осуществляется  не позднее 15 рабочих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CB7D57">
        <w:rPr>
          <w:rFonts w:ascii="Times New Roman" w:hAnsi="Times New Roman" w:cs="Times New Roman"/>
          <w:sz w:val="24"/>
          <w:szCs w:val="24"/>
        </w:rPr>
        <w:t>взаимосверки</w:t>
      </w:r>
      <w:proofErr w:type="spellEnd"/>
      <w:r w:rsidRPr="00CB7D57">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CB7D57" w:rsidRPr="00CB7D57" w:rsidRDefault="00CB7D57" w:rsidP="00CB7D57">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CB7D57">
        <w:rPr>
          <w:rFonts w:ascii="Times New Roman" w:hAnsi="Times New Roman" w:cs="Times New Roman"/>
          <w:color w:val="000000"/>
          <w:sz w:val="24"/>
          <w:szCs w:val="24"/>
        </w:rPr>
        <w:t>2.4. Обязательства Заказчика по оплате цены Контракта считаются исполненными с момента списания денежных сре</w:t>
      </w:r>
      <w:proofErr w:type="gramStart"/>
      <w:r w:rsidRPr="00CB7D57">
        <w:rPr>
          <w:rFonts w:ascii="Times New Roman" w:hAnsi="Times New Roman" w:cs="Times New Roman"/>
          <w:color w:val="000000"/>
          <w:sz w:val="24"/>
          <w:szCs w:val="24"/>
        </w:rPr>
        <w:t>дств в р</w:t>
      </w:r>
      <w:proofErr w:type="gramEnd"/>
      <w:r w:rsidRPr="00CB7D57">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CB7D57" w:rsidRPr="00CB7D57" w:rsidRDefault="00CB7D57" w:rsidP="00CB7D57">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 xml:space="preserve">2.5.В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CB7D57">
        <w:rPr>
          <w:rFonts w:ascii="Times New Roman" w:hAnsi="Times New Roman" w:cs="Times New Roman"/>
          <w:sz w:val="24"/>
          <w:szCs w:val="24"/>
        </w:rPr>
        <w:t>взаимосверки</w:t>
      </w:r>
      <w:proofErr w:type="spellEnd"/>
      <w:r w:rsidRPr="00CB7D57">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CB7D57">
        <w:rPr>
          <w:rFonts w:ascii="Times New Roman" w:hAnsi="Times New Roman" w:cs="Times New Roman"/>
          <w:sz w:val="24"/>
          <w:szCs w:val="24"/>
        </w:rPr>
        <w:t>) и (или) убытков, итоговая сумма, подлежащая оплате по Контракту.</w:t>
      </w:r>
    </w:p>
    <w:p w:rsidR="00CB7D57" w:rsidRPr="00CB7D57" w:rsidRDefault="00CB7D57" w:rsidP="00CB7D57">
      <w:pPr>
        <w:pStyle w:val="ConsPlusNormal0"/>
        <w:tabs>
          <w:tab w:val="left" w:pos="1134"/>
          <w:tab w:val="left" w:pos="1418"/>
        </w:tabs>
        <w:ind w:firstLine="709"/>
        <w:jc w:val="both"/>
        <w:rPr>
          <w:rFonts w:ascii="Times New Roman" w:hAnsi="Times New Roman" w:cs="Times New Roman"/>
          <w:i/>
          <w:sz w:val="24"/>
          <w:szCs w:val="24"/>
        </w:rPr>
      </w:pPr>
      <w:r w:rsidRPr="00CB7D57">
        <w:rPr>
          <w:rFonts w:ascii="Times New Roman" w:hAnsi="Times New Roman" w:cs="Times New Roman"/>
          <w:sz w:val="24"/>
          <w:szCs w:val="24"/>
        </w:rPr>
        <w:t xml:space="preserve">В случае подписания Сторонами акта </w:t>
      </w:r>
      <w:proofErr w:type="spellStart"/>
      <w:r w:rsidRPr="00CB7D57">
        <w:rPr>
          <w:rFonts w:ascii="Times New Roman" w:hAnsi="Times New Roman" w:cs="Times New Roman"/>
          <w:sz w:val="24"/>
          <w:szCs w:val="24"/>
        </w:rPr>
        <w:t>взаимосверки</w:t>
      </w:r>
      <w:proofErr w:type="spellEnd"/>
      <w:r w:rsidRPr="00CB7D57">
        <w:rPr>
          <w:rFonts w:ascii="Times New Roman" w:hAnsi="Times New Roman" w:cs="Times New Roman"/>
          <w:sz w:val="24"/>
          <w:szCs w:val="24"/>
        </w:rPr>
        <w:t xml:space="preserve"> обязательств по Контракту оплата </w:t>
      </w:r>
      <w:r w:rsidRPr="00CB7D57">
        <w:rPr>
          <w:rFonts w:ascii="Times New Roman" w:hAnsi="Times New Roman" w:cs="Times New Roman"/>
          <w:color w:val="000000"/>
          <w:sz w:val="24"/>
          <w:szCs w:val="24"/>
        </w:rPr>
        <w:t xml:space="preserve">выполненных работ </w:t>
      </w:r>
      <w:r w:rsidRPr="00CB7D57">
        <w:rPr>
          <w:rFonts w:ascii="Times New Roman" w:hAnsi="Times New Roman" w:cs="Times New Roman"/>
          <w:sz w:val="24"/>
          <w:szCs w:val="24"/>
        </w:rPr>
        <w:t>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rsidR="00CB7D57" w:rsidRPr="00CB7D57" w:rsidRDefault="00CB7D57" w:rsidP="00CB7D57">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CB7D57">
        <w:rPr>
          <w:rFonts w:ascii="Times New Roman" w:hAnsi="Times New Roman" w:cs="Times New Roman"/>
          <w:sz w:val="24"/>
          <w:szCs w:val="24"/>
        </w:rPr>
        <w:t>взаимосверки</w:t>
      </w:r>
      <w:proofErr w:type="spellEnd"/>
      <w:r w:rsidRPr="00CB7D57">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w:t>
      </w:r>
      <w:proofErr w:type="gramStart"/>
      <w:r w:rsidRPr="00CB7D57">
        <w:rPr>
          <w:rFonts w:ascii="Times New Roman" w:hAnsi="Times New Roman" w:cs="Times New Roman"/>
          <w:sz w:val="24"/>
          <w:szCs w:val="24"/>
        </w:rPr>
        <w:t>убытков</w:t>
      </w:r>
      <w:proofErr w:type="gramEnd"/>
      <w:r w:rsidRPr="00CB7D57">
        <w:rPr>
          <w:rFonts w:ascii="Times New Roman" w:hAnsi="Times New Roman" w:cs="Times New Roman"/>
          <w:sz w:val="24"/>
          <w:szCs w:val="24"/>
        </w:rPr>
        <w:t xml:space="preserve"> согласно предъявленным Заказчиком требованиям. </w:t>
      </w:r>
    </w:p>
    <w:p w:rsidR="00CB7D57" w:rsidRPr="00CB7D57" w:rsidRDefault="00CB7D57" w:rsidP="0004563E">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lastRenderedPageBreak/>
        <w:t>2.7.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rsidR="00CB7D57" w:rsidRPr="00CB7D57" w:rsidRDefault="00CB7D57" w:rsidP="00CB7D57">
      <w:pPr>
        <w:keepNext/>
        <w:keepLines/>
        <w:widowControl w:val="0"/>
        <w:suppressLineNumbers/>
        <w:tabs>
          <w:tab w:val="left" w:pos="993"/>
        </w:tabs>
        <w:spacing w:after="0" w:line="240" w:lineRule="auto"/>
        <w:ind w:firstLine="709"/>
        <w:jc w:val="both"/>
        <w:rPr>
          <w:rFonts w:ascii="Times New Roman" w:hAnsi="Times New Roman" w:cs="Times New Roman"/>
          <w:sz w:val="24"/>
          <w:szCs w:val="24"/>
        </w:rPr>
      </w:pPr>
    </w:p>
    <w:p w:rsidR="00CB7D57" w:rsidRPr="00CB7D57" w:rsidRDefault="00CB7D57" w:rsidP="00CB7D57">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Права и обязанности Сторон</w:t>
      </w:r>
    </w:p>
    <w:p w:rsidR="00CB7D57" w:rsidRPr="00CB7D57" w:rsidRDefault="00CB7D57" w:rsidP="00CB7D57">
      <w:pPr>
        <w:pStyle w:val="a7"/>
        <w:numPr>
          <w:ilvl w:val="1"/>
          <w:numId w:val="1"/>
        </w:numPr>
        <w:ind w:left="0" w:firstLine="709"/>
      </w:pPr>
      <w:r w:rsidRPr="00CB7D57">
        <w:t>Заказчик имеет право:</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По согласованию с Поставщиком изменить количество поставляемых товаров в соответствии с условиями Контракта.</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Требовать возмещения неустойки (штрафа, пени) и (или) убытков, причиненных по вине Поставщика.</w:t>
      </w:r>
    </w:p>
    <w:p w:rsidR="00CB7D57" w:rsidRPr="00CB7D57" w:rsidRDefault="00CB7D57" w:rsidP="00CB7D57">
      <w:pPr>
        <w:pStyle w:val="a7"/>
        <w:numPr>
          <w:ilvl w:val="1"/>
          <w:numId w:val="1"/>
        </w:numPr>
        <w:ind w:left="0" w:firstLine="709"/>
      </w:pPr>
      <w:r w:rsidRPr="00CB7D57">
        <w:t>Заказчик обязан:</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Обеспечить приемку поставляемого по Контракту товара в соответствии с условиями Контракта.</w:t>
      </w:r>
    </w:p>
    <w:p w:rsidR="00CB7D57" w:rsidRPr="00CB7D57" w:rsidRDefault="00CB7D57" w:rsidP="00CB7D57">
      <w:pPr>
        <w:pStyle w:val="a3"/>
        <w:numPr>
          <w:ilvl w:val="2"/>
          <w:numId w:val="1"/>
        </w:numPr>
        <w:spacing w:after="0"/>
        <w:ind w:left="0" w:firstLine="709"/>
        <w:jc w:val="both"/>
        <w:rPr>
          <w:sz w:val="24"/>
          <w:szCs w:val="24"/>
        </w:rPr>
      </w:pPr>
      <w:r w:rsidRPr="00CB7D57">
        <w:rPr>
          <w:sz w:val="24"/>
          <w:szCs w:val="24"/>
        </w:rPr>
        <w:t>Оплатить поставленный и принятый товар в порядке, предусмотренном Контрактом.</w:t>
      </w:r>
    </w:p>
    <w:p w:rsidR="00CB7D57" w:rsidRPr="00CB7D57" w:rsidRDefault="00CB7D57" w:rsidP="00CB7D57">
      <w:pPr>
        <w:numPr>
          <w:ilvl w:val="1"/>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Поставщик вправе:</w:t>
      </w:r>
    </w:p>
    <w:p w:rsidR="00CB7D57" w:rsidRPr="00CB7D57" w:rsidRDefault="00CB7D57" w:rsidP="00CB7D57">
      <w:pPr>
        <w:pStyle w:val="a7"/>
        <w:numPr>
          <w:ilvl w:val="2"/>
          <w:numId w:val="1"/>
        </w:numPr>
        <w:ind w:left="0" w:firstLine="709"/>
      </w:pPr>
      <w:r w:rsidRPr="00CB7D57">
        <w:t>Требовать приемки и оплаты товара в количестве, порядке, сроки и на условиях, предусмотренных Контрактом.</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Запрашивать у Заказчика разъяснения и уточнения относительно товара в рамках Контракта.</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Требовать возмещения неустойки (штрафа, пени) и (или) убытков, причиненных по вине Заказчика.</w:t>
      </w:r>
    </w:p>
    <w:p w:rsidR="00CB7D57" w:rsidRPr="00CB7D57" w:rsidRDefault="00CB7D57" w:rsidP="00CB7D57">
      <w:pPr>
        <w:pStyle w:val="a7"/>
        <w:numPr>
          <w:ilvl w:val="1"/>
          <w:numId w:val="1"/>
        </w:numPr>
        <w:ind w:left="0" w:firstLine="709"/>
      </w:pPr>
      <w:r w:rsidRPr="00CB7D57">
        <w:t>Поставщик обязан:</w:t>
      </w:r>
    </w:p>
    <w:p w:rsidR="00CB7D57" w:rsidRPr="00CB7D57" w:rsidRDefault="00CB7D57" w:rsidP="00CB7D57">
      <w:pPr>
        <w:numPr>
          <w:ilvl w:val="2"/>
          <w:numId w:val="1"/>
        </w:numPr>
        <w:shd w:val="clear" w:color="auto" w:fill="FFFFFF"/>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Поставить товар и выполнить погрузочно-разгрузочные работы в сроки, предусмотренные Контрактом. </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B7D57" w:rsidRPr="00CB7D57" w:rsidRDefault="00CB7D57" w:rsidP="00CB7D57">
      <w:pPr>
        <w:pStyle w:val="a7"/>
        <w:numPr>
          <w:ilvl w:val="2"/>
          <w:numId w:val="1"/>
        </w:numPr>
        <w:ind w:left="0" w:firstLine="709"/>
      </w:pPr>
      <w:r w:rsidRPr="00CB7D57">
        <w:t>Передать Заказчику товары надлежащего качества, в количестве, ассортименте и комплектации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CB7D57" w:rsidRPr="00CB7D57" w:rsidRDefault="00CB7D57" w:rsidP="00CB7D57">
      <w:pPr>
        <w:pStyle w:val="a7"/>
        <w:numPr>
          <w:ilvl w:val="2"/>
          <w:numId w:val="1"/>
        </w:numPr>
        <w:ind w:left="0" w:firstLine="709"/>
      </w:pPr>
      <w:r w:rsidRPr="00CB7D57">
        <w:t xml:space="preserve">Соблюдать пропускной и </w:t>
      </w:r>
      <w:proofErr w:type="spellStart"/>
      <w:r w:rsidRPr="00CB7D57">
        <w:t>внутриобъектовый</w:t>
      </w:r>
      <w:proofErr w:type="spellEnd"/>
      <w:r w:rsidRPr="00CB7D57">
        <w:t xml:space="preserve"> режим Заказчика.</w:t>
      </w:r>
    </w:p>
    <w:p w:rsidR="00CB7D57" w:rsidRPr="0004563E" w:rsidRDefault="00CB7D57" w:rsidP="00CB7D57">
      <w:pPr>
        <w:numPr>
          <w:ilvl w:val="2"/>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CB7D57">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4563E" w:rsidRDefault="0004563E" w:rsidP="0004563E">
      <w:pPr>
        <w:autoSpaceDE w:val="0"/>
        <w:autoSpaceDN w:val="0"/>
        <w:adjustRightInd w:val="0"/>
        <w:spacing w:after="0" w:line="240" w:lineRule="auto"/>
        <w:jc w:val="both"/>
        <w:rPr>
          <w:rFonts w:ascii="Times New Roman" w:hAnsi="Times New Roman" w:cs="Times New Roman"/>
          <w:sz w:val="24"/>
          <w:szCs w:val="24"/>
        </w:rPr>
      </w:pPr>
    </w:p>
    <w:p w:rsidR="0004563E" w:rsidRDefault="0004563E" w:rsidP="0004563E">
      <w:pPr>
        <w:autoSpaceDE w:val="0"/>
        <w:autoSpaceDN w:val="0"/>
        <w:adjustRightInd w:val="0"/>
        <w:spacing w:after="0" w:line="240" w:lineRule="auto"/>
        <w:jc w:val="both"/>
        <w:rPr>
          <w:rFonts w:ascii="Times New Roman" w:hAnsi="Times New Roman" w:cs="Times New Roman"/>
          <w:sz w:val="24"/>
          <w:szCs w:val="24"/>
        </w:rPr>
      </w:pPr>
    </w:p>
    <w:p w:rsidR="0004563E" w:rsidRDefault="0004563E" w:rsidP="0004563E">
      <w:pPr>
        <w:autoSpaceDE w:val="0"/>
        <w:autoSpaceDN w:val="0"/>
        <w:adjustRightInd w:val="0"/>
        <w:spacing w:after="0" w:line="240" w:lineRule="auto"/>
        <w:jc w:val="both"/>
        <w:rPr>
          <w:rFonts w:ascii="Times New Roman" w:hAnsi="Times New Roman" w:cs="Times New Roman"/>
          <w:sz w:val="24"/>
          <w:szCs w:val="24"/>
        </w:rPr>
      </w:pPr>
    </w:p>
    <w:p w:rsidR="0004563E" w:rsidRDefault="0004563E" w:rsidP="0004563E">
      <w:pPr>
        <w:autoSpaceDE w:val="0"/>
        <w:autoSpaceDN w:val="0"/>
        <w:adjustRightInd w:val="0"/>
        <w:spacing w:after="0" w:line="240" w:lineRule="auto"/>
        <w:jc w:val="both"/>
        <w:rPr>
          <w:rFonts w:ascii="Times New Roman" w:hAnsi="Times New Roman" w:cs="Times New Roman"/>
          <w:sz w:val="24"/>
          <w:szCs w:val="24"/>
        </w:rPr>
      </w:pPr>
    </w:p>
    <w:p w:rsidR="0004563E" w:rsidRDefault="0004563E" w:rsidP="0004563E">
      <w:pPr>
        <w:autoSpaceDE w:val="0"/>
        <w:autoSpaceDN w:val="0"/>
        <w:adjustRightInd w:val="0"/>
        <w:spacing w:after="0" w:line="240" w:lineRule="auto"/>
        <w:jc w:val="both"/>
        <w:rPr>
          <w:rFonts w:ascii="Times New Roman" w:hAnsi="Times New Roman" w:cs="Times New Roman"/>
          <w:sz w:val="24"/>
          <w:szCs w:val="24"/>
        </w:rPr>
      </w:pPr>
    </w:p>
    <w:p w:rsidR="0004563E" w:rsidRDefault="0004563E" w:rsidP="0004563E">
      <w:pPr>
        <w:autoSpaceDE w:val="0"/>
        <w:autoSpaceDN w:val="0"/>
        <w:adjustRightInd w:val="0"/>
        <w:spacing w:after="0" w:line="240" w:lineRule="auto"/>
        <w:jc w:val="both"/>
        <w:rPr>
          <w:rFonts w:ascii="Times New Roman" w:hAnsi="Times New Roman" w:cs="Times New Roman"/>
          <w:sz w:val="24"/>
          <w:szCs w:val="24"/>
        </w:rPr>
      </w:pPr>
    </w:p>
    <w:p w:rsidR="0004563E" w:rsidRPr="00CB7D57" w:rsidRDefault="0004563E" w:rsidP="0004563E">
      <w:pPr>
        <w:autoSpaceDE w:val="0"/>
        <w:autoSpaceDN w:val="0"/>
        <w:adjustRightInd w:val="0"/>
        <w:spacing w:after="0" w:line="240" w:lineRule="auto"/>
        <w:jc w:val="both"/>
        <w:rPr>
          <w:rFonts w:ascii="Times New Roman" w:hAnsi="Times New Roman" w:cs="Times New Roman"/>
          <w:iCs/>
          <w:sz w:val="24"/>
          <w:szCs w:val="24"/>
        </w:rPr>
      </w:pPr>
    </w:p>
    <w:p w:rsidR="00CB7D57" w:rsidRPr="00CB7D57" w:rsidRDefault="00CB7D57" w:rsidP="00CB7D57">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lastRenderedPageBreak/>
        <w:t>Возвратить сумму излишне полученных денежных сре</w:t>
      </w:r>
      <w:proofErr w:type="gramStart"/>
      <w:r w:rsidRPr="00CB7D57">
        <w:rPr>
          <w:rFonts w:ascii="Times New Roman" w:hAnsi="Times New Roman" w:cs="Times New Roman"/>
          <w:sz w:val="24"/>
          <w:szCs w:val="24"/>
        </w:rPr>
        <w:t>дств в сл</w:t>
      </w:r>
      <w:proofErr w:type="gramEnd"/>
      <w:r w:rsidRPr="00CB7D57">
        <w:rPr>
          <w:rFonts w:ascii="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CB7D57" w:rsidRPr="00CB7D57" w:rsidRDefault="00CB7D57" w:rsidP="00CB7D57">
      <w:pPr>
        <w:pStyle w:val="a7"/>
        <w:numPr>
          <w:ilvl w:val="2"/>
          <w:numId w:val="1"/>
        </w:numPr>
        <w:ind w:left="0" w:firstLine="709"/>
      </w:pPr>
      <w:r w:rsidRPr="00CB7D57">
        <w:t>Выполнять иные обязанности, предусмотренные Контрактом.</w:t>
      </w:r>
    </w:p>
    <w:p w:rsidR="00CB7D57" w:rsidRPr="00CB7D57" w:rsidRDefault="00CB7D57" w:rsidP="00CB7D57">
      <w:pPr>
        <w:spacing w:after="0" w:line="240" w:lineRule="auto"/>
        <w:ind w:firstLine="709"/>
        <w:jc w:val="both"/>
        <w:rPr>
          <w:rFonts w:ascii="Times New Roman" w:hAnsi="Times New Roman" w:cs="Times New Roman"/>
          <w:sz w:val="24"/>
          <w:szCs w:val="24"/>
        </w:rPr>
      </w:pPr>
    </w:p>
    <w:p w:rsidR="00CB7D57" w:rsidRPr="00CB7D57" w:rsidRDefault="00CB7D57" w:rsidP="00CB7D57">
      <w:pPr>
        <w:widowControl w:val="0"/>
        <w:numPr>
          <w:ilvl w:val="0"/>
          <w:numId w:val="1"/>
        </w:numPr>
        <w:tabs>
          <w:tab w:val="left" w:pos="426"/>
        </w:tabs>
        <w:autoSpaceDE w:val="0"/>
        <w:autoSpaceDN w:val="0"/>
        <w:adjustRightInd w:val="0"/>
        <w:spacing w:after="0" w:line="240" w:lineRule="auto"/>
        <w:ind w:left="4755" w:hanging="4755"/>
        <w:jc w:val="center"/>
        <w:rPr>
          <w:rFonts w:ascii="Times New Roman" w:hAnsi="Times New Roman" w:cs="Times New Roman"/>
          <w:b/>
          <w:sz w:val="24"/>
          <w:szCs w:val="24"/>
        </w:rPr>
      </w:pPr>
      <w:r w:rsidRPr="00CB7D57">
        <w:rPr>
          <w:rFonts w:ascii="Times New Roman" w:hAnsi="Times New Roman" w:cs="Times New Roman"/>
          <w:b/>
          <w:sz w:val="24"/>
          <w:szCs w:val="24"/>
        </w:rPr>
        <w:t>Порядок и сроки поставки товара</w:t>
      </w:r>
    </w:p>
    <w:p w:rsidR="00CB7D57" w:rsidRPr="00CB7D57" w:rsidRDefault="00CB7D57" w:rsidP="00CB7D57">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Поставка товара должна быть осуществлена в течение 7 (семи) календарных дней </w:t>
      </w:r>
      <w:proofErr w:type="gramStart"/>
      <w:r w:rsidRPr="00CB7D57">
        <w:rPr>
          <w:rFonts w:ascii="Times New Roman" w:hAnsi="Times New Roman" w:cs="Times New Roman"/>
          <w:sz w:val="24"/>
          <w:szCs w:val="24"/>
        </w:rPr>
        <w:t>с даты подписания</w:t>
      </w:r>
      <w:proofErr w:type="gramEnd"/>
      <w:r w:rsidRPr="00CB7D57">
        <w:rPr>
          <w:rFonts w:ascii="Times New Roman" w:hAnsi="Times New Roman" w:cs="Times New Roman"/>
          <w:sz w:val="24"/>
          <w:szCs w:val="24"/>
        </w:rPr>
        <w:t xml:space="preserve"> Контракта, одной партией согласно Спецификации (Приложение № 1). Датой поставки товара является дата подписания Заказчиком соответствующей товарной накладной (акта сдачи-приемки товара). </w:t>
      </w:r>
    </w:p>
    <w:p w:rsidR="00CB7D57" w:rsidRPr="00CB7D57" w:rsidRDefault="00CB7D57" w:rsidP="00CB7D57">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sz w:val="24"/>
          <w:szCs w:val="24"/>
        </w:rPr>
        <w:t xml:space="preserve">Поставщик не позднее, чем за 24 часа до момента поставки товара должен уведомить Заказчика о планируемой отгрузке товара. </w:t>
      </w:r>
    </w:p>
    <w:p w:rsidR="00CB7D57" w:rsidRPr="00CB7D57" w:rsidRDefault="00CB7D57" w:rsidP="00CB7D57">
      <w:pPr>
        <w:spacing w:after="0" w:line="240" w:lineRule="auto"/>
        <w:jc w:val="both"/>
        <w:rPr>
          <w:rFonts w:ascii="Times New Roman" w:hAnsi="Times New Roman" w:cs="Times New Roman"/>
          <w:kern w:val="16"/>
          <w:sz w:val="24"/>
          <w:szCs w:val="24"/>
        </w:rPr>
      </w:pPr>
    </w:p>
    <w:p w:rsidR="00CB7D57" w:rsidRPr="00CB7D57" w:rsidRDefault="00CB7D57" w:rsidP="00CB7D57">
      <w:pPr>
        <w:numPr>
          <w:ilvl w:val="0"/>
          <w:numId w:val="1"/>
        </w:numPr>
        <w:tabs>
          <w:tab w:val="left" w:pos="426"/>
        </w:tabs>
        <w:spacing w:after="0" w:line="240" w:lineRule="auto"/>
        <w:ind w:left="4755" w:hanging="4755"/>
        <w:jc w:val="center"/>
        <w:rPr>
          <w:rFonts w:ascii="Times New Roman" w:hAnsi="Times New Roman" w:cs="Times New Roman"/>
          <w:b/>
          <w:sz w:val="24"/>
          <w:szCs w:val="24"/>
        </w:rPr>
      </w:pPr>
      <w:r w:rsidRPr="00CB7D57">
        <w:rPr>
          <w:rFonts w:ascii="Times New Roman" w:hAnsi="Times New Roman" w:cs="Times New Roman"/>
          <w:b/>
          <w:sz w:val="24"/>
          <w:szCs w:val="24"/>
        </w:rPr>
        <w:t>Порядок сдачи и приемки товара</w:t>
      </w:r>
    </w:p>
    <w:p w:rsidR="00CB7D57" w:rsidRPr="00CB7D57" w:rsidRDefault="00CB7D57" w:rsidP="00CB7D57">
      <w:pPr>
        <w:pStyle w:val="a7"/>
        <w:numPr>
          <w:ilvl w:val="1"/>
          <w:numId w:val="1"/>
        </w:numPr>
        <w:ind w:left="0" w:firstLine="709"/>
      </w:pPr>
      <w:r w:rsidRPr="00CB7D57">
        <w:t>Поставщик в срок, указанный в разделе 4 Контракта, при поставке товара должен передать Заказчику следующие документы на русском языке:</w:t>
      </w:r>
    </w:p>
    <w:p w:rsidR="00CB7D57" w:rsidRPr="00CB7D57" w:rsidRDefault="00CB7D57" w:rsidP="00CB7D57">
      <w:pPr>
        <w:tabs>
          <w:tab w:val="left" w:pos="1418"/>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товарные накладные, </w:t>
      </w:r>
    </w:p>
    <w:p w:rsidR="00CB7D57" w:rsidRPr="00CB7D57" w:rsidRDefault="00CB7D57" w:rsidP="00CB7D57">
      <w:pPr>
        <w:tabs>
          <w:tab w:val="left" w:pos="1418"/>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акты сдачи-прие</w:t>
      </w:r>
      <w:r w:rsidR="0004563E">
        <w:rPr>
          <w:rFonts w:ascii="Times New Roman" w:hAnsi="Times New Roman" w:cs="Times New Roman"/>
          <w:sz w:val="24"/>
          <w:szCs w:val="24"/>
        </w:rPr>
        <w:t>мки товара, счет и счет-фактуру (при наличии).</w:t>
      </w:r>
      <w:r w:rsidRPr="00CB7D57">
        <w:rPr>
          <w:rFonts w:ascii="Times New Roman" w:hAnsi="Times New Roman" w:cs="Times New Roman"/>
          <w:sz w:val="24"/>
          <w:szCs w:val="24"/>
        </w:rPr>
        <w:t xml:space="preserve"> </w:t>
      </w:r>
    </w:p>
    <w:p w:rsidR="00CB7D57" w:rsidRPr="00CB7D57" w:rsidRDefault="00CB7D57" w:rsidP="00CB7D57">
      <w:pPr>
        <w:pStyle w:val="a7"/>
        <w:numPr>
          <w:ilvl w:val="1"/>
          <w:numId w:val="1"/>
        </w:numPr>
        <w:ind w:left="0" w:firstLine="709"/>
      </w:pPr>
      <w:r w:rsidRPr="00CB7D57">
        <w:t>Приемка товара  осуществляется в месте поставки товара.</w:t>
      </w:r>
    </w:p>
    <w:p w:rsidR="00CB7D57" w:rsidRPr="00CB7D57" w:rsidRDefault="00CB7D57" w:rsidP="00CB7D57">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CB7D57" w:rsidRPr="00CB7D57" w:rsidRDefault="00CB7D57" w:rsidP="00CB7D57">
      <w:pPr>
        <w:pStyle w:val="a7"/>
        <w:numPr>
          <w:ilvl w:val="1"/>
          <w:numId w:val="1"/>
        </w:numPr>
        <w:ind w:left="0" w:firstLine="709"/>
      </w:pPr>
      <w:r w:rsidRPr="00CB7D57">
        <w:t>Проверка соответствия товара требованиям, установленным Контрактом, осуществляется в следующем порядке:</w:t>
      </w:r>
    </w:p>
    <w:p w:rsidR="00CB7D57" w:rsidRPr="00CB7D57" w:rsidRDefault="00CB7D57" w:rsidP="00CB7D57">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roofErr w:type="gramEnd"/>
    </w:p>
    <w:p w:rsidR="00CB7D57" w:rsidRPr="00CB7D57" w:rsidRDefault="00CB7D57" w:rsidP="00CB7D57">
      <w:pPr>
        <w:pStyle w:val="a7"/>
        <w:numPr>
          <w:ilvl w:val="2"/>
          <w:numId w:val="1"/>
        </w:numPr>
        <w:ind w:left="0" w:firstLine="709"/>
      </w:pPr>
      <w:r w:rsidRPr="00CB7D57">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B7D57" w:rsidRPr="00CB7D57" w:rsidRDefault="00CB7D57" w:rsidP="00CB7D57">
      <w:pPr>
        <w:pStyle w:val="a7"/>
        <w:ind w:firstLine="709"/>
      </w:pPr>
      <w:r w:rsidRPr="00CB7D57">
        <w:t xml:space="preserve">Одновременно проверяется соответствие наименования, указанного в Спецификации (Приложение № 1), с фактическим </w:t>
      </w:r>
      <w:proofErr w:type="gramStart"/>
      <w:r w:rsidRPr="00CB7D57">
        <w:t>наименованием</w:t>
      </w:r>
      <w:proofErr w:type="gramEnd"/>
      <w:r w:rsidRPr="00CB7D57">
        <w:t xml:space="preserve"> содержащимся в сопроводительных документах на товар.</w:t>
      </w:r>
    </w:p>
    <w:p w:rsidR="00CB7D57" w:rsidRPr="00CB7D57" w:rsidRDefault="00CB7D57" w:rsidP="00CB7D57">
      <w:pPr>
        <w:spacing w:after="0" w:line="240" w:lineRule="auto"/>
        <w:ind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5.4.6 Контракта. Приемка излишнего количества товара не осуществляется. </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t>Заказчик вправе осуществить выборочную проверку качества товара. В случае если при осуществлении выборочной проверки обнаружен товар (</w:t>
      </w:r>
      <w:r w:rsidRPr="00CB7D57">
        <w:rPr>
          <w:rFonts w:ascii="Times New Roman" w:hAnsi="Times New Roman" w:cs="Times New Roman"/>
          <w:sz w:val="24"/>
          <w:szCs w:val="24"/>
        </w:rPr>
        <w:t>партия</w:t>
      </w:r>
      <w:r w:rsidRPr="00CB7D57">
        <w:rPr>
          <w:rFonts w:ascii="Times New Roman" w:hAnsi="Times New Roman" w:cs="Times New Roman"/>
          <w:kern w:val="16"/>
          <w:sz w:val="24"/>
          <w:szCs w:val="24"/>
        </w:rPr>
        <w:t xml:space="preserve"> товара), качество которого не соответствует требованиям Контракта, результаты такой проверки распространяются на всю поставку.</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lastRenderedPageBreak/>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B7D57" w:rsidRPr="00CB7D57" w:rsidRDefault="00CB7D57" w:rsidP="00CB7D57">
      <w:pPr>
        <w:pStyle w:val="a3"/>
        <w:numPr>
          <w:ilvl w:val="2"/>
          <w:numId w:val="1"/>
        </w:numPr>
        <w:tabs>
          <w:tab w:val="left" w:pos="709"/>
        </w:tabs>
        <w:spacing w:after="0"/>
        <w:ind w:left="0" w:firstLine="709"/>
        <w:jc w:val="both"/>
        <w:rPr>
          <w:kern w:val="16"/>
          <w:sz w:val="24"/>
          <w:szCs w:val="24"/>
        </w:rPr>
      </w:pPr>
      <w:r w:rsidRPr="00CB7D57">
        <w:rPr>
          <w:kern w:val="16"/>
          <w:sz w:val="24"/>
          <w:szCs w:val="24"/>
        </w:rPr>
        <w:t xml:space="preserve">Обо всех нарушениях условий Контракта о количестве, о качестве, об упаковке товара Заказчик извещает Поставщика не позднее трех рабочих дней </w:t>
      </w:r>
      <w:proofErr w:type="gramStart"/>
      <w:r w:rsidRPr="00CB7D57">
        <w:rPr>
          <w:kern w:val="16"/>
          <w:sz w:val="24"/>
          <w:szCs w:val="24"/>
        </w:rPr>
        <w:t>с даты обнаружения</w:t>
      </w:r>
      <w:proofErr w:type="gramEnd"/>
      <w:r w:rsidRPr="00CB7D57">
        <w:rPr>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CB7D57">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CB7D57">
        <w:rPr>
          <w:rFonts w:ascii="Times New Roman" w:hAnsi="Times New Roman" w:cs="Times New Roman"/>
          <w:sz w:val="24"/>
          <w:szCs w:val="24"/>
        </w:rPr>
        <w:t>связи</w:t>
      </w:r>
      <w:proofErr w:type="gramEnd"/>
      <w:r w:rsidRPr="00CB7D57">
        <w:rPr>
          <w:rFonts w:ascii="Times New Roman" w:hAnsi="Times New Roman" w:cs="Times New Roman"/>
          <w:sz w:val="24"/>
          <w:szCs w:val="24"/>
        </w:rPr>
        <w:t xml:space="preserve"> с чем Заказчик утрачивает интерес к Контракту.</w:t>
      </w:r>
    </w:p>
    <w:p w:rsidR="00CB7D57" w:rsidRPr="00CB7D57" w:rsidRDefault="00CB7D57" w:rsidP="00CB7D57">
      <w:pPr>
        <w:pStyle w:val="a7"/>
        <w:numPr>
          <w:ilvl w:val="2"/>
          <w:numId w:val="1"/>
        </w:numPr>
        <w:ind w:left="0" w:firstLine="709"/>
      </w:pPr>
      <w:r w:rsidRPr="00CB7D57">
        <w:rPr>
          <w:kern w:val="16"/>
        </w:rPr>
        <w:t xml:space="preserve">Во всем, что не предусмотрено настоящим разделом Контракта, Стороны руководствуются </w:t>
      </w:r>
      <w:r w:rsidRPr="00CB7D57">
        <w:t>инструкциями, утвержденными постановлениями Госарбитража при Совете Министров СССР:</w:t>
      </w:r>
    </w:p>
    <w:p w:rsidR="00CB7D57" w:rsidRPr="00CB7D57" w:rsidRDefault="00CB7D57" w:rsidP="00CB7D57">
      <w:pPr>
        <w:pStyle w:val="a7"/>
        <w:ind w:firstLine="709"/>
      </w:pPr>
      <w:r w:rsidRPr="00CB7D57">
        <w:t>от 25.04.1966 № П-7 «О порядке приемки продукции производственно-технического назначения и товаров народного потребления по качеству»;</w:t>
      </w:r>
    </w:p>
    <w:p w:rsidR="00CB7D57" w:rsidRPr="00CB7D57" w:rsidRDefault="00CB7D57" w:rsidP="00CB7D57">
      <w:pPr>
        <w:pStyle w:val="a7"/>
        <w:ind w:firstLine="709"/>
      </w:pPr>
      <w:r w:rsidRPr="00CB7D57">
        <w:t>от 15.06.1965 № П-6 «О порядке приемки продукции производственно-технического назначения и товаров народного потребления по количеству».</w:t>
      </w:r>
    </w:p>
    <w:p w:rsidR="00CB7D57" w:rsidRPr="00CB7D57" w:rsidRDefault="00CB7D57" w:rsidP="00CB7D57">
      <w:pPr>
        <w:pStyle w:val="a7"/>
        <w:numPr>
          <w:ilvl w:val="1"/>
          <w:numId w:val="1"/>
        </w:numPr>
        <w:ind w:left="0" w:firstLine="709"/>
        <w:rPr>
          <w:kern w:val="16"/>
        </w:rPr>
      </w:pPr>
      <w:r w:rsidRPr="00CB7D57">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CB7D57" w:rsidRPr="00CB7D57" w:rsidRDefault="00CB7D57" w:rsidP="00CB7D57">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B7D57" w:rsidRPr="00CB7D57" w:rsidRDefault="00CB7D57" w:rsidP="00CB7D57">
      <w:pPr>
        <w:numPr>
          <w:ilvl w:val="1"/>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B7D57" w:rsidRPr="00CB7D57" w:rsidRDefault="00CB7D57" w:rsidP="00CB7D57">
      <w:pPr>
        <w:pStyle w:val="a7"/>
        <w:ind w:firstLine="709"/>
        <w:rPr>
          <w:kern w:val="16"/>
        </w:rPr>
      </w:pPr>
      <w:r w:rsidRPr="00CB7D57">
        <w:rPr>
          <w:kern w:val="16"/>
        </w:rPr>
        <w:t>Поставщик обеспечивает хранение товара до момента сдачи – приемки.</w:t>
      </w:r>
    </w:p>
    <w:p w:rsidR="00CB7D57" w:rsidRPr="00CB7D57" w:rsidRDefault="00CB7D57" w:rsidP="00CB7D57">
      <w:pPr>
        <w:pStyle w:val="a7"/>
        <w:ind w:firstLine="709"/>
      </w:pPr>
    </w:p>
    <w:p w:rsidR="00CB7D57" w:rsidRPr="00CB7D57" w:rsidRDefault="00CB7D57" w:rsidP="00CB7D57">
      <w:pPr>
        <w:numPr>
          <w:ilvl w:val="0"/>
          <w:numId w:val="1"/>
        </w:numPr>
        <w:tabs>
          <w:tab w:val="left" w:pos="426"/>
        </w:tabs>
        <w:spacing w:after="0" w:line="240" w:lineRule="auto"/>
        <w:ind w:left="0" w:firstLine="0"/>
        <w:jc w:val="center"/>
        <w:rPr>
          <w:rFonts w:ascii="Times New Roman" w:hAnsi="Times New Roman" w:cs="Times New Roman"/>
          <w:sz w:val="24"/>
          <w:szCs w:val="24"/>
        </w:rPr>
      </w:pPr>
      <w:r w:rsidRPr="00CB7D57">
        <w:rPr>
          <w:rFonts w:ascii="Times New Roman" w:hAnsi="Times New Roman" w:cs="Times New Roman"/>
          <w:b/>
          <w:sz w:val="24"/>
          <w:szCs w:val="24"/>
        </w:rPr>
        <w:t>Обеспечение исполнения Контракта</w:t>
      </w:r>
    </w:p>
    <w:p w:rsidR="00CB7D57" w:rsidRPr="00CB7D57" w:rsidRDefault="00CB7D57" w:rsidP="00CB7D57">
      <w:pPr>
        <w:numPr>
          <w:ilvl w:val="1"/>
          <w:numId w:val="1"/>
        </w:numPr>
        <w:autoSpaceDE w:val="0"/>
        <w:autoSpaceDN w:val="0"/>
        <w:adjustRightInd w:val="0"/>
        <w:spacing w:after="0" w:line="240" w:lineRule="auto"/>
        <w:ind w:left="0" w:firstLine="709"/>
        <w:jc w:val="both"/>
        <w:rPr>
          <w:rFonts w:ascii="Times New Roman" w:hAnsi="Times New Roman" w:cs="Times New Roman"/>
          <w:kern w:val="16"/>
          <w:sz w:val="24"/>
          <w:szCs w:val="24"/>
        </w:rPr>
      </w:pPr>
      <w:proofErr w:type="gramStart"/>
      <w:r w:rsidRPr="00CB7D57">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CB7D57">
        <w:rPr>
          <w:rStyle w:val="r"/>
          <w:rFonts w:ascii="Times New Roman" w:hAnsi="Times New Roman" w:cs="Times New Roman"/>
          <w:sz w:val="24"/>
          <w:szCs w:val="24"/>
        </w:rPr>
        <w:t>статьи 45</w:t>
      </w:r>
      <w:r w:rsidRPr="00CB7D57">
        <w:rPr>
          <w:rFonts w:ascii="Times New Roman" w:hAnsi="Times New Roman" w:cs="Times New Roman"/>
          <w:sz w:val="24"/>
          <w:szCs w:val="24"/>
        </w:rPr>
        <w:t xml:space="preserve"> Федерального </w:t>
      </w:r>
      <w:r w:rsidRPr="00CB7D57">
        <w:rPr>
          <w:rFonts w:ascii="Times New Roman" w:hAnsi="Times New Roman" w:cs="Times New Roman"/>
          <w:sz w:val="24"/>
          <w:szCs w:val="24"/>
        </w:rPr>
        <w:lastRenderedPageBreak/>
        <w:t>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CB7D57">
        <w:rPr>
          <w:rFonts w:ascii="Times New Roman" w:hAnsi="Times New Roman" w:cs="Times New Roman"/>
          <w:sz w:val="24"/>
          <w:szCs w:val="24"/>
        </w:rPr>
        <w:t xml:space="preserve"> Заказчику. Способ обеспечения исполнения контракта определяется Поставщиком самостоятельно.</w:t>
      </w:r>
    </w:p>
    <w:p w:rsidR="00CB7D57" w:rsidRPr="0004563E" w:rsidRDefault="00CB7D57" w:rsidP="00CB7D57">
      <w:pPr>
        <w:numPr>
          <w:ilvl w:val="1"/>
          <w:numId w:val="1"/>
        </w:numPr>
        <w:autoSpaceDE w:val="0"/>
        <w:autoSpaceDN w:val="0"/>
        <w:adjustRightInd w:val="0"/>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CB7D57">
        <w:rPr>
          <w:rFonts w:ascii="Times New Roman" w:hAnsi="Times New Roman" w:cs="Times New Roman"/>
          <w:sz w:val="24"/>
          <w:szCs w:val="24"/>
        </w:rPr>
        <w:t>Размер обеспечения исполнения Контракта составляет</w:t>
      </w:r>
      <w:proofErr w:type="gramStart"/>
      <w:r w:rsidRPr="00CB7D57">
        <w:rPr>
          <w:rFonts w:ascii="Times New Roman" w:hAnsi="Times New Roman" w:cs="Times New Roman"/>
          <w:sz w:val="24"/>
          <w:szCs w:val="24"/>
        </w:rPr>
        <w:t xml:space="preserve">: _____ (__________) </w:t>
      </w:r>
      <w:proofErr w:type="gramEnd"/>
      <w:r w:rsidRPr="00CB7D57">
        <w:rPr>
          <w:rFonts w:ascii="Times New Roman" w:hAnsi="Times New Roman" w:cs="Times New Roman"/>
          <w:sz w:val="24"/>
          <w:szCs w:val="24"/>
        </w:rPr>
        <w:t>руб. ____ копеек</w:t>
      </w:r>
      <w:r w:rsidRPr="00CB7D57">
        <w:rPr>
          <w:rFonts w:ascii="Times New Roman" w:hAnsi="Times New Roman" w:cs="Times New Roman"/>
          <w:kern w:val="16"/>
          <w:sz w:val="24"/>
          <w:szCs w:val="24"/>
        </w:rPr>
        <w:t xml:space="preserve"> (5 % цены Контракта).</w:t>
      </w:r>
      <w:r w:rsidRPr="00CB7D57">
        <w:rPr>
          <w:rFonts w:ascii="Times New Roman" w:hAnsi="Times New Roman" w:cs="Times New Roman"/>
          <w:sz w:val="24"/>
          <w:szCs w:val="24"/>
        </w:rPr>
        <w:t xml:space="preserve"> </w:t>
      </w:r>
    </w:p>
    <w:p w:rsidR="0004563E" w:rsidRPr="0004563E" w:rsidRDefault="0004563E" w:rsidP="0004563E">
      <w:pPr>
        <w:pStyle w:val="a6"/>
        <w:autoSpaceDE w:val="0"/>
        <w:autoSpaceDN w:val="0"/>
        <w:adjustRightInd w:val="0"/>
        <w:ind w:left="0" w:firstLine="709"/>
        <w:jc w:val="both"/>
        <w:rPr>
          <w:rFonts w:ascii="Times New Roman" w:hAnsi="Times New Roman" w:cs="Times New Roman"/>
        </w:rPr>
      </w:pPr>
      <w:proofErr w:type="gramStart"/>
      <w:r w:rsidRPr="0004563E">
        <w:rPr>
          <w:rFonts w:ascii="Times New Roman" w:hAnsi="Times New Roman" w:cs="Times New Roman"/>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 w:history="1">
        <w:r w:rsidRPr="0004563E">
          <w:rPr>
            <w:rStyle w:val="a8"/>
            <w:rFonts w:ascii="Times New Roman" w:hAnsi="Times New Roman" w:cs="Times New Roman"/>
            <w:color w:val="auto"/>
            <w:u w:val="none"/>
          </w:rPr>
          <w:t>статьи 37</w:t>
        </w:r>
      </w:hyperlink>
      <w:r w:rsidRPr="0004563E">
        <w:rPr>
          <w:rFonts w:ascii="Times New Roman" w:hAnsi="Times New Roman" w:cs="Times New Roman"/>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w:t>
      </w:r>
      <w:proofErr w:type="gramEnd"/>
      <w:r w:rsidRPr="0004563E">
        <w:rPr>
          <w:rFonts w:ascii="Times New Roman" w:hAnsi="Times New Roman" w:cs="Times New Roman"/>
        </w:rPr>
        <w:t xml:space="preserve">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sidRPr="0004563E">
        <w:rPr>
          <w:rFonts w:ascii="Times New Roman" w:hAnsi="Times New Roman" w:cs="Times New Roman"/>
        </w:rPr>
        <w:t>менее начальной</w:t>
      </w:r>
      <w:proofErr w:type="gramEnd"/>
      <w:r w:rsidRPr="0004563E">
        <w:rPr>
          <w:rFonts w:ascii="Times New Roman" w:hAnsi="Times New Roman" w:cs="Times New Roman"/>
        </w:rPr>
        <w:t xml:space="preserve"> (максимальной) цены контракта, указанной в извещении об осуществлении закупки и документации о закупке.</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CB7D57">
        <w:rPr>
          <w:rFonts w:ascii="Times New Roman"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gramEnd"/>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trike/>
          <w:sz w:val="24"/>
          <w:szCs w:val="24"/>
        </w:rPr>
      </w:pPr>
      <w:r w:rsidRPr="00CB7D57">
        <w:rPr>
          <w:rFonts w:ascii="Times New Roman" w:hAnsi="Times New Roman" w:cs="Times New Roman"/>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CB7D57" w:rsidRPr="00CB7D57" w:rsidRDefault="00CB7D57" w:rsidP="00CB7D57">
      <w:pPr>
        <w:pStyle w:val="a6"/>
        <w:numPr>
          <w:ilvl w:val="2"/>
          <w:numId w:val="1"/>
        </w:numPr>
        <w:autoSpaceDE w:val="0"/>
        <w:autoSpaceDN w:val="0"/>
        <w:adjustRightInd w:val="0"/>
        <w:ind w:left="0" w:firstLine="709"/>
        <w:contextualSpacing/>
        <w:jc w:val="both"/>
        <w:rPr>
          <w:rFonts w:ascii="Times New Roman" w:hAnsi="Times New Roman" w:cs="Times New Roman"/>
        </w:rPr>
      </w:pPr>
      <w:r w:rsidRPr="00CB7D57">
        <w:rPr>
          <w:rFonts w:ascii="Times New Roman" w:hAnsi="Times New Roman" w:cs="Times New Roman"/>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В случае</w:t>
      </w:r>
      <w:proofErr w:type="gramStart"/>
      <w:r w:rsidRPr="00CB7D57">
        <w:rPr>
          <w:rFonts w:ascii="Times New Roman" w:hAnsi="Times New Roman" w:cs="Times New Roman"/>
          <w:sz w:val="24"/>
          <w:szCs w:val="24"/>
        </w:rPr>
        <w:t>,</w:t>
      </w:r>
      <w:proofErr w:type="gramEnd"/>
      <w:r w:rsidRPr="00CB7D57">
        <w:rPr>
          <w:rFonts w:ascii="Times New Roman" w:hAnsi="Times New Roman" w:cs="Times New Roman"/>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В случае</w:t>
      </w:r>
      <w:proofErr w:type="gramStart"/>
      <w:r w:rsidRPr="00CB7D57">
        <w:rPr>
          <w:rFonts w:ascii="Times New Roman" w:hAnsi="Times New Roman" w:cs="Times New Roman"/>
          <w:sz w:val="24"/>
          <w:szCs w:val="24"/>
        </w:rPr>
        <w:t>,</w:t>
      </w:r>
      <w:proofErr w:type="gramEnd"/>
      <w:r w:rsidRPr="00CB7D57">
        <w:rPr>
          <w:rFonts w:ascii="Times New Roman" w:hAnsi="Times New Roman" w:cs="Times New Roman"/>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B7D57" w:rsidRPr="00CB7D57" w:rsidRDefault="00CB7D57" w:rsidP="00CB7D57">
      <w:pPr>
        <w:pStyle w:val="a6"/>
        <w:numPr>
          <w:ilvl w:val="2"/>
          <w:numId w:val="1"/>
        </w:numPr>
        <w:autoSpaceDE w:val="0"/>
        <w:autoSpaceDN w:val="0"/>
        <w:adjustRightInd w:val="0"/>
        <w:ind w:left="0" w:firstLine="709"/>
        <w:contextualSpacing/>
        <w:jc w:val="both"/>
        <w:rPr>
          <w:rFonts w:ascii="Times New Roman" w:hAnsi="Times New Roman" w:cs="Times New Roman"/>
        </w:rPr>
      </w:pPr>
      <w:r w:rsidRPr="00CB7D57">
        <w:rPr>
          <w:rFonts w:ascii="Times New Roman" w:hAnsi="Times New Roman" w:cs="Times New Roman"/>
        </w:rPr>
        <w:lastRenderedPageBreak/>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kern w:val="16"/>
          <w:sz w:val="24"/>
          <w:szCs w:val="24"/>
        </w:rPr>
        <w:t xml:space="preserve">В случае </w:t>
      </w:r>
      <w:bookmarkStart w:id="0" w:name="_Toc251160154"/>
      <w:r w:rsidRPr="00CB7D57">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CB7D57">
        <w:rPr>
          <w:rFonts w:ascii="Times New Roman" w:hAnsi="Times New Roman" w:cs="Times New Roman"/>
          <w:kern w:val="16"/>
          <w:sz w:val="24"/>
          <w:szCs w:val="24"/>
        </w:rPr>
        <w:t xml:space="preserve">Поставщик </w:t>
      </w:r>
      <w:r w:rsidRPr="00CB7D57">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6.4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8.3 Контракта.</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Не</w:t>
      </w:r>
      <w:r w:rsidRPr="00CB7D57">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CB7D57">
        <w:rPr>
          <w:rFonts w:ascii="Times New Roman" w:hAnsi="Times New Roman" w:cs="Times New Roman"/>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0"/>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kern w:val="16"/>
          <w:sz w:val="24"/>
          <w:szCs w:val="24"/>
        </w:rPr>
        <w:t>По Контракту должны быть обеспечены обязательства Поставщика</w:t>
      </w:r>
      <w:r w:rsidRPr="00CB7D57">
        <w:rPr>
          <w:rFonts w:ascii="Times New Roman" w:hAnsi="Times New Roman" w:cs="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CB7D57">
        <w:rPr>
          <w:rFonts w:ascii="Times New Roman" w:hAnsi="Times New Roman" w:cs="Times New Roman"/>
          <w:kern w:val="16"/>
          <w:sz w:val="24"/>
          <w:szCs w:val="24"/>
        </w:rPr>
        <w:t xml:space="preserve"> и иных долгов, возникших у Поставщика перед Заказчиком.</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trike/>
          <w:sz w:val="24"/>
          <w:szCs w:val="24"/>
        </w:rPr>
      </w:pPr>
      <w:r w:rsidRPr="00CB7D57">
        <w:rPr>
          <w:rFonts w:ascii="Times New Roman" w:hAnsi="Times New Roman" w:cs="Times New Roman"/>
          <w:sz w:val="24"/>
          <w:szCs w:val="24"/>
        </w:rPr>
        <w:t xml:space="preserve">В случае надлежащего исполнения Поставщиком обязательств по Контракту, а также в случае </w:t>
      </w:r>
      <w:proofErr w:type="gramStart"/>
      <w:r w:rsidRPr="00CB7D57">
        <w:rPr>
          <w:rFonts w:ascii="Times New Roman" w:hAnsi="Times New Roman" w:cs="Times New Roman"/>
          <w:sz w:val="24"/>
          <w:szCs w:val="24"/>
        </w:rPr>
        <w:t>уменьшения размера обеспечения исполнения Контракта</w:t>
      </w:r>
      <w:proofErr w:type="gramEnd"/>
      <w:r w:rsidRPr="00CB7D57">
        <w:rPr>
          <w:rFonts w:ascii="Times New Roman" w:hAnsi="Times New Roman" w:cs="Times New Roman"/>
          <w:sz w:val="24"/>
          <w:szCs w:val="24"/>
        </w:rPr>
        <w:t xml:space="preserve"> в соответствии с пунктами 6.4, 6.4.1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w:t>
      </w:r>
      <w:proofErr w:type="gramStart"/>
      <w:r w:rsidRPr="00CB7D57">
        <w:rPr>
          <w:rFonts w:ascii="Times New Roman" w:hAnsi="Times New Roman" w:cs="Times New Roman"/>
          <w:sz w:val="24"/>
          <w:szCs w:val="24"/>
        </w:rPr>
        <w:t>с даты исполнения</w:t>
      </w:r>
      <w:proofErr w:type="gramEnd"/>
      <w:r w:rsidRPr="00CB7D57">
        <w:rPr>
          <w:rFonts w:ascii="Times New Roman" w:hAnsi="Times New Roman" w:cs="Times New Roman"/>
          <w:sz w:val="24"/>
          <w:szCs w:val="24"/>
        </w:rPr>
        <w:t xml:space="preserve"> Поставщиком обязательств, предусмотренных Контрактом.</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CB7D57">
        <w:rPr>
          <w:rFonts w:ascii="Times New Roman" w:hAnsi="Times New Roman" w:cs="Times New Roman"/>
          <w:sz w:val="24"/>
          <w:szCs w:val="24"/>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roofErr w:type="gramEnd"/>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lastRenderedPageBreak/>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6.10 Контракта.</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B7D57" w:rsidRPr="00CB7D57" w:rsidRDefault="00CB7D57" w:rsidP="00CB7D57">
      <w:pPr>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04563E" w:rsidRPr="0004563E" w:rsidRDefault="0004563E" w:rsidP="0004563E">
      <w:pPr>
        <w:numPr>
          <w:ilvl w:val="2"/>
          <w:numId w:val="1"/>
        </w:numPr>
        <w:tabs>
          <w:tab w:val="left" w:pos="1418"/>
          <w:tab w:val="left" w:pos="1701"/>
        </w:tabs>
        <w:spacing w:after="0" w:line="240" w:lineRule="auto"/>
        <w:ind w:left="0" w:firstLine="709"/>
        <w:contextualSpacing/>
        <w:jc w:val="both"/>
        <w:rPr>
          <w:rFonts w:ascii="Times New Roman" w:hAnsi="Times New Roman"/>
          <w:sz w:val="24"/>
          <w:szCs w:val="24"/>
        </w:rPr>
      </w:pPr>
      <w:proofErr w:type="gramStart"/>
      <w:r w:rsidRPr="00185C71">
        <w:rPr>
          <w:rFonts w:ascii="Times New Roman" w:hAnsi="Times New Roman"/>
          <w:sz w:val="24"/>
          <w:szCs w:val="24"/>
        </w:rPr>
        <w:t>Срок действия банковской гарантии должен превышать предусмотренный Контрактом срок исполнения обязательств Поставщика,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w:t>
      </w:r>
      <w:r>
        <w:rPr>
          <w:rFonts w:ascii="Times New Roman" w:hAnsi="Times New Roman"/>
          <w:sz w:val="24"/>
          <w:szCs w:val="24"/>
        </w:rPr>
        <w:t>рального закона от 05.04.2013 №</w:t>
      </w:r>
      <w:r w:rsidRPr="00185C71">
        <w:rPr>
          <w:rFonts w:ascii="Times New Roman" w:hAnsi="Times New Roman"/>
          <w:sz w:val="24"/>
          <w:szCs w:val="24"/>
        </w:rPr>
        <w:t>44-ФЗ «О контрактной системе в сфере закупок товаров, работ, услуг для обеспечения государственных и муниципальных нужд».</w:t>
      </w:r>
      <w:proofErr w:type="gramEnd"/>
    </w:p>
    <w:p w:rsidR="00CB7D57" w:rsidRPr="00CB7D57" w:rsidRDefault="00CB7D57" w:rsidP="00CB7D57">
      <w:pPr>
        <w:numPr>
          <w:ilvl w:val="2"/>
          <w:numId w:val="1"/>
        </w:numPr>
        <w:tabs>
          <w:tab w:val="left" w:pos="1418"/>
          <w:tab w:val="left" w:pos="1701"/>
        </w:tabs>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kern w:val="16"/>
          <w:sz w:val="24"/>
          <w:szCs w:val="24"/>
        </w:rPr>
        <w:t>Банковская гарантия должна быть безотзывной.</w:t>
      </w:r>
    </w:p>
    <w:p w:rsidR="00CB7D57" w:rsidRPr="00CB7D57" w:rsidRDefault="00CB7D57" w:rsidP="00CB7D57">
      <w:pPr>
        <w:numPr>
          <w:ilvl w:val="2"/>
          <w:numId w:val="1"/>
        </w:numPr>
        <w:tabs>
          <w:tab w:val="left" w:pos="1418"/>
          <w:tab w:val="left" w:pos="1701"/>
        </w:tabs>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kern w:val="16"/>
          <w:sz w:val="24"/>
          <w:szCs w:val="24"/>
        </w:rPr>
        <w:t>В банковской гарантии в обязательном порядке должны быть указаны:</w:t>
      </w:r>
    </w:p>
    <w:p w:rsidR="00CB7D57" w:rsidRPr="00CB7D57" w:rsidRDefault="00CB7D57" w:rsidP="00CB7D57">
      <w:pPr>
        <w:tabs>
          <w:tab w:val="left" w:pos="1418"/>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CB7D57">
        <w:rPr>
          <w:rFonts w:ascii="Times New Roman" w:hAnsi="Times New Roman" w:cs="Times New Roman"/>
          <w:sz w:val="24"/>
          <w:szCs w:val="24"/>
        </w:rPr>
        <w:t>ств пр</w:t>
      </w:r>
      <w:proofErr w:type="gramEnd"/>
      <w:r w:rsidRPr="00CB7D57">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B7D57" w:rsidRPr="00CB7D57" w:rsidRDefault="00CB7D57" w:rsidP="00CB7D57">
      <w:pPr>
        <w:tabs>
          <w:tab w:val="left" w:pos="1418"/>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CB7D57" w:rsidRPr="00CB7D57" w:rsidRDefault="00CB7D57" w:rsidP="00CB7D57">
      <w:pPr>
        <w:tabs>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B7D57" w:rsidRPr="00CB7D57" w:rsidRDefault="00CB7D57" w:rsidP="00CB7D57">
      <w:pPr>
        <w:tabs>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B7D57" w:rsidRPr="00CB7D57" w:rsidRDefault="00CB7D57" w:rsidP="00CB7D57">
      <w:pPr>
        <w:tabs>
          <w:tab w:val="num" w:pos="0"/>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срок действия банковской гарантии;</w:t>
      </w:r>
    </w:p>
    <w:p w:rsidR="00CB7D57" w:rsidRPr="00CB7D57" w:rsidRDefault="00CB7D57" w:rsidP="00CB7D57">
      <w:pPr>
        <w:tabs>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B7D57" w:rsidRPr="00CB7D57" w:rsidRDefault="00CB7D57" w:rsidP="00CB7D57">
      <w:pPr>
        <w:tabs>
          <w:tab w:val="left" w:pos="1701"/>
        </w:tabs>
        <w:spacing w:after="0" w:line="240" w:lineRule="auto"/>
        <w:ind w:firstLine="709"/>
        <w:jc w:val="both"/>
        <w:rPr>
          <w:rFonts w:ascii="Times New Roman" w:hAnsi="Times New Roman" w:cs="Times New Roman"/>
          <w:sz w:val="24"/>
          <w:szCs w:val="24"/>
        </w:rPr>
      </w:pPr>
      <w:bookmarkStart w:id="1" w:name="sub_50159"/>
      <w:proofErr w:type="gramStart"/>
      <w:r w:rsidRPr="00CB7D57">
        <w:rPr>
          <w:rFonts w:ascii="Times New Roman" w:hAnsi="Times New Roman" w:cs="Times New Roman"/>
          <w:sz w:val="24"/>
          <w:szCs w:val="24"/>
        </w:rPr>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w:t>
      </w:r>
      <w:proofErr w:type="gramEnd"/>
      <w:r w:rsidRPr="00CB7D57">
        <w:rPr>
          <w:rFonts w:ascii="Times New Roman" w:hAnsi="Times New Roman" w:cs="Times New Roman"/>
          <w:sz w:val="24"/>
          <w:szCs w:val="24"/>
        </w:rPr>
        <w:t xml:space="preserve"> контракта;</w:t>
      </w:r>
    </w:p>
    <w:p w:rsidR="00CB7D57" w:rsidRPr="0004563E" w:rsidRDefault="00CB7D57" w:rsidP="00CB7D57">
      <w:pPr>
        <w:tabs>
          <w:tab w:val="left" w:pos="1701"/>
        </w:tabs>
        <w:spacing w:after="0" w:line="240" w:lineRule="auto"/>
        <w:ind w:firstLine="709"/>
        <w:jc w:val="both"/>
        <w:rPr>
          <w:rFonts w:ascii="Times New Roman" w:hAnsi="Times New Roman" w:cs="Times New Roman"/>
          <w:i/>
          <w:sz w:val="20"/>
          <w:szCs w:val="20"/>
        </w:rPr>
      </w:pPr>
      <w:r w:rsidRPr="00CB7D57">
        <w:rPr>
          <w:rFonts w:ascii="Times New Roman" w:hAnsi="Times New Roman" w:cs="Times New Roman"/>
          <w:sz w:val="24"/>
          <w:szCs w:val="24"/>
        </w:rPr>
        <w:t>п</w:t>
      </w:r>
      <w:r w:rsidRPr="00CB7D57">
        <w:rPr>
          <w:rFonts w:ascii="Times New Roman" w:hAnsi="Times New Roman" w:cs="Times New Roman"/>
          <w:color w:val="000000"/>
          <w:sz w:val="24"/>
          <w:szCs w:val="24"/>
        </w:rPr>
        <w:t xml:space="preserve">раво Заказчика по передаче права требования по банковской гарантии при </w:t>
      </w:r>
      <w:r w:rsidRPr="0004563E">
        <w:rPr>
          <w:rFonts w:ascii="Times New Roman" w:hAnsi="Times New Roman" w:cs="Times New Roman"/>
          <w:color w:val="000000"/>
          <w:sz w:val="20"/>
          <w:szCs w:val="20"/>
        </w:rPr>
        <w:t>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04563E">
        <w:rPr>
          <w:rFonts w:ascii="Times New Roman" w:hAnsi="Times New Roman" w:cs="Times New Roman"/>
          <w:sz w:val="20"/>
          <w:szCs w:val="20"/>
        </w:rPr>
        <w:t>;</w:t>
      </w:r>
    </w:p>
    <w:p w:rsidR="00CB7D57" w:rsidRPr="0004563E" w:rsidRDefault="00CB7D57" w:rsidP="00CB7D57">
      <w:pPr>
        <w:tabs>
          <w:tab w:val="left" w:pos="1701"/>
        </w:tabs>
        <w:spacing w:after="0" w:line="240" w:lineRule="auto"/>
        <w:ind w:firstLine="709"/>
        <w:jc w:val="both"/>
        <w:rPr>
          <w:rFonts w:ascii="Times New Roman" w:hAnsi="Times New Roman" w:cs="Times New Roman"/>
          <w:sz w:val="20"/>
          <w:szCs w:val="20"/>
        </w:rPr>
      </w:pPr>
      <w:r w:rsidRPr="0004563E">
        <w:rPr>
          <w:rFonts w:ascii="Times New Roman" w:hAnsi="Times New Roman" w:cs="Times New Roman"/>
          <w:sz w:val="20"/>
          <w:szCs w:val="20"/>
        </w:rPr>
        <w:t>у</w:t>
      </w:r>
      <w:r w:rsidRPr="0004563E">
        <w:rPr>
          <w:rFonts w:ascii="Times New Roman" w:hAnsi="Times New Roman" w:cs="Times New Roman"/>
          <w:color w:val="000000"/>
          <w:sz w:val="20"/>
          <w:szCs w:val="20"/>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04563E">
        <w:rPr>
          <w:rFonts w:ascii="Times New Roman" w:hAnsi="Times New Roman" w:cs="Times New Roman"/>
          <w:sz w:val="20"/>
          <w:szCs w:val="20"/>
        </w:rPr>
        <w:t xml:space="preserve">; </w:t>
      </w:r>
    </w:p>
    <w:p w:rsidR="00CB7D57" w:rsidRPr="0004563E" w:rsidRDefault="00CB7D57" w:rsidP="00CB7D57">
      <w:pPr>
        <w:tabs>
          <w:tab w:val="left" w:pos="1701"/>
        </w:tabs>
        <w:spacing w:after="0" w:line="240" w:lineRule="auto"/>
        <w:ind w:firstLine="709"/>
        <w:jc w:val="both"/>
        <w:rPr>
          <w:rFonts w:ascii="Times New Roman" w:hAnsi="Times New Roman" w:cs="Times New Roman"/>
          <w:color w:val="000000"/>
          <w:sz w:val="20"/>
          <w:szCs w:val="20"/>
        </w:rPr>
      </w:pPr>
      <w:r w:rsidRPr="0004563E">
        <w:rPr>
          <w:rFonts w:ascii="Times New Roman" w:hAnsi="Times New Roman" w:cs="Times New Roman"/>
          <w:sz w:val="20"/>
          <w:szCs w:val="20"/>
        </w:rPr>
        <w:t>перечень</w:t>
      </w:r>
      <w:r w:rsidRPr="0004563E">
        <w:rPr>
          <w:rFonts w:ascii="Times New Roman" w:hAnsi="Times New Roman" w:cs="Times New Roman"/>
          <w:color w:val="000000"/>
          <w:sz w:val="20"/>
          <w:szCs w:val="2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6" w:anchor="sub_0" w:history="1">
        <w:r w:rsidRPr="0004563E">
          <w:rPr>
            <w:rStyle w:val="a8"/>
            <w:rFonts w:ascii="Times New Roman" w:hAnsi="Times New Roman" w:cs="Times New Roman"/>
            <w:color w:val="000000"/>
            <w:sz w:val="20"/>
            <w:szCs w:val="20"/>
            <w:u w:val="none"/>
          </w:rPr>
          <w:t>постановлением</w:t>
        </w:r>
      </w:hyperlink>
      <w:r w:rsidRPr="0004563E">
        <w:rPr>
          <w:rFonts w:ascii="Times New Roman" w:hAnsi="Times New Roman" w:cs="Times New Roman"/>
          <w:color w:val="000000"/>
          <w:sz w:val="20"/>
          <w:szCs w:val="2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rsidR="00CB7D57" w:rsidRPr="0004563E" w:rsidRDefault="00CB7D57" w:rsidP="00CB7D57">
      <w:pPr>
        <w:numPr>
          <w:ilvl w:val="2"/>
          <w:numId w:val="1"/>
        </w:numPr>
        <w:tabs>
          <w:tab w:val="left" w:pos="1701"/>
        </w:tabs>
        <w:spacing w:after="0" w:line="240" w:lineRule="auto"/>
        <w:ind w:left="0" w:firstLine="709"/>
        <w:contextualSpacing/>
        <w:jc w:val="both"/>
        <w:rPr>
          <w:rFonts w:ascii="Times New Roman" w:hAnsi="Times New Roman" w:cs="Times New Roman"/>
          <w:b/>
          <w:sz w:val="20"/>
          <w:szCs w:val="20"/>
        </w:rPr>
      </w:pPr>
      <w:r w:rsidRPr="0004563E">
        <w:rPr>
          <w:rFonts w:ascii="Times New Roman" w:hAnsi="Times New Roman" w:cs="Times New Roman"/>
          <w:sz w:val="20"/>
          <w:szCs w:val="20"/>
        </w:rPr>
        <w:t xml:space="preserve">Не </w:t>
      </w:r>
      <w:bookmarkStart w:id="5" w:name="_GoBack"/>
      <w:bookmarkEnd w:id="5"/>
      <w:r w:rsidRPr="0004563E">
        <w:rPr>
          <w:rFonts w:ascii="Times New Roman" w:hAnsi="Times New Roman" w:cs="Times New Roman"/>
          <w:sz w:val="20"/>
          <w:szCs w:val="20"/>
        </w:rPr>
        <w:t>допускается включение в банковскую гарантию:</w:t>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b/>
          <w:sz w:val="24"/>
          <w:szCs w:val="24"/>
        </w:rPr>
      </w:pPr>
      <w:r w:rsidRPr="00CB7D57">
        <w:rPr>
          <w:rFonts w:ascii="Times New Roman" w:hAnsi="Times New Roman" w:cs="Times New Roman"/>
          <w:sz w:val="24"/>
          <w:szCs w:val="24"/>
        </w:rPr>
        <w:lastRenderedPageBreak/>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CB7D57">
        <w:rPr>
          <w:rFonts w:ascii="Times New Roman" w:hAnsi="Times New Roman" w:cs="Times New Roman"/>
          <w:sz w:val="24"/>
          <w:szCs w:val="24"/>
        </w:rPr>
        <w:t>непредоставления</w:t>
      </w:r>
      <w:proofErr w:type="spellEnd"/>
      <w:r w:rsidRPr="00CB7D57">
        <w:rPr>
          <w:rFonts w:ascii="Times New Roman" w:hAnsi="Times New Roman" w:cs="Times New Roman"/>
          <w:sz w:val="24"/>
          <w:szCs w:val="24"/>
        </w:rPr>
        <w:t xml:space="preserve">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CB7D57" w:rsidRPr="00CB7D57" w:rsidRDefault="00CB7D57" w:rsidP="00CB7D57">
      <w:pPr>
        <w:tabs>
          <w:tab w:val="left" w:pos="426"/>
        </w:tabs>
        <w:autoSpaceDE w:val="0"/>
        <w:autoSpaceDN w:val="0"/>
        <w:adjustRightInd w:val="0"/>
        <w:spacing w:after="0" w:line="240" w:lineRule="auto"/>
        <w:ind w:right="-144" w:firstLine="709"/>
        <w:jc w:val="both"/>
        <w:outlineLvl w:val="1"/>
        <w:rPr>
          <w:rFonts w:ascii="Times New Roman" w:hAnsi="Times New Roman" w:cs="Times New Roman"/>
          <w:sz w:val="24"/>
          <w:szCs w:val="24"/>
        </w:rPr>
      </w:pPr>
      <w:r w:rsidRPr="00CB7D57">
        <w:rPr>
          <w:rFonts w:ascii="Times New Roman" w:hAnsi="Times New Roman" w:cs="Times New Roman"/>
          <w:sz w:val="24"/>
          <w:szCs w:val="24"/>
        </w:rPr>
        <w:t>требований о предоставлении Заказчиком гаранту отчета об исполнении Контракта;</w:t>
      </w:r>
    </w:p>
    <w:p w:rsidR="00CB7D57" w:rsidRPr="00CB7D57" w:rsidRDefault="00CB7D57" w:rsidP="00CB7D57">
      <w:pPr>
        <w:tabs>
          <w:tab w:val="left" w:pos="426"/>
        </w:tabs>
        <w:autoSpaceDE w:val="0"/>
        <w:autoSpaceDN w:val="0"/>
        <w:adjustRightInd w:val="0"/>
        <w:spacing w:after="0" w:line="240" w:lineRule="auto"/>
        <w:ind w:right="-144" w:firstLine="709"/>
        <w:jc w:val="both"/>
        <w:outlineLvl w:val="1"/>
        <w:rPr>
          <w:rFonts w:ascii="Times New Roman" w:hAnsi="Times New Roman" w:cs="Times New Roman"/>
          <w:b/>
          <w:sz w:val="24"/>
          <w:szCs w:val="24"/>
        </w:rPr>
      </w:pPr>
      <w:proofErr w:type="gramStart"/>
      <w:r w:rsidRPr="00CB7D57">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CB7D57" w:rsidRPr="00CB7D57" w:rsidRDefault="00CB7D57" w:rsidP="00CB7D57">
      <w:pPr>
        <w:tabs>
          <w:tab w:val="left" w:pos="426"/>
        </w:tabs>
        <w:autoSpaceDE w:val="0"/>
        <w:autoSpaceDN w:val="0"/>
        <w:adjustRightInd w:val="0"/>
        <w:spacing w:after="0" w:line="240" w:lineRule="auto"/>
        <w:ind w:right="-144" w:firstLine="709"/>
        <w:jc w:val="both"/>
        <w:outlineLvl w:val="1"/>
        <w:rPr>
          <w:rFonts w:ascii="Times New Roman" w:hAnsi="Times New Roman" w:cs="Times New Roman"/>
          <w:b/>
          <w:sz w:val="24"/>
          <w:szCs w:val="24"/>
        </w:rPr>
      </w:pPr>
      <w:r w:rsidRPr="00CB7D57">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B7D57" w:rsidRPr="00CB7D57" w:rsidRDefault="00CB7D57" w:rsidP="00CB7D57">
      <w:pPr>
        <w:numPr>
          <w:ilvl w:val="2"/>
          <w:numId w:val="1"/>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CB7D57">
        <w:rPr>
          <w:rFonts w:ascii="Times New Roman" w:hAnsi="Times New Roman" w:cs="Times New Roman"/>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bookmarkEnd w:id="4"/>
    <w:p w:rsidR="00CB7D57" w:rsidRPr="00CB7D57" w:rsidRDefault="00CB7D57" w:rsidP="00CB7D57">
      <w:pPr>
        <w:spacing w:after="0" w:line="240" w:lineRule="auto"/>
        <w:ind w:firstLine="709"/>
        <w:jc w:val="both"/>
        <w:rPr>
          <w:rFonts w:ascii="Times New Roman" w:hAnsi="Times New Roman" w:cs="Times New Roman"/>
          <w:sz w:val="24"/>
          <w:szCs w:val="24"/>
        </w:rPr>
      </w:pPr>
    </w:p>
    <w:p w:rsidR="00CB7D57" w:rsidRPr="00CB7D57" w:rsidRDefault="00CB7D57" w:rsidP="00CB7D57">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Ответственность Сторон</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CB7D57" w:rsidRPr="00CB7D57" w:rsidRDefault="00CB7D57" w:rsidP="00CB7D57">
      <w:pPr>
        <w:pStyle w:val="a6"/>
        <w:widowControl w:val="0"/>
        <w:numPr>
          <w:ilvl w:val="1"/>
          <w:numId w:val="3"/>
        </w:numPr>
        <w:autoSpaceDE w:val="0"/>
        <w:autoSpaceDN w:val="0"/>
        <w:adjustRightInd w:val="0"/>
        <w:ind w:left="0" w:right="142" w:firstLine="709"/>
        <w:contextualSpacing/>
        <w:jc w:val="both"/>
        <w:rPr>
          <w:rFonts w:ascii="Times New Roman" w:hAnsi="Times New Roman" w:cs="Times New Roman"/>
          <w:iCs/>
        </w:rPr>
      </w:pPr>
      <w:r w:rsidRPr="00CB7D57">
        <w:rPr>
          <w:rFonts w:ascii="Times New Roman" w:hAnsi="Times New Roman" w:cs="Times New Roman"/>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B7D57" w:rsidRPr="00CB7D57" w:rsidRDefault="00CB7D57" w:rsidP="00CB7D57">
      <w:pPr>
        <w:pStyle w:val="a6"/>
        <w:widowControl w:val="0"/>
        <w:numPr>
          <w:ilvl w:val="1"/>
          <w:numId w:val="3"/>
        </w:numPr>
        <w:autoSpaceDE w:val="0"/>
        <w:autoSpaceDN w:val="0"/>
        <w:adjustRightInd w:val="0"/>
        <w:ind w:left="0" w:right="142" w:firstLine="709"/>
        <w:contextualSpacing/>
        <w:jc w:val="both"/>
        <w:rPr>
          <w:rFonts w:ascii="Times New Roman" w:hAnsi="Times New Roman" w:cs="Times New Roman"/>
          <w:iCs/>
        </w:rPr>
      </w:pPr>
      <w:r w:rsidRPr="00CB7D57">
        <w:rPr>
          <w:rFonts w:ascii="Times New Roman" w:hAnsi="Times New Roman" w:cs="Times New Roman"/>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CB7D57">
        <w:rPr>
          <w:rFonts w:ascii="Times New Roman" w:hAnsi="Times New Roman" w:cs="Times New Roman"/>
          <w:sz w:val="24"/>
          <w:szCs w:val="24"/>
        </w:rPr>
        <w:t xml:space="preserve"> тыс. рублей.</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В случае</w:t>
      </w:r>
      <w:proofErr w:type="gramStart"/>
      <w:r w:rsidRPr="00CB7D57">
        <w:rPr>
          <w:rFonts w:ascii="Times New Roman" w:hAnsi="Times New Roman" w:cs="Times New Roman"/>
          <w:sz w:val="24"/>
          <w:szCs w:val="24"/>
        </w:rPr>
        <w:t>,</w:t>
      </w:r>
      <w:proofErr w:type="gramEnd"/>
      <w:r w:rsidRPr="00CB7D57">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CB7D57">
        <w:rPr>
          <w:rFonts w:ascii="Times New Roman" w:hAnsi="Times New Roman" w:cs="Times New Roman"/>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а) в случае, если цена контракта не превышает начальную (максимальную) цену контракта:</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10 процентов начальной (максимальной) цены контракта, если цена контракта не </w:t>
      </w:r>
      <w:r w:rsidRPr="00CB7D57">
        <w:rPr>
          <w:rFonts w:ascii="Times New Roman" w:hAnsi="Times New Roman" w:cs="Times New Roman"/>
          <w:sz w:val="24"/>
          <w:szCs w:val="24"/>
        </w:rPr>
        <w:lastRenderedPageBreak/>
        <w:t>превышает 3 млн. рублей;</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б) в случае, если цена контракта превышает начальную (максимальную) цену контракта:</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10 процентов цены контракта, если цена контракта не превышает 3 млн. рублей;</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CB7D57" w:rsidRPr="00CB7D57" w:rsidRDefault="00CB7D57" w:rsidP="00CB7D57">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а) 1000 рублей, если цена Контракта не превышает 3 млн. рублей;</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б) 5000 рублей, если цена Контракта составляет от 3 млн. рублей до 50 млн. рублей (включительно);</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г) 100000 рублей, если цена Контракта превышает 100 млн. рублей.</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proofErr w:type="gramStart"/>
      <w:r w:rsidRPr="00CB7D57">
        <w:rPr>
          <w:rFonts w:ascii="Times New Roman" w:hAnsi="Times New Roman" w:cs="Times New Roman"/>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roofErr w:type="gramEnd"/>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Поставщик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CB7D57">
        <w:rPr>
          <w:rFonts w:ascii="Times New Roman" w:hAnsi="Times New Roman" w:cs="Times New Roman"/>
          <w:sz w:val="24"/>
          <w:szCs w:val="24"/>
        </w:rPr>
        <w:t>дств в б</w:t>
      </w:r>
      <w:proofErr w:type="gramEnd"/>
      <w:r w:rsidRPr="00CB7D57">
        <w:rPr>
          <w:rFonts w:ascii="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CB7D57" w:rsidRPr="00CB7D57" w:rsidRDefault="00CB7D57" w:rsidP="00CB7D57">
      <w:pPr>
        <w:pStyle w:val="Default"/>
        <w:numPr>
          <w:ilvl w:val="1"/>
          <w:numId w:val="3"/>
        </w:numPr>
        <w:tabs>
          <w:tab w:val="left" w:pos="993"/>
          <w:tab w:val="left" w:pos="1134"/>
        </w:tabs>
        <w:ind w:left="0" w:right="142" w:firstLine="709"/>
        <w:jc w:val="both"/>
        <w:rPr>
          <w:rFonts w:ascii="Times New Roman" w:hAnsi="Times New Roman" w:cs="Times New Roman"/>
        </w:rPr>
      </w:pPr>
      <w:r w:rsidRPr="00CB7D57">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CB7D57" w:rsidRPr="00CB7D57" w:rsidRDefault="00CB7D57" w:rsidP="00CB7D57">
      <w:pPr>
        <w:pStyle w:val="Default"/>
        <w:numPr>
          <w:ilvl w:val="1"/>
          <w:numId w:val="3"/>
        </w:numPr>
        <w:tabs>
          <w:tab w:val="left" w:pos="993"/>
          <w:tab w:val="left" w:pos="1134"/>
        </w:tabs>
        <w:ind w:left="0" w:right="142" w:firstLine="709"/>
        <w:jc w:val="both"/>
        <w:rPr>
          <w:rFonts w:ascii="Times New Roman" w:hAnsi="Times New Roman" w:cs="Times New Roman"/>
        </w:rPr>
      </w:pPr>
      <w:r w:rsidRPr="00CB7D57">
        <w:rPr>
          <w:rFonts w:ascii="Times New Roman" w:hAnsi="Times New Roman" w:cs="Times New Roman"/>
        </w:rPr>
        <w:t xml:space="preserve">Штрафы начисляются за каждый факт неисполнения или ненадлежащее исполнение Заказчиком обязательств, </w:t>
      </w:r>
      <w:r w:rsidRPr="00CB7D57">
        <w:rPr>
          <w:rFonts w:ascii="Times New Roman" w:hAnsi="Times New Roman" w:cs="Times New Roman"/>
          <w:color w:val="auto"/>
        </w:rPr>
        <w:t xml:space="preserve">предусмотренных </w:t>
      </w:r>
      <w:r w:rsidRPr="00CB7D57">
        <w:rPr>
          <w:rFonts w:ascii="Times New Roman" w:hAnsi="Times New Roman" w:cs="Times New Roman"/>
        </w:rPr>
        <w:t>К</w:t>
      </w:r>
      <w:r w:rsidRPr="00CB7D57">
        <w:rPr>
          <w:rFonts w:ascii="Times New Roman" w:hAnsi="Times New Roman" w:cs="Times New Roman"/>
          <w:color w:val="auto"/>
        </w:rPr>
        <w:t xml:space="preserve">онтрактом, </w:t>
      </w:r>
      <w:r w:rsidRPr="00CB7D57">
        <w:rPr>
          <w:rFonts w:ascii="Times New Roman" w:hAnsi="Times New Roman" w:cs="Times New Roman"/>
        </w:rPr>
        <w:t>за исключением просрочки исполнения обязательств.</w:t>
      </w:r>
    </w:p>
    <w:p w:rsidR="00CB7D57" w:rsidRPr="00CB7D57" w:rsidRDefault="00CB7D57" w:rsidP="00CB7D57">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lastRenderedPageBreak/>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а) 1000 рублей, если цена Контракта не превышает 3 млн. рублей (включительно);</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б) 5000 рублей, если цена Контракта составляет от 3 млн. рублей до 50 млн. рублей (включительно);</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г) 100000 рублей, если цена Контракта превышает 100 млн. рублей.</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trike/>
          <w:sz w:val="24"/>
          <w:szCs w:val="24"/>
        </w:rPr>
      </w:pPr>
      <w:r w:rsidRPr="00CB7D57">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B7D57" w:rsidRPr="00CB7D57" w:rsidRDefault="00CB7D57" w:rsidP="00CB7D57">
      <w:pPr>
        <w:spacing w:after="0" w:line="240" w:lineRule="auto"/>
        <w:ind w:firstLine="709"/>
        <w:jc w:val="both"/>
        <w:rPr>
          <w:rFonts w:ascii="Times New Roman" w:hAnsi="Times New Roman" w:cs="Times New Roman"/>
          <w:sz w:val="24"/>
          <w:szCs w:val="24"/>
        </w:rPr>
      </w:pPr>
    </w:p>
    <w:p w:rsidR="00CB7D57" w:rsidRPr="00CB7D57" w:rsidRDefault="00CB7D57" w:rsidP="00CB7D57">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Форс-мажорные обстоятельства</w:t>
      </w:r>
    </w:p>
    <w:p w:rsidR="00CB7D57" w:rsidRPr="00CB7D57" w:rsidRDefault="00CB7D57" w:rsidP="00CB7D57">
      <w:pPr>
        <w:pStyle w:val="a7"/>
        <w:numPr>
          <w:ilvl w:val="1"/>
          <w:numId w:val="5"/>
        </w:numPr>
        <w:ind w:left="0" w:firstLine="709"/>
      </w:pPr>
      <w:r w:rsidRPr="00CB7D57">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CB7D57" w:rsidRPr="00CB7D57" w:rsidRDefault="00CB7D57" w:rsidP="00CB7D57">
      <w:pPr>
        <w:pStyle w:val="a7"/>
        <w:numPr>
          <w:ilvl w:val="1"/>
          <w:numId w:val="5"/>
        </w:numPr>
        <w:ind w:left="0" w:firstLine="709"/>
      </w:pPr>
      <w:r w:rsidRPr="00CB7D57">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B7D57" w:rsidRPr="00CB7D57" w:rsidRDefault="00CB7D57" w:rsidP="00CB7D57">
      <w:pPr>
        <w:pStyle w:val="a7"/>
        <w:numPr>
          <w:ilvl w:val="1"/>
          <w:numId w:val="5"/>
        </w:numPr>
        <w:ind w:left="0" w:firstLine="709"/>
      </w:pPr>
      <w:r w:rsidRPr="00CB7D57">
        <w:t>Обязанность доказать наличие обстоятельств непреодолимой силы лежит на Стороне Контракта, не выполнившей свои обязательства по Контракту.</w:t>
      </w:r>
    </w:p>
    <w:p w:rsidR="00CB7D57" w:rsidRPr="00CB7D57" w:rsidRDefault="00CB7D57" w:rsidP="00CB7D57">
      <w:pPr>
        <w:pStyle w:val="a7"/>
        <w:numPr>
          <w:ilvl w:val="1"/>
          <w:numId w:val="5"/>
        </w:numPr>
        <w:ind w:left="0" w:firstLine="709"/>
      </w:pPr>
      <w:r w:rsidRPr="00CB7D57">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B7D57" w:rsidRPr="00CB7D57" w:rsidRDefault="00CB7D57" w:rsidP="00CB7D57">
      <w:pPr>
        <w:pStyle w:val="a7"/>
        <w:ind w:firstLine="709"/>
      </w:pPr>
    </w:p>
    <w:p w:rsidR="00CB7D57" w:rsidRPr="00CB7D57" w:rsidRDefault="00CB7D57" w:rsidP="00CB7D57">
      <w:pPr>
        <w:keepNext/>
        <w:numPr>
          <w:ilvl w:val="0"/>
          <w:numId w:val="5"/>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Порядок разрешения споров</w:t>
      </w:r>
    </w:p>
    <w:p w:rsidR="00CB7D57" w:rsidRPr="00CB7D57" w:rsidRDefault="00CB7D57" w:rsidP="00CB7D57">
      <w:pPr>
        <w:pStyle w:val="a7"/>
        <w:numPr>
          <w:ilvl w:val="1"/>
          <w:numId w:val="5"/>
        </w:numPr>
        <w:ind w:left="0" w:firstLine="709"/>
      </w:pPr>
      <w:r w:rsidRPr="00CB7D57">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CB7D57" w:rsidRPr="00CB7D57" w:rsidRDefault="00CB7D57" w:rsidP="00CB7D57">
      <w:pPr>
        <w:pStyle w:val="a7"/>
        <w:ind w:firstLine="709"/>
        <w:rPr>
          <w:b/>
        </w:rPr>
      </w:pPr>
    </w:p>
    <w:p w:rsidR="00CB7D57" w:rsidRPr="00CB7D57" w:rsidRDefault="00CB7D57" w:rsidP="00CB7D57">
      <w:pPr>
        <w:numPr>
          <w:ilvl w:val="0"/>
          <w:numId w:val="5"/>
        </w:numPr>
        <w:tabs>
          <w:tab w:val="left" w:pos="426"/>
        </w:tabs>
        <w:spacing w:after="0" w:line="240" w:lineRule="auto"/>
        <w:ind w:left="0" w:firstLine="0"/>
        <w:jc w:val="center"/>
        <w:rPr>
          <w:rFonts w:ascii="Times New Roman" w:hAnsi="Times New Roman" w:cs="Times New Roman"/>
          <w:sz w:val="24"/>
          <w:szCs w:val="24"/>
        </w:rPr>
      </w:pPr>
      <w:r w:rsidRPr="00CB7D57">
        <w:rPr>
          <w:rFonts w:ascii="Times New Roman" w:hAnsi="Times New Roman" w:cs="Times New Roman"/>
          <w:b/>
          <w:sz w:val="24"/>
          <w:szCs w:val="24"/>
        </w:rPr>
        <w:t>Расторжение Контракта</w:t>
      </w:r>
    </w:p>
    <w:p w:rsidR="00CB7D57" w:rsidRPr="00CB7D57" w:rsidRDefault="00CB7D57" w:rsidP="00CB7D57">
      <w:pPr>
        <w:pStyle w:val="a7"/>
        <w:numPr>
          <w:ilvl w:val="1"/>
          <w:numId w:val="6"/>
        </w:numPr>
        <w:autoSpaceDE w:val="0"/>
        <w:autoSpaceDN w:val="0"/>
        <w:adjustRightInd w:val="0"/>
        <w:ind w:left="0" w:firstLine="709"/>
        <w:rPr>
          <w:i/>
        </w:rPr>
      </w:pPr>
      <w:r w:rsidRPr="00CB7D57">
        <w:t>Расторжение Контракта допускается по соглашению Сторон, по решению суда.</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CB7D57">
        <w:rPr>
          <w:rFonts w:ascii="Times New Roman" w:hAnsi="Times New Roman" w:cs="Times New Roman"/>
          <w:sz w:val="24"/>
          <w:szCs w:val="24"/>
        </w:rPr>
        <w:t>и</w:t>
      </w:r>
      <w:proofErr w:type="gramEnd"/>
      <w:r w:rsidRPr="00CB7D57">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CB7D57">
        <w:rPr>
          <w:rFonts w:ascii="Times New Roman" w:hAnsi="Times New Roman" w:cs="Times New Roman"/>
          <w:sz w:val="24"/>
          <w:szCs w:val="24"/>
        </w:rPr>
        <w:t xml:space="preserve"> связи и доставки, </w:t>
      </w:r>
      <w:proofErr w:type="gramStart"/>
      <w:r w:rsidRPr="00CB7D57">
        <w:rPr>
          <w:rFonts w:ascii="Times New Roman" w:hAnsi="Times New Roman" w:cs="Times New Roman"/>
          <w:sz w:val="24"/>
          <w:szCs w:val="24"/>
        </w:rPr>
        <w:t>обеспечивающих</w:t>
      </w:r>
      <w:proofErr w:type="gramEnd"/>
      <w:r w:rsidRPr="00CB7D57">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B7D57">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B7D57">
        <w:rPr>
          <w:rFonts w:ascii="Times New Roman" w:hAnsi="Times New Roman" w:cs="Times New Roman"/>
          <w:sz w:val="24"/>
          <w:szCs w:val="24"/>
        </w:rPr>
        <w:t>.</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CB7D57">
        <w:rPr>
          <w:rFonts w:ascii="Times New Roman" w:hAnsi="Times New Roman" w:cs="Times New Roman"/>
          <w:sz w:val="24"/>
          <w:szCs w:val="24"/>
        </w:rPr>
        <w:t>силу</w:t>
      </w:r>
      <w:proofErr w:type="gramEnd"/>
      <w:r w:rsidRPr="00CB7D57">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CB7D57">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CB7D57">
        <w:rPr>
          <w:rStyle w:val="r"/>
          <w:rFonts w:ascii="Times New Roman" w:hAnsi="Times New Roman" w:cs="Times New Roman"/>
          <w:sz w:val="24"/>
          <w:szCs w:val="24"/>
        </w:rPr>
        <w:t>кодексом</w:t>
      </w:r>
      <w:r w:rsidRPr="00CB7D57">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CB7D57">
        <w:rPr>
          <w:rFonts w:ascii="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B7D57">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w:t>
      </w:r>
      <w:r w:rsidRPr="00CB7D57">
        <w:rPr>
          <w:rFonts w:ascii="Times New Roman" w:hAnsi="Times New Roman" w:cs="Times New Roman"/>
          <w:sz w:val="24"/>
          <w:szCs w:val="24"/>
        </w:rPr>
        <w:lastRenderedPageBreak/>
        <w:t>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CB7D57">
        <w:rPr>
          <w:rFonts w:ascii="Times New Roman" w:hAnsi="Times New Roman" w:cs="Times New Roman"/>
          <w:sz w:val="24"/>
          <w:szCs w:val="24"/>
        </w:rPr>
        <w:t>силу</w:t>
      </w:r>
      <w:proofErr w:type="gramEnd"/>
      <w:r w:rsidRPr="00CB7D57">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CB7D57">
        <w:rPr>
          <w:rFonts w:ascii="Times New Roman" w:hAnsi="Times New Roman" w:cs="Times New Roman"/>
          <w:sz w:val="24"/>
          <w:szCs w:val="24"/>
        </w:rPr>
        <w:t>решении</w:t>
      </w:r>
      <w:proofErr w:type="gramEnd"/>
      <w:r w:rsidRPr="00CB7D57">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B7D57" w:rsidRPr="00CB7D57" w:rsidRDefault="00CB7D57" w:rsidP="00CB7D57">
      <w:pPr>
        <w:pStyle w:val="a7"/>
        <w:numPr>
          <w:ilvl w:val="1"/>
          <w:numId w:val="6"/>
        </w:numPr>
        <w:ind w:left="0" w:firstLine="709"/>
      </w:pPr>
      <w:r w:rsidRPr="00CB7D57">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B7D57" w:rsidRPr="00CB7D57" w:rsidRDefault="00CB7D57" w:rsidP="00CB7D57">
      <w:pPr>
        <w:pStyle w:val="a7"/>
        <w:numPr>
          <w:ilvl w:val="1"/>
          <w:numId w:val="6"/>
        </w:numPr>
        <w:ind w:left="0" w:firstLine="709"/>
      </w:pPr>
      <w:r w:rsidRPr="00CB7D57">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CB7D57" w:rsidRPr="00CB7D57" w:rsidRDefault="00CB7D57" w:rsidP="00CB7D57">
      <w:pPr>
        <w:pStyle w:val="a7"/>
        <w:numPr>
          <w:ilvl w:val="1"/>
          <w:numId w:val="6"/>
        </w:numPr>
        <w:ind w:left="0" w:firstLine="709"/>
      </w:pPr>
      <w:r w:rsidRPr="00CB7D57">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B7D57">
        <w:t>с даты получения</w:t>
      </w:r>
      <w:proofErr w:type="gramEnd"/>
      <w:r w:rsidRPr="00CB7D57">
        <w:t xml:space="preserve"> предложения о расторжении Контракта.</w:t>
      </w:r>
    </w:p>
    <w:p w:rsidR="00CB7D57" w:rsidRDefault="00CB7D57" w:rsidP="00CB7D57">
      <w:pPr>
        <w:pStyle w:val="a7"/>
        <w:numPr>
          <w:ilvl w:val="1"/>
          <w:numId w:val="6"/>
        </w:numPr>
        <w:autoSpaceDE w:val="0"/>
        <w:autoSpaceDN w:val="0"/>
        <w:adjustRightInd w:val="0"/>
        <w:ind w:left="0" w:firstLine="709"/>
      </w:pPr>
      <w:r w:rsidRPr="00CB7D57">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B7D57" w:rsidRPr="00CB7D57" w:rsidRDefault="00CB7D57" w:rsidP="00CB7D57">
      <w:pPr>
        <w:pStyle w:val="a7"/>
        <w:autoSpaceDE w:val="0"/>
        <w:autoSpaceDN w:val="0"/>
        <w:adjustRightInd w:val="0"/>
        <w:ind w:left="709"/>
      </w:pPr>
    </w:p>
    <w:p w:rsidR="00CB7D57" w:rsidRPr="00CB7D57" w:rsidRDefault="00CB7D57" w:rsidP="00CB7D57">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Срок действия Контракта</w:t>
      </w:r>
    </w:p>
    <w:p w:rsidR="00CB7D57" w:rsidRDefault="00CB7D57" w:rsidP="00CB7D57">
      <w:pPr>
        <w:pStyle w:val="ConsPlusNormal0"/>
        <w:widowControl/>
        <w:numPr>
          <w:ilvl w:val="1"/>
          <w:numId w:val="6"/>
        </w:numPr>
        <w:ind w:left="0" w:firstLine="709"/>
        <w:jc w:val="both"/>
        <w:rPr>
          <w:rFonts w:ascii="Times New Roman" w:hAnsi="Times New Roman" w:cs="Times New Roman"/>
          <w:sz w:val="24"/>
          <w:szCs w:val="24"/>
        </w:rPr>
      </w:pPr>
      <w:r w:rsidRPr="00CB7D57">
        <w:rPr>
          <w:rFonts w:ascii="Times New Roman" w:hAnsi="Times New Roman" w:cs="Times New Roman"/>
          <w:iCs/>
          <w:sz w:val="24"/>
          <w:szCs w:val="24"/>
        </w:rPr>
        <w:t>Контра</w:t>
      </w:r>
      <w:proofErr w:type="gramStart"/>
      <w:r w:rsidRPr="00CB7D57">
        <w:rPr>
          <w:rFonts w:ascii="Times New Roman" w:hAnsi="Times New Roman" w:cs="Times New Roman"/>
          <w:iCs/>
          <w:sz w:val="24"/>
          <w:szCs w:val="24"/>
        </w:rPr>
        <w:t>кт вст</w:t>
      </w:r>
      <w:proofErr w:type="gramEnd"/>
      <w:r w:rsidRPr="00CB7D57">
        <w:rPr>
          <w:rFonts w:ascii="Times New Roman" w:hAnsi="Times New Roman" w:cs="Times New Roman"/>
          <w:iCs/>
          <w:sz w:val="24"/>
          <w:szCs w:val="24"/>
        </w:rPr>
        <w:t xml:space="preserve">упает в силу со дня подписания его Сторонами и действует </w:t>
      </w:r>
      <w:r w:rsidRPr="00CB7D57">
        <w:rPr>
          <w:rFonts w:ascii="Times New Roman" w:hAnsi="Times New Roman" w:cs="Times New Roman"/>
          <w:iCs/>
          <w:sz w:val="24"/>
          <w:szCs w:val="24"/>
        </w:rPr>
        <w:br/>
        <w:t>до</w:t>
      </w:r>
      <w:r w:rsidRPr="00CB7D57">
        <w:rPr>
          <w:rFonts w:ascii="Times New Roman" w:hAnsi="Times New Roman" w:cs="Times New Roman"/>
          <w:sz w:val="24"/>
          <w:szCs w:val="24"/>
        </w:rPr>
        <w:t xml:space="preserve"> 31.09.2020. </w:t>
      </w:r>
    </w:p>
    <w:p w:rsidR="00CB7D57" w:rsidRPr="00CB7D57" w:rsidRDefault="00CB7D57" w:rsidP="00CB7D57">
      <w:pPr>
        <w:pStyle w:val="ConsPlusNormal0"/>
        <w:widowControl/>
        <w:ind w:left="709" w:firstLine="0"/>
        <w:jc w:val="both"/>
        <w:rPr>
          <w:rFonts w:ascii="Times New Roman" w:hAnsi="Times New Roman" w:cs="Times New Roman"/>
          <w:sz w:val="24"/>
          <w:szCs w:val="24"/>
        </w:rPr>
      </w:pPr>
    </w:p>
    <w:p w:rsidR="00CB7D57" w:rsidRDefault="00CB7D57" w:rsidP="00CB7D57">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Прочие условия</w:t>
      </w:r>
    </w:p>
    <w:p w:rsidR="00CB7D57" w:rsidRPr="00CB7D57" w:rsidRDefault="00CB7D57" w:rsidP="00CB7D57">
      <w:pPr>
        <w:pStyle w:val="a6"/>
        <w:ind w:left="0" w:firstLine="708"/>
        <w:rPr>
          <w:rFonts w:ascii="Times New Roman" w:hAnsi="Times New Roman" w:cs="Times New Roman"/>
          <w:spacing w:val="-2"/>
        </w:rPr>
      </w:pPr>
      <w:r w:rsidRPr="00CB7D57">
        <w:rPr>
          <w:rFonts w:ascii="Times New Roman" w:hAnsi="Times New Roman" w:cs="Times New Roman"/>
          <w:spacing w:val="-2"/>
        </w:rPr>
        <w:t>12.1.Любые уведомления, извещения, запросы и иная корреспонденция должны быть сделаны в письменной форме (далее – «корреспонденция»).</w:t>
      </w:r>
    </w:p>
    <w:p w:rsidR="00CB7D57" w:rsidRPr="00CB7D57" w:rsidRDefault="00CB7D57" w:rsidP="00CB7D57">
      <w:pPr>
        <w:spacing w:after="0" w:line="240" w:lineRule="auto"/>
        <w:rPr>
          <w:rFonts w:ascii="Times New Roman" w:hAnsi="Times New Roman" w:cs="Times New Roman"/>
          <w:sz w:val="24"/>
          <w:szCs w:val="24"/>
        </w:rPr>
      </w:pPr>
      <w:r w:rsidRPr="00CB7D57">
        <w:rPr>
          <w:rFonts w:ascii="Times New Roman" w:hAnsi="Times New Roman" w:cs="Times New Roman"/>
          <w:spacing w:val="-2"/>
          <w:sz w:val="24"/>
          <w:szCs w:val="24"/>
        </w:rPr>
        <w:t xml:space="preserve">Корреспонденция отправляется </w:t>
      </w:r>
      <w:r w:rsidRPr="00CB7D57">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rsidR="00CB7D57" w:rsidRPr="00CB7D57" w:rsidRDefault="00CB7D57" w:rsidP="00CB7D57">
      <w:pPr>
        <w:pStyle w:val="a9"/>
        <w:ind w:firstLine="709"/>
        <w:jc w:val="both"/>
        <w:rPr>
          <w:rFonts w:ascii="Times New Roman" w:hAnsi="Times New Roman" w:cs="Times New Roman"/>
        </w:rPr>
      </w:pPr>
      <w:proofErr w:type="gramStart"/>
      <w:r w:rsidRPr="00CB7D57">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w:t>
      </w:r>
      <w:proofErr w:type="gramEnd"/>
      <w:r w:rsidRPr="00CB7D57">
        <w:rPr>
          <w:rFonts w:ascii="Times New Roman" w:hAnsi="Times New Roman" w:cs="Times New Roman"/>
        </w:rPr>
        <w:t xml:space="preserve"> Электронный документ, направленный Сторонами через системы электронного </w:t>
      </w:r>
      <w:r w:rsidRPr="00CB7D57">
        <w:rPr>
          <w:rFonts w:ascii="Times New Roman" w:hAnsi="Times New Roman" w:cs="Times New Roman"/>
        </w:rPr>
        <w:lastRenderedPageBreak/>
        <w:t>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CB7D57" w:rsidRPr="00CB7D57" w:rsidRDefault="00CB7D57" w:rsidP="00CB7D57">
      <w:pPr>
        <w:spacing w:after="0" w:line="240" w:lineRule="auto"/>
        <w:ind w:firstLine="709"/>
        <w:rPr>
          <w:rFonts w:ascii="Times New Roman" w:hAnsi="Times New Roman" w:cs="Times New Roman"/>
          <w:color w:val="000000"/>
          <w:sz w:val="24"/>
          <w:szCs w:val="24"/>
        </w:rPr>
      </w:pPr>
      <w:proofErr w:type="gramStart"/>
      <w:r w:rsidRPr="00CB7D57">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CB7D57">
        <w:rPr>
          <w:rFonts w:ascii="Times New Roman" w:hAnsi="Times New Roman" w:cs="Times New Roman"/>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CB7D57">
        <w:rPr>
          <w:rFonts w:ascii="Times New Roman" w:hAnsi="Times New Roman" w:cs="Times New Roman"/>
          <w:color w:val="000000"/>
          <w:spacing w:val="-2"/>
          <w:sz w:val="24"/>
          <w:szCs w:val="24"/>
        </w:rPr>
        <w:t xml:space="preserve"> </w:t>
      </w:r>
      <w:r w:rsidRPr="00CB7D57">
        <w:rPr>
          <w:rFonts w:ascii="Times New Roman" w:hAnsi="Times New Roman" w:cs="Times New Roman"/>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CB7D57" w:rsidRPr="00CB7D57" w:rsidRDefault="00CB7D57" w:rsidP="00CB7D57">
      <w:pPr>
        <w:spacing w:after="0" w:line="240" w:lineRule="auto"/>
        <w:ind w:firstLine="709"/>
        <w:rPr>
          <w:rFonts w:ascii="Times New Roman" w:hAnsi="Times New Roman" w:cs="Times New Roman"/>
          <w:sz w:val="24"/>
          <w:szCs w:val="24"/>
        </w:rPr>
      </w:pPr>
      <w:r w:rsidRPr="00CB7D57">
        <w:rPr>
          <w:rFonts w:ascii="Times New Roman" w:hAnsi="Times New Roman" w:cs="Times New Roman"/>
          <w:sz w:val="24"/>
          <w:szCs w:val="24"/>
        </w:rPr>
        <w:t xml:space="preserve">Электронный документ будет считаться доставленным </w:t>
      </w:r>
      <w:proofErr w:type="gramStart"/>
      <w:r w:rsidRPr="00CB7D57">
        <w:rPr>
          <w:rFonts w:ascii="Times New Roman" w:hAnsi="Times New Roman" w:cs="Times New Roman"/>
          <w:sz w:val="24"/>
          <w:szCs w:val="24"/>
        </w:rPr>
        <w:t>с даты направления</w:t>
      </w:r>
      <w:proofErr w:type="gramEnd"/>
      <w:r w:rsidRPr="00CB7D57">
        <w:rPr>
          <w:rFonts w:ascii="Times New Roman" w:hAnsi="Times New Roman" w:cs="Times New Roman"/>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CB7D57" w:rsidRPr="00CB7D57" w:rsidRDefault="00CB7D57" w:rsidP="00CB7D57">
      <w:pPr>
        <w:pStyle w:val="a6"/>
        <w:ind w:left="0" w:firstLine="709"/>
        <w:rPr>
          <w:rFonts w:ascii="Times New Roman" w:hAnsi="Times New Roman" w:cs="Times New Roman"/>
          <w:color w:val="000000"/>
          <w:spacing w:val="-2"/>
        </w:rPr>
      </w:pPr>
      <w:r w:rsidRPr="00CB7D57">
        <w:rPr>
          <w:rFonts w:ascii="Times New Roman" w:hAnsi="Times New Roman" w:cs="Times New Roman"/>
          <w:color w:val="000000"/>
          <w:spacing w:val="-2"/>
        </w:rPr>
        <w:t>12.2.Корреспонденция считается доставленной Стороне также в случаях, если:</w:t>
      </w:r>
    </w:p>
    <w:p w:rsidR="00CB7D57" w:rsidRPr="00CB7D57" w:rsidRDefault="00CB7D57" w:rsidP="00CB7D57">
      <w:pPr>
        <w:pStyle w:val="VL0"/>
        <w:spacing w:before="0"/>
        <w:ind w:firstLine="709"/>
        <w:contextualSpacing/>
        <w:rPr>
          <w:rFonts w:ascii="Times New Roman" w:hAnsi="Times New Roman" w:cs="Times New Roman"/>
          <w:color w:val="000000"/>
          <w:spacing w:val="-2"/>
          <w:sz w:val="24"/>
          <w:szCs w:val="24"/>
        </w:rPr>
      </w:pPr>
      <w:r w:rsidRPr="00CB7D57">
        <w:rPr>
          <w:rFonts w:ascii="Times New Roman" w:hAnsi="Times New Roman" w:cs="Times New Roman"/>
          <w:color w:val="000000"/>
          <w:spacing w:val="-2"/>
          <w:sz w:val="24"/>
          <w:szCs w:val="24"/>
        </w:rPr>
        <w:t>Сторона отказалась от получения корреспонденции и этот отказ зафиксирован организацией почтовой связи;</w:t>
      </w:r>
    </w:p>
    <w:p w:rsidR="00CB7D57" w:rsidRPr="00CB7D57" w:rsidRDefault="00CB7D57" w:rsidP="00CB7D57">
      <w:pPr>
        <w:pStyle w:val="VL0"/>
        <w:spacing w:before="0"/>
        <w:ind w:firstLine="709"/>
        <w:contextualSpacing/>
        <w:rPr>
          <w:rFonts w:ascii="Times New Roman" w:hAnsi="Times New Roman" w:cs="Times New Roman"/>
          <w:color w:val="000000"/>
          <w:spacing w:val="-2"/>
          <w:sz w:val="24"/>
          <w:szCs w:val="24"/>
        </w:rPr>
      </w:pPr>
      <w:r w:rsidRPr="00CB7D57">
        <w:rPr>
          <w:rFonts w:ascii="Times New Roman" w:hAnsi="Times New Roman" w:cs="Times New Roman"/>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CB7D57" w:rsidRPr="00CB7D57" w:rsidRDefault="00CB7D57" w:rsidP="00CB7D57">
      <w:pPr>
        <w:pStyle w:val="VL0"/>
        <w:spacing w:before="0"/>
        <w:ind w:firstLine="709"/>
        <w:contextualSpacing/>
        <w:rPr>
          <w:rFonts w:ascii="Times New Roman" w:hAnsi="Times New Roman" w:cs="Times New Roman"/>
          <w:color w:val="000000"/>
          <w:spacing w:val="-2"/>
          <w:sz w:val="24"/>
          <w:szCs w:val="24"/>
        </w:rPr>
      </w:pPr>
      <w:r w:rsidRPr="00CB7D57">
        <w:rPr>
          <w:rFonts w:ascii="Times New Roman" w:hAnsi="Times New Roman" w:cs="Times New Roman"/>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CB7D57" w:rsidRPr="00CB7D57" w:rsidRDefault="00CB7D57" w:rsidP="00CB7D57">
      <w:pPr>
        <w:pStyle w:val="ConsPlusNormal0"/>
        <w:widowControl/>
        <w:numPr>
          <w:ilvl w:val="1"/>
          <w:numId w:val="10"/>
        </w:numPr>
        <w:ind w:left="0" w:firstLine="709"/>
        <w:jc w:val="both"/>
        <w:rPr>
          <w:rFonts w:ascii="Times New Roman" w:hAnsi="Times New Roman" w:cs="Times New Roman"/>
          <w:sz w:val="24"/>
          <w:szCs w:val="24"/>
        </w:rPr>
      </w:pPr>
      <w:r w:rsidRPr="00CB7D57">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CB7D57" w:rsidRPr="00CB7D57" w:rsidRDefault="00CB7D57" w:rsidP="00CB7D57">
      <w:pPr>
        <w:pStyle w:val="ConsPlusNormal0"/>
        <w:widowControl/>
        <w:ind w:left="709" w:firstLine="0"/>
        <w:jc w:val="both"/>
        <w:rPr>
          <w:rFonts w:ascii="Times New Roman" w:hAnsi="Times New Roman" w:cs="Times New Roman"/>
          <w:sz w:val="24"/>
          <w:szCs w:val="24"/>
        </w:rPr>
      </w:pPr>
      <w:r w:rsidRPr="00CB7D57">
        <w:rPr>
          <w:rFonts w:ascii="Times New Roman" w:hAnsi="Times New Roman" w:cs="Times New Roman"/>
          <w:sz w:val="24"/>
          <w:szCs w:val="24"/>
        </w:rPr>
        <w:t>12.4.Все приложения к Контракту являются его неотъемной частью.</w:t>
      </w:r>
    </w:p>
    <w:p w:rsidR="00CB7D57" w:rsidRPr="00CB7D57" w:rsidRDefault="00CB7D57" w:rsidP="00CB7D57">
      <w:pPr>
        <w:pStyle w:val="ConsPlusNormal0"/>
        <w:widowControl/>
        <w:numPr>
          <w:ilvl w:val="1"/>
          <w:numId w:val="11"/>
        </w:numPr>
        <w:jc w:val="both"/>
        <w:rPr>
          <w:rFonts w:ascii="Times New Roman" w:hAnsi="Times New Roman" w:cs="Times New Roman"/>
          <w:sz w:val="24"/>
          <w:szCs w:val="24"/>
        </w:rPr>
      </w:pPr>
      <w:r w:rsidRPr="00CB7D57">
        <w:rPr>
          <w:rFonts w:ascii="Times New Roman" w:hAnsi="Times New Roman" w:cs="Times New Roman"/>
          <w:sz w:val="24"/>
          <w:szCs w:val="24"/>
        </w:rPr>
        <w:t>К Контракту прилагается:</w:t>
      </w:r>
    </w:p>
    <w:p w:rsidR="00CB7D57" w:rsidRPr="00CB7D57" w:rsidRDefault="000E1321" w:rsidP="00CB7D57">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B7D57">
        <w:rPr>
          <w:rFonts w:ascii="Times New Roman" w:hAnsi="Times New Roman" w:cs="Times New Roman"/>
          <w:sz w:val="24"/>
          <w:szCs w:val="24"/>
        </w:rPr>
        <w:t>Спецификация</w:t>
      </w:r>
      <w:r w:rsidR="00CB7D57" w:rsidRPr="00CB7D57">
        <w:rPr>
          <w:rFonts w:ascii="Times New Roman" w:hAnsi="Times New Roman" w:cs="Times New Roman"/>
          <w:sz w:val="24"/>
          <w:szCs w:val="24"/>
        </w:rPr>
        <w:t xml:space="preserve"> (Приложение № 1);</w:t>
      </w:r>
    </w:p>
    <w:p w:rsidR="00CB7D57" w:rsidRPr="00CB7D57" w:rsidRDefault="00CB7D57" w:rsidP="00CB7D57">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CB7D57">
        <w:rPr>
          <w:rFonts w:ascii="Times New Roman" w:hAnsi="Times New Roman" w:cs="Times New Roman"/>
          <w:sz w:val="24"/>
          <w:szCs w:val="24"/>
        </w:rPr>
        <w:t>с даты</w:t>
      </w:r>
      <w:proofErr w:type="gramEnd"/>
      <w:r w:rsidRPr="00CB7D57">
        <w:rPr>
          <w:rFonts w:ascii="Times New Roman" w:hAnsi="Times New Roman" w:cs="Times New Roman"/>
          <w:sz w:val="24"/>
          <w:szCs w:val="24"/>
        </w:rPr>
        <w:t xml:space="preserve"> такого изменения.</w:t>
      </w:r>
    </w:p>
    <w:p w:rsidR="00CB7D57" w:rsidRDefault="00CB7D57" w:rsidP="00CB7D57">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При исполнении Контракта по согласованию Заказчика с Исполнителем допускается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 </w:t>
      </w:r>
    </w:p>
    <w:p w:rsidR="001532C7" w:rsidRPr="005A2A9D" w:rsidRDefault="001532C7" w:rsidP="001532C7">
      <w:pPr>
        <w:numPr>
          <w:ilvl w:val="1"/>
          <w:numId w:val="11"/>
        </w:numPr>
        <w:autoSpaceDE w:val="0"/>
        <w:autoSpaceDN w:val="0"/>
        <w:adjustRightInd w:val="0"/>
        <w:spacing w:after="0" w:line="240" w:lineRule="auto"/>
        <w:ind w:left="0" w:firstLine="710"/>
        <w:jc w:val="both"/>
        <w:rPr>
          <w:rFonts w:ascii="Times New Roman" w:hAnsi="Times New Roman" w:cs="Times New Roman"/>
          <w:sz w:val="24"/>
          <w:szCs w:val="24"/>
        </w:rPr>
      </w:pPr>
      <w:r w:rsidRPr="005A2A9D">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1532C7" w:rsidRPr="005A2A9D" w:rsidRDefault="001532C7" w:rsidP="001532C7">
      <w:pPr>
        <w:widowControl w:val="0"/>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5A2A9D">
        <w:rPr>
          <w:rFonts w:ascii="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5A2A9D">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5A2A9D">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532C7" w:rsidRPr="00CB7D57" w:rsidRDefault="001532C7" w:rsidP="001532C7">
      <w:pPr>
        <w:autoSpaceDE w:val="0"/>
        <w:autoSpaceDN w:val="0"/>
        <w:adjustRightInd w:val="0"/>
        <w:spacing w:after="0" w:line="240" w:lineRule="auto"/>
        <w:jc w:val="both"/>
        <w:rPr>
          <w:rFonts w:ascii="Times New Roman" w:hAnsi="Times New Roman" w:cs="Times New Roman"/>
          <w:sz w:val="24"/>
          <w:szCs w:val="24"/>
        </w:rPr>
      </w:pPr>
    </w:p>
    <w:p w:rsidR="00CB7D57" w:rsidRPr="00CB7D57" w:rsidRDefault="00CB7D57" w:rsidP="00CB7D57">
      <w:pPr>
        <w:pStyle w:val="ConsNormal"/>
        <w:widowControl/>
        <w:numPr>
          <w:ilvl w:val="1"/>
          <w:numId w:val="11"/>
        </w:numPr>
        <w:ind w:left="0" w:right="0" w:firstLine="709"/>
        <w:jc w:val="both"/>
        <w:rPr>
          <w:rFonts w:ascii="Times New Roman" w:hAnsi="Times New Roman" w:cs="Times New Roman"/>
          <w:sz w:val="24"/>
          <w:szCs w:val="24"/>
        </w:rPr>
      </w:pPr>
      <w:r w:rsidRPr="00CB7D57">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7D57">
        <w:rPr>
          <w:rFonts w:ascii="Times New Roman" w:hAnsi="Times New Roman" w:cs="Times New Roman"/>
          <w:sz w:val="24"/>
          <w:szCs w:val="24"/>
        </w:rPr>
        <w:t>.</w:t>
      </w:r>
    </w:p>
    <w:p w:rsidR="00CB7D57" w:rsidRPr="00CB7D57" w:rsidRDefault="00CB7D57" w:rsidP="00CB7D57">
      <w:pPr>
        <w:pStyle w:val="ConsNormal"/>
        <w:widowControl/>
        <w:numPr>
          <w:ilvl w:val="1"/>
          <w:numId w:val="11"/>
        </w:numPr>
        <w:ind w:left="0" w:righ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CB7D57" w:rsidRPr="00CB7D57" w:rsidRDefault="00CB7D57" w:rsidP="00CB7D57">
      <w:pPr>
        <w:pStyle w:val="ConsNormal"/>
        <w:widowControl/>
        <w:numPr>
          <w:ilvl w:val="1"/>
          <w:numId w:val="11"/>
        </w:numPr>
        <w:ind w:left="0" w:righ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 xml:space="preserve">При исполнении своих обязательств по Контракту Стороны, их </w:t>
      </w:r>
      <w:proofErr w:type="spellStart"/>
      <w:r w:rsidRPr="00CB7D57">
        <w:rPr>
          <w:rFonts w:ascii="Times New Roman" w:hAnsi="Times New Roman" w:cs="Times New Roman"/>
          <w:sz w:val="24"/>
          <w:szCs w:val="24"/>
        </w:rPr>
        <w:t>аффилированные</w:t>
      </w:r>
      <w:proofErr w:type="spellEnd"/>
      <w:r w:rsidRPr="00CB7D57">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B7D57" w:rsidRPr="00CB7D57" w:rsidRDefault="00CB7D57" w:rsidP="00CB7D57">
      <w:pPr>
        <w:pStyle w:val="ConsNormal"/>
        <w:widowControl/>
        <w:numPr>
          <w:ilvl w:val="1"/>
          <w:numId w:val="11"/>
        </w:numPr>
        <w:ind w:left="0" w:right="0" w:firstLine="709"/>
        <w:jc w:val="both"/>
        <w:rPr>
          <w:rFonts w:ascii="Times New Roman" w:hAnsi="Times New Roman" w:cs="Times New Roman"/>
          <w:sz w:val="24"/>
          <w:szCs w:val="24"/>
        </w:rPr>
      </w:pPr>
      <w:r w:rsidRPr="00CB7D57">
        <w:rPr>
          <w:rFonts w:ascii="Times New Roman" w:hAnsi="Times New Roman" w:cs="Times New Roman"/>
          <w:sz w:val="24"/>
          <w:szCs w:val="24"/>
        </w:rPr>
        <w:t>Изменения Контракта оформляются в письменном виде путем подписания Сторонами дополнительного соглашения к Контракту.</w:t>
      </w:r>
    </w:p>
    <w:p w:rsidR="00CB7D57" w:rsidRPr="00CB7D57" w:rsidRDefault="00CB7D57" w:rsidP="00CB7D57">
      <w:pPr>
        <w:pStyle w:val="ConsNormal"/>
        <w:widowControl/>
        <w:numPr>
          <w:ilvl w:val="1"/>
          <w:numId w:val="11"/>
        </w:numPr>
        <w:ind w:left="0" w:right="0" w:firstLine="709"/>
        <w:jc w:val="both"/>
        <w:rPr>
          <w:rFonts w:ascii="Times New Roman" w:hAnsi="Times New Roman" w:cs="Times New Roman"/>
          <w:sz w:val="24"/>
          <w:szCs w:val="24"/>
        </w:rPr>
      </w:pPr>
      <w:r w:rsidRPr="00CB7D57">
        <w:rPr>
          <w:rFonts w:ascii="Times New Roman" w:hAnsi="Times New Roman" w:cs="Times New Roman"/>
          <w:sz w:val="24"/>
          <w:szCs w:val="24"/>
        </w:rPr>
        <w:t>Во всем остальном, что не предусмотрено Контрактом, Стороны руководствуются действующим законодательством Российской Федерации.</w:t>
      </w:r>
    </w:p>
    <w:p w:rsidR="00CB7D57" w:rsidRDefault="00CB7D57" w:rsidP="00CB7D57">
      <w:pPr>
        <w:pStyle w:val="ConsNormal"/>
        <w:widowControl/>
        <w:ind w:left="709" w:right="0" w:firstLine="0"/>
        <w:jc w:val="both"/>
        <w:rPr>
          <w:rFonts w:ascii="Times New Roman" w:hAnsi="Times New Roman" w:cs="Times New Roman"/>
          <w:sz w:val="24"/>
          <w:szCs w:val="24"/>
        </w:rPr>
      </w:pPr>
    </w:p>
    <w:p w:rsidR="00CB7D57" w:rsidRPr="00CB7D57" w:rsidRDefault="00CB7D57" w:rsidP="00CB7D57">
      <w:pPr>
        <w:autoSpaceDE w:val="0"/>
        <w:autoSpaceDN w:val="0"/>
        <w:adjustRightInd w:val="0"/>
        <w:spacing w:after="0" w:line="240" w:lineRule="auto"/>
        <w:jc w:val="both"/>
        <w:rPr>
          <w:rFonts w:ascii="Times New Roman" w:hAnsi="Times New Roman" w:cs="Times New Roman"/>
          <w:sz w:val="24"/>
          <w:szCs w:val="24"/>
        </w:rPr>
      </w:pPr>
    </w:p>
    <w:p w:rsidR="00CB7D57" w:rsidRPr="00CB7D57" w:rsidRDefault="00CB7D57" w:rsidP="00CB7D57">
      <w:pPr>
        <w:numPr>
          <w:ilvl w:val="0"/>
          <w:numId w:val="11"/>
        </w:numPr>
        <w:tabs>
          <w:tab w:val="left" w:pos="426"/>
        </w:tabs>
        <w:spacing w:after="0" w:line="240" w:lineRule="auto"/>
        <w:ind w:left="0" w:firstLine="0"/>
        <w:jc w:val="both"/>
        <w:rPr>
          <w:rFonts w:ascii="Times New Roman" w:hAnsi="Times New Roman" w:cs="Times New Roman"/>
          <w:b/>
          <w:sz w:val="24"/>
          <w:szCs w:val="24"/>
        </w:rPr>
      </w:pPr>
      <w:r w:rsidRPr="00CB7D57">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4A0"/>
      </w:tblPr>
      <w:tblGrid>
        <w:gridCol w:w="4740"/>
        <w:gridCol w:w="4723"/>
      </w:tblGrid>
      <w:tr w:rsidR="00CB7D57" w:rsidRPr="00CB7D57" w:rsidTr="00CB7D57">
        <w:tc>
          <w:tcPr>
            <w:tcW w:w="4785" w:type="dxa"/>
            <w:hideMark/>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Заказчик:</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Муниципальное казенное учреждение «Управление образования» города Рубцовска</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658200, г. Рубцовск, пер. Бульварный, 4 </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ИНН2209032209, КПП220901001</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УФК по Алтайскому краю (Муниципальное казенное учреждение «Управление образования» города Рубцовска, </w:t>
            </w:r>
            <w:proofErr w:type="gramStart"/>
            <w:r w:rsidRPr="00CB7D57">
              <w:rPr>
                <w:rFonts w:ascii="Times New Roman" w:hAnsi="Times New Roman" w:cs="Times New Roman"/>
                <w:sz w:val="24"/>
                <w:szCs w:val="24"/>
              </w:rPr>
              <w:t>л</w:t>
            </w:r>
            <w:proofErr w:type="gramEnd"/>
            <w:r w:rsidRPr="00CB7D57">
              <w:rPr>
                <w:rFonts w:ascii="Times New Roman" w:hAnsi="Times New Roman" w:cs="Times New Roman"/>
                <w:sz w:val="24"/>
                <w:szCs w:val="24"/>
              </w:rPr>
              <w:t>/</w:t>
            </w:r>
            <w:proofErr w:type="spellStart"/>
            <w:r w:rsidRPr="00CB7D57">
              <w:rPr>
                <w:rFonts w:ascii="Times New Roman" w:hAnsi="Times New Roman" w:cs="Times New Roman"/>
                <w:sz w:val="24"/>
                <w:szCs w:val="24"/>
              </w:rPr>
              <w:t>сч</w:t>
            </w:r>
            <w:proofErr w:type="spellEnd"/>
            <w:r w:rsidRPr="00CB7D57">
              <w:rPr>
                <w:rFonts w:ascii="Times New Roman" w:hAnsi="Times New Roman" w:cs="Times New Roman"/>
                <w:sz w:val="24"/>
                <w:szCs w:val="24"/>
              </w:rPr>
              <w:t xml:space="preserve"> 03173011370)</w:t>
            </w:r>
          </w:p>
          <w:p w:rsidR="00CB7D57" w:rsidRPr="00CB7D57" w:rsidRDefault="00CB7D57" w:rsidP="00CB7D57">
            <w:pPr>
              <w:pStyle w:val="ConsPlusNormal0"/>
              <w:widowControl/>
              <w:ind w:firstLine="0"/>
              <w:jc w:val="both"/>
              <w:rPr>
                <w:rFonts w:ascii="Times New Roman" w:hAnsi="Times New Roman" w:cs="Times New Roman"/>
                <w:sz w:val="24"/>
                <w:szCs w:val="24"/>
              </w:rPr>
            </w:pPr>
            <w:proofErr w:type="spellStart"/>
            <w:proofErr w:type="gramStart"/>
            <w:r w:rsidRPr="00CB7D57">
              <w:rPr>
                <w:rFonts w:ascii="Times New Roman" w:hAnsi="Times New Roman" w:cs="Times New Roman"/>
                <w:sz w:val="24"/>
                <w:szCs w:val="24"/>
              </w:rPr>
              <w:t>р</w:t>
            </w:r>
            <w:proofErr w:type="spellEnd"/>
            <w:proofErr w:type="gramEnd"/>
            <w:r w:rsidRPr="00CB7D57">
              <w:rPr>
                <w:rFonts w:ascii="Times New Roman" w:hAnsi="Times New Roman" w:cs="Times New Roman"/>
                <w:sz w:val="24"/>
                <w:szCs w:val="24"/>
              </w:rPr>
              <w:t>/</w:t>
            </w:r>
            <w:proofErr w:type="spellStart"/>
            <w:r w:rsidRPr="00CB7D57">
              <w:rPr>
                <w:rFonts w:ascii="Times New Roman" w:hAnsi="Times New Roman" w:cs="Times New Roman"/>
                <w:sz w:val="24"/>
                <w:szCs w:val="24"/>
              </w:rPr>
              <w:t>сч</w:t>
            </w:r>
            <w:proofErr w:type="spellEnd"/>
            <w:r w:rsidRPr="00CB7D57">
              <w:rPr>
                <w:rFonts w:ascii="Times New Roman" w:hAnsi="Times New Roman" w:cs="Times New Roman"/>
                <w:sz w:val="24"/>
                <w:szCs w:val="24"/>
              </w:rPr>
              <w:t xml:space="preserve"> 40204810400000006900 в </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Отделение Барнаул  </w:t>
            </w:r>
            <w:proofErr w:type="gramStart"/>
            <w:r w:rsidRPr="00CB7D57">
              <w:rPr>
                <w:rFonts w:ascii="Times New Roman" w:hAnsi="Times New Roman" w:cs="Times New Roman"/>
                <w:sz w:val="24"/>
                <w:szCs w:val="24"/>
              </w:rPr>
              <w:t>г</w:t>
            </w:r>
            <w:proofErr w:type="gramEnd"/>
            <w:r w:rsidRPr="00CB7D57">
              <w:rPr>
                <w:rFonts w:ascii="Times New Roman" w:hAnsi="Times New Roman" w:cs="Times New Roman"/>
                <w:sz w:val="24"/>
                <w:szCs w:val="24"/>
              </w:rPr>
              <w:t>. Барнаул</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БИК 040173001</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ОКТМО 01716000</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Тел. 8 (38557) 4-31-11</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___________________А.А. </w:t>
            </w:r>
            <w:proofErr w:type="spellStart"/>
            <w:r w:rsidRPr="00CB7D57">
              <w:rPr>
                <w:rFonts w:ascii="Times New Roman" w:hAnsi="Times New Roman" w:cs="Times New Roman"/>
                <w:sz w:val="24"/>
                <w:szCs w:val="24"/>
              </w:rPr>
              <w:t>Мищерин</w:t>
            </w:r>
            <w:proofErr w:type="spellEnd"/>
            <w:r w:rsidRPr="00CB7D57">
              <w:rPr>
                <w:rFonts w:ascii="Times New Roman" w:hAnsi="Times New Roman" w:cs="Times New Roman"/>
                <w:sz w:val="24"/>
                <w:szCs w:val="24"/>
              </w:rPr>
              <w:t xml:space="preserve"> </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"___" ______ 2020 г.</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М.П.</w:t>
            </w:r>
          </w:p>
        </w:tc>
        <w:tc>
          <w:tcPr>
            <w:tcW w:w="4786" w:type="dxa"/>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                  Поставщик:</w:t>
            </w: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_________________ </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"___" ______ 2020 г.</w:t>
            </w: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tc>
      </w:tr>
    </w:tbl>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Default="00CB7D5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Pr="00CB7D57" w:rsidRDefault="001532C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ab/>
        <w:t xml:space="preserve">    </w:t>
      </w: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0E1321">
      <w:pPr>
        <w:pStyle w:val="ConsPlusNormal0"/>
        <w:widowControl/>
        <w:ind w:firstLine="0"/>
        <w:jc w:val="right"/>
        <w:rPr>
          <w:rFonts w:ascii="Times New Roman" w:hAnsi="Times New Roman" w:cs="Times New Roman"/>
          <w:sz w:val="24"/>
          <w:szCs w:val="24"/>
        </w:rPr>
      </w:pPr>
      <w:r w:rsidRPr="00CB7D57">
        <w:rPr>
          <w:rFonts w:ascii="Times New Roman" w:hAnsi="Times New Roman" w:cs="Times New Roman"/>
          <w:sz w:val="24"/>
          <w:szCs w:val="24"/>
        </w:rPr>
        <w:lastRenderedPageBreak/>
        <w:t xml:space="preserve">  Приложение № 1</w:t>
      </w:r>
    </w:p>
    <w:p w:rsidR="00CB7D57" w:rsidRPr="00CB7D57" w:rsidRDefault="00CB7D57" w:rsidP="000E1321">
      <w:pPr>
        <w:pStyle w:val="ConsPlusNormal0"/>
        <w:widowControl/>
        <w:ind w:firstLine="0"/>
        <w:jc w:val="right"/>
        <w:rPr>
          <w:rFonts w:ascii="Times New Roman" w:hAnsi="Times New Roman" w:cs="Times New Roman"/>
          <w:sz w:val="24"/>
          <w:szCs w:val="24"/>
        </w:rPr>
      </w:pP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t xml:space="preserve">      к Муниципальному контракту</w:t>
      </w:r>
    </w:p>
    <w:p w:rsidR="00CB7D57" w:rsidRPr="00CB7D57" w:rsidRDefault="00CB7D57" w:rsidP="000E1321">
      <w:pPr>
        <w:spacing w:after="0" w:line="240" w:lineRule="auto"/>
        <w:jc w:val="right"/>
        <w:rPr>
          <w:rFonts w:ascii="Times New Roman" w:hAnsi="Times New Roman" w:cs="Times New Roman"/>
          <w:sz w:val="24"/>
          <w:szCs w:val="24"/>
        </w:rPr>
      </w:pPr>
      <w:r w:rsidRPr="00CB7D57">
        <w:rPr>
          <w:rFonts w:ascii="Times New Roman" w:hAnsi="Times New Roman" w:cs="Times New Roman"/>
          <w:sz w:val="24"/>
          <w:szCs w:val="24"/>
        </w:rPr>
        <w:t xml:space="preserve">                                                                                   от «___» _______ 2020 г.  № __</w:t>
      </w:r>
    </w:p>
    <w:p w:rsidR="00CB7D57" w:rsidRPr="00CB7D57" w:rsidRDefault="00CB7D57" w:rsidP="00CB7D57">
      <w:pPr>
        <w:pStyle w:val="ConsPlusNormal0"/>
        <w:widowControl/>
        <w:ind w:firstLine="567"/>
        <w:jc w:val="both"/>
        <w:rPr>
          <w:rFonts w:ascii="Times New Roman" w:hAnsi="Times New Roman" w:cs="Times New Roman"/>
          <w:sz w:val="24"/>
          <w:szCs w:val="24"/>
        </w:rPr>
      </w:pPr>
    </w:p>
    <w:p w:rsidR="00CB7D57" w:rsidRPr="00CB7D57" w:rsidRDefault="00CB7D57" w:rsidP="000E1321">
      <w:pPr>
        <w:pStyle w:val="ConsPlusNormal0"/>
        <w:widowControl/>
        <w:ind w:firstLine="567"/>
        <w:jc w:val="center"/>
        <w:rPr>
          <w:rFonts w:ascii="Times New Roman" w:hAnsi="Times New Roman" w:cs="Times New Roman"/>
          <w:bCs/>
          <w:sz w:val="24"/>
          <w:szCs w:val="24"/>
        </w:rPr>
      </w:pPr>
      <w:r w:rsidRPr="00CB7D57">
        <w:rPr>
          <w:rFonts w:ascii="Times New Roman" w:hAnsi="Times New Roman" w:cs="Times New Roman"/>
          <w:bCs/>
          <w:sz w:val="24"/>
          <w:szCs w:val="24"/>
        </w:rPr>
        <w:t>СПЕЦИФИКАЦИЯ</w:t>
      </w:r>
    </w:p>
    <w:p w:rsidR="00CB7D57" w:rsidRPr="00CB7D57" w:rsidRDefault="00CB7D57" w:rsidP="00CB7D57">
      <w:pPr>
        <w:pStyle w:val="ConsPlusNormal0"/>
        <w:widowControl/>
        <w:numPr>
          <w:ilvl w:val="0"/>
          <w:numId w:val="7"/>
        </w:numPr>
        <w:jc w:val="both"/>
        <w:rPr>
          <w:rFonts w:ascii="Times New Roman" w:hAnsi="Times New Roman" w:cs="Times New Roman"/>
          <w:bCs/>
          <w:sz w:val="24"/>
          <w:szCs w:val="24"/>
        </w:rPr>
      </w:pPr>
      <w:r w:rsidRPr="00CB7D57">
        <w:rPr>
          <w:rFonts w:ascii="Times New Roman" w:hAnsi="Times New Roman" w:cs="Times New Roman"/>
          <w:bCs/>
          <w:sz w:val="24"/>
          <w:szCs w:val="24"/>
        </w:rPr>
        <w:t>Наименование и количество товара, стоимость единицы товара:</w:t>
      </w:r>
    </w:p>
    <w:tbl>
      <w:tblPr>
        <w:tblW w:w="9555" w:type="dxa"/>
        <w:tblInd w:w="70" w:type="dxa"/>
        <w:tblLayout w:type="fixed"/>
        <w:tblCellMar>
          <w:left w:w="70" w:type="dxa"/>
          <w:right w:w="70" w:type="dxa"/>
        </w:tblCellMar>
        <w:tblLook w:val="04A0"/>
      </w:tblPr>
      <w:tblGrid>
        <w:gridCol w:w="490"/>
        <w:gridCol w:w="1779"/>
        <w:gridCol w:w="990"/>
        <w:gridCol w:w="1416"/>
        <w:gridCol w:w="698"/>
        <w:gridCol w:w="860"/>
        <w:gridCol w:w="1965"/>
        <w:gridCol w:w="1357"/>
      </w:tblGrid>
      <w:tr w:rsidR="00CB7D57" w:rsidRPr="00CB7D57" w:rsidTr="00CB7D57">
        <w:trPr>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 </w:t>
            </w:r>
            <w:proofErr w:type="spellStart"/>
            <w:proofErr w:type="gramStart"/>
            <w:r w:rsidRPr="00CB7D57">
              <w:rPr>
                <w:rFonts w:ascii="Times New Roman" w:hAnsi="Times New Roman" w:cs="Times New Roman"/>
                <w:sz w:val="24"/>
                <w:szCs w:val="24"/>
              </w:rPr>
              <w:t>п</w:t>
            </w:r>
            <w:proofErr w:type="spellEnd"/>
            <w:proofErr w:type="gramEnd"/>
            <w:r w:rsidRPr="00CB7D57">
              <w:rPr>
                <w:rFonts w:ascii="Times New Roman" w:hAnsi="Times New Roman" w:cs="Times New Roman"/>
                <w:sz w:val="24"/>
                <w:szCs w:val="24"/>
              </w:rPr>
              <w:t>/</w:t>
            </w:r>
            <w:proofErr w:type="spellStart"/>
            <w:r w:rsidRPr="00CB7D57">
              <w:rPr>
                <w:rFonts w:ascii="Times New Roman" w:hAnsi="Times New Roman" w:cs="Times New Roman"/>
                <w:sz w:val="24"/>
                <w:szCs w:val="24"/>
              </w:rPr>
              <w:t>п</w:t>
            </w:r>
            <w:proofErr w:type="spellEnd"/>
          </w:p>
        </w:tc>
        <w:tc>
          <w:tcPr>
            <w:tcW w:w="1780" w:type="dxa"/>
            <w:tcBorders>
              <w:top w:val="single" w:sz="6" w:space="0" w:color="auto"/>
              <w:left w:val="single" w:sz="6" w:space="0" w:color="auto"/>
              <w:bottom w:val="single" w:sz="6" w:space="0" w:color="auto"/>
              <w:right w:val="single" w:sz="6" w:space="0" w:color="auto"/>
            </w:tcBorders>
            <w:vAlign w:val="center"/>
            <w:hideMark/>
          </w:tcPr>
          <w:p w:rsidR="00CB7D57" w:rsidRPr="00CB7D57" w:rsidRDefault="00CB7D57" w:rsidP="000E1321">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Наименование товара</w:t>
            </w:r>
            <w:r w:rsidR="000E1321">
              <w:rPr>
                <w:rFonts w:ascii="Times New Roman" w:hAnsi="Times New Roman" w:cs="Times New Roman"/>
                <w:sz w:val="24"/>
                <w:szCs w:val="24"/>
              </w:rPr>
              <w:t>/страна происхождения товара</w:t>
            </w:r>
          </w:p>
        </w:tc>
        <w:tc>
          <w:tcPr>
            <w:tcW w:w="991" w:type="dxa"/>
            <w:tcBorders>
              <w:top w:val="single" w:sz="6" w:space="0" w:color="auto"/>
              <w:left w:val="single" w:sz="6" w:space="0" w:color="auto"/>
              <w:bottom w:val="single" w:sz="6" w:space="0" w:color="auto"/>
              <w:right w:val="single" w:sz="6" w:space="0" w:color="auto"/>
            </w:tcBorders>
            <w:vAlign w:val="center"/>
            <w:hideMark/>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Ед. </w:t>
            </w:r>
            <w:proofErr w:type="spellStart"/>
            <w:r w:rsidRPr="00CB7D57">
              <w:rPr>
                <w:rFonts w:ascii="Times New Roman" w:hAnsi="Times New Roman" w:cs="Times New Roman"/>
                <w:sz w:val="24"/>
                <w:szCs w:val="24"/>
              </w:rPr>
              <w:t>изм</w:t>
            </w:r>
            <w:proofErr w:type="spellEnd"/>
            <w:r w:rsidRPr="00CB7D57">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Цена единицы </w:t>
            </w:r>
            <w:r w:rsidRPr="00CB7D57">
              <w:rPr>
                <w:rFonts w:ascii="Times New Roman" w:hAnsi="Times New Roman" w:cs="Times New Roman"/>
                <w:sz w:val="24"/>
                <w:szCs w:val="24"/>
              </w:rPr>
              <w:br/>
              <w:t xml:space="preserve">(с учетом НДС), руб. </w:t>
            </w:r>
          </w:p>
        </w:tc>
        <w:tc>
          <w:tcPr>
            <w:tcW w:w="698" w:type="dxa"/>
            <w:tcBorders>
              <w:top w:val="single" w:sz="6" w:space="0" w:color="auto"/>
              <w:left w:val="single" w:sz="6" w:space="0" w:color="auto"/>
              <w:bottom w:val="single" w:sz="6" w:space="0" w:color="auto"/>
              <w:right w:val="single" w:sz="6" w:space="0" w:color="auto"/>
            </w:tcBorders>
            <w:vAlign w:val="center"/>
            <w:hideMark/>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НДС, руб.</w:t>
            </w:r>
          </w:p>
        </w:tc>
        <w:tc>
          <w:tcPr>
            <w:tcW w:w="861" w:type="dxa"/>
            <w:tcBorders>
              <w:top w:val="single" w:sz="6" w:space="0" w:color="auto"/>
              <w:left w:val="single" w:sz="6" w:space="0" w:color="auto"/>
              <w:bottom w:val="single" w:sz="6" w:space="0" w:color="auto"/>
              <w:right w:val="single" w:sz="6" w:space="0" w:color="auto"/>
            </w:tcBorders>
            <w:vAlign w:val="center"/>
            <w:hideMark/>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Количество</w:t>
            </w:r>
          </w:p>
        </w:tc>
        <w:tc>
          <w:tcPr>
            <w:tcW w:w="1966" w:type="dxa"/>
            <w:tcBorders>
              <w:top w:val="single" w:sz="6" w:space="0" w:color="auto"/>
              <w:left w:val="single" w:sz="6" w:space="0" w:color="auto"/>
              <w:bottom w:val="single" w:sz="6" w:space="0" w:color="auto"/>
              <w:right w:val="single" w:sz="6" w:space="0" w:color="auto"/>
            </w:tcBorders>
            <w:vAlign w:val="center"/>
            <w:hideMark/>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Сумма </w:t>
            </w:r>
            <w:r w:rsidRPr="00CB7D57">
              <w:rPr>
                <w:rFonts w:ascii="Times New Roman" w:hAnsi="Times New Roman" w:cs="Times New Roman"/>
                <w:sz w:val="24"/>
                <w:szCs w:val="24"/>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hideMark/>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Сумма НДС, руб.</w:t>
            </w:r>
          </w:p>
        </w:tc>
      </w:tr>
      <w:tr w:rsidR="00CB7D57" w:rsidRPr="00CB7D57" w:rsidTr="00CB7D57">
        <w:trPr>
          <w:trHeight w:val="240"/>
        </w:trPr>
        <w:tc>
          <w:tcPr>
            <w:tcW w:w="490" w:type="dxa"/>
            <w:tcBorders>
              <w:top w:val="single" w:sz="6" w:space="0" w:color="auto"/>
              <w:left w:val="single" w:sz="6" w:space="0" w:color="auto"/>
              <w:bottom w:val="single" w:sz="6" w:space="0" w:color="auto"/>
              <w:right w:val="single" w:sz="6" w:space="0" w:color="auto"/>
            </w:tcBorders>
            <w:hideMark/>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1</w:t>
            </w:r>
          </w:p>
        </w:tc>
        <w:tc>
          <w:tcPr>
            <w:tcW w:w="1780" w:type="dxa"/>
            <w:tcBorders>
              <w:top w:val="single" w:sz="6" w:space="0" w:color="auto"/>
              <w:left w:val="single" w:sz="6" w:space="0" w:color="auto"/>
              <w:bottom w:val="single" w:sz="6" w:space="0" w:color="auto"/>
              <w:right w:val="single" w:sz="6" w:space="0" w:color="auto"/>
            </w:tcBorders>
            <w:hideMark/>
          </w:tcPr>
          <w:p w:rsidR="00CB7D57" w:rsidRPr="00CB7D57" w:rsidRDefault="00CB7D57" w:rsidP="00CB7D57">
            <w:pPr>
              <w:spacing w:after="0" w:line="240" w:lineRule="auto"/>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hideMark/>
          </w:tcPr>
          <w:p w:rsidR="00CB7D57" w:rsidRPr="00CB7D57" w:rsidRDefault="00CB7D57" w:rsidP="00CB7D57">
            <w:pPr>
              <w:spacing w:after="0" w:line="240" w:lineRule="auto"/>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B7D57" w:rsidRPr="00CB7D57" w:rsidRDefault="00CB7D57" w:rsidP="00CB7D57">
            <w:pPr>
              <w:pStyle w:val="ConsPlusNormal0"/>
              <w:widowContro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B7D57" w:rsidRPr="00CB7D57" w:rsidRDefault="00CB7D57" w:rsidP="00CB7D57">
            <w:pPr>
              <w:pStyle w:val="ConsPlusNormal0"/>
              <w:widowContro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hideMark/>
          </w:tcPr>
          <w:p w:rsidR="00CB7D57" w:rsidRPr="00CB7D57" w:rsidRDefault="00CB7D57" w:rsidP="00CB7D57">
            <w:pPr>
              <w:spacing w:after="0" w:line="240" w:lineRule="auto"/>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B7D57" w:rsidRPr="00CB7D57" w:rsidRDefault="00CB7D57" w:rsidP="00CB7D57">
            <w:pPr>
              <w:pStyle w:val="ConsPlusNormal0"/>
              <w:widowControl/>
              <w:ind w:left="567" w:firstLine="0"/>
              <w:jc w:val="both"/>
              <w:rPr>
                <w:rFonts w:ascii="Times New Roman" w:hAnsi="Times New Roman" w:cs="Times New Roman"/>
                <w:color w:val="FF0000"/>
                <w:sz w:val="24"/>
                <w:szCs w:val="24"/>
              </w:rPr>
            </w:pPr>
          </w:p>
        </w:tc>
        <w:tc>
          <w:tcPr>
            <w:tcW w:w="1358" w:type="dxa"/>
            <w:tcBorders>
              <w:top w:val="single" w:sz="6" w:space="0" w:color="auto"/>
              <w:left w:val="single" w:sz="6" w:space="0" w:color="auto"/>
              <w:bottom w:val="single" w:sz="6" w:space="0" w:color="auto"/>
              <w:right w:val="single" w:sz="6" w:space="0" w:color="auto"/>
            </w:tcBorders>
          </w:tcPr>
          <w:p w:rsidR="00CB7D57" w:rsidRPr="00CB7D57" w:rsidRDefault="00CB7D57" w:rsidP="00CB7D57">
            <w:pPr>
              <w:pStyle w:val="ConsPlusNormal0"/>
              <w:widowControl/>
              <w:ind w:firstLine="0"/>
              <w:jc w:val="both"/>
              <w:rPr>
                <w:rFonts w:ascii="Times New Roman" w:hAnsi="Times New Roman" w:cs="Times New Roman"/>
                <w:color w:val="FF0000"/>
                <w:sz w:val="24"/>
                <w:szCs w:val="24"/>
              </w:rPr>
            </w:pPr>
          </w:p>
        </w:tc>
      </w:tr>
      <w:tr w:rsidR="00CB7D57" w:rsidRPr="00CB7D57" w:rsidTr="00CB7D57">
        <w:trPr>
          <w:trHeight w:val="240"/>
        </w:trPr>
        <w:tc>
          <w:tcPr>
            <w:tcW w:w="6237" w:type="dxa"/>
            <w:gridSpan w:val="6"/>
            <w:tcBorders>
              <w:top w:val="single" w:sz="6" w:space="0" w:color="auto"/>
              <w:left w:val="single" w:sz="6" w:space="0" w:color="auto"/>
              <w:bottom w:val="single" w:sz="6" w:space="0" w:color="auto"/>
              <w:right w:val="single" w:sz="6" w:space="0" w:color="auto"/>
            </w:tcBorders>
            <w:hideMark/>
          </w:tcPr>
          <w:p w:rsidR="00CB7D57" w:rsidRPr="00CB7D57" w:rsidRDefault="00CB7D57" w:rsidP="00CB7D57">
            <w:pPr>
              <w:pStyle w:val="ConsPlusNormal0"/>
              <w:widowControl/>
              <w:ind w:firstLine="567"/>
              <w:jc w:val="both"/>
              <w:rPr>
                <w:rFonts w:ascii="Times New Roman" w:hAnsi="Times New Roman" w:cs="Times New Roman"/>
                <w:sz w:val="24"/>
                <w:szCs w:val="24"/>
              </w:rPr>
            </w:pPr>
            <w:r w:rsidRPr="00CB7D57">
              <w:rPr>
                <w:rFonts w:ascii="Times New Roman" w:hAnsi="Times New Roman" w:cs="Times New Roman"/>
                <w:sz w:val="24"/>
                <w:szCs w:val="24"/>
              </w:rPr>
              <w:t xml:space="preserve">  </w:t>
            </w:r>
          </w:p>
        </w:tc>
        <w:tc>
          <w:tcPr>
            <w:tcW w:w="1966" w:type="dxa"/>
            <w:tcBorders>
              <w:top w:val="single" w:sz="6" w:space="0" w:color="auto"/>
              <w:left w:val="single" w:sz="6" w:space="0" w:color="auto"/>
              <w:bottom w:val="single" w:sz="6" w:space="0" w:color="auto"/>
              <w:right w:val="single" w:sz="6" w:space="0" w:color="auto"/>
            </w:tcBorders>
          </w:tcPr>
          <w:p w:rsidR="00CB7D57" w:rsidRPr="00CB7D57" w:rsidRDefault="00CB7D57" w:rsidP="00CB7D57">
            <w:pPr>
              <w:pStyle w:val="ConsPlusNormal0"/>
              <w:widowControl/>
              <w:ind w:firstLine="567"/>
              <w:jc w:val="both"/>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B7D57" w:rsidRPr="00CB7D57" w:rsidRDefault="00CB7D57" w:rsidP="00CB7D57">
            <w:pPr>
              <w:pStyle w:val="ConsPlusNormal0"/>
              <w:widowControl/>
              <w:ind w:firstLine="0"/>
              <w:jc w:val="both"/>
              <w:rPr>
                <w:rFonts w:ascii="Times New Roman" w:hAnsi="Times New Roman" w:cs="Times New Roman"/>
                <w:sz w:val="24"/>
                <w:szCs w:val="24"/>
              </w:rPr>
            </w:pPr>
          </w:p>
        </w:tc>
      </w:tr>
    </w:tbl>
    <w:p w:rsidR="00CB7D57" w:rsidRPr="00CB7D57" w:rsidRDefault="00CB7D57" w:rsidP="00CB7D57">
      <w:pPr>
        <w:pStyle w:val="ConsPlusNormal0"/>
        <w:widowControl/>
        <w:ind w:firstLine="0"/>
        <w:jc w:val="both"/>
        <w:rPr>
          <w:rFonts w:ascii="Times New Roman" w:hAnsi="Times New Roman" w:cs="Times New Roman"/>
          <w:sz w:val="24"/>
          <w:szCs w:val="24"/>
        </w:rPr>
      </w:pPr>
    </w:p>
    <w:tbl>
      <w:tblPr>
        <w:tblW w:w="0" w:type="auto"/>
        <w:tblInd w:w="108" w:type="dxa"/>
        <w:tblLook w:val="04A0"/>
      </w:tblPr>
      <w:tblGrid>
        <w:gridCol w:w="4730"/>
        <w:gridCol w:w="4733"/>
      </w:tblGrid>
      <w:tr w:rsidR="00CB7D57" w:rsidRPr="00CB7D57" w:rsidTr="00CB7D57">
        <w:tc>
          <w:tcPr>
            <w:tcW w:w="4730" w:type="dxa"/>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Заказчик</w:t>
            </w: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___________________ А.А. </w:t>
            </w:r>
            <w:proofErr w:type="spellStart"/>
            <w:r w:rsidRPr="00CB7D57">
              <w:rPr>
                <w:rFonts w:ascii="Times New Roman" w:hAnsi="Times New Roman" w:cs="Times New Roman"/>
                <w:sz w:val="24"/>
                <w:szCs w:val="24"/>
              </w:rPr>
              <w:t>Мищерин</w:t>
            </w:r>
            <w:proofErr w:type="spellEnd"/>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"___" ______ 2020 г.</w:t>
            </w:r>
          </w:p>
          <w:p w:rsidR="00CB7D57" w:rsidRPr="00CB7D57" w:rsidRDefault="00CB7D57" w:rsidP="00CB7D57">
            <w:pPr>
              <w:pStyle w:val="ConsPlusNormal0"/>
              <w:widowControl/>
              <w:ind w:firstLine="567"/>
              <w:jc w:val="both"/>
              <w:rPr>
                <w:rFonts w:ascii="Times New Roman" w:hAnsi="Times New Roman" w:cs="Times New Roman"/>
                <w:sz w:val="24"/>
                <w:szCs w:val="24"/>
              </w:rPr>
            </w:pPr>
            <w:r w:rsidRPr="00CB7D57">
              <w:rPr>
                <w:rFonts w:ascii="Times New Roman" w:hAnsi="Times New Roman" w:cs="Times New Roman"/>
                <w:sz w:val="24"/>
                <w:szCs w:val="24"/>
              </w:rPr>
              <w:t>М.П.</w:t>
            </w:r>
          </w:p>
        </w:tc>
        <w:tc>
          <w:tcPr>
            <w:tcW w:w="4733" w:type="dxa"/>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Поставщик</w:t>
            </w: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___________________ </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"___" ______ 2020 г.</w:t>
            </w:r>
          </w:p>
          <w:p w:rsidR="00CB7D57" w:rsidRPr="00CB7D57" w:rsidRDefault="00CB7D57" w:rsidP="00CB7D57">
            <w:pPr>
              <w:pStyle w:val="ConsPlusNormal0"/>
              <w:widowControl/>
              <w:ind w:firstLine="567"/>
              <w:jc w:val="both"/>
              <w:rPr>
                <w:rFonts w:ascii="Times New Roman" w:hAnsi="Times New Roman" w:cs="Times New Roman"/>
                <w:sz w:val="24"/>
                <w:szCs w:val="24"/>
              </w:rPr>
            </w:pPr>
            <w:r w:rsidRPr="00CB7D57">
              <w:rPr>
                <w:rFonts w:ascii="Times New Roman" w:hAnsi="Times New Roman" w:cs="Times New Roman"/>
                <w:sz w:val="24"/>
                <w:szCs w:val="24"/>
              </w:rPr>
              <w:t>М.П.</w:t>
            </w:r>
          </w:p>
        </w:tc>
      </w:tr>
    </w:tbl>
    <w:p w:rsidR="00CB7D57" w:rsidRPr="00CB7D57" w:rsidRDefault="00CB7D57" w:rsidP="000E1321">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kern w:val="16"/>
          <w:sz w:val="24"/>
          <w:szCs w:val="24"/>
        </w:rPr>
        <w:tab/>
      </w:r>
      <w:r w:rsidRPr="00CB7D57">
        <w:rPr>
          <w:rFonts w:ascii="Times New Roman" w:hAnsi="Times New Roman" w:cs="Times New Roman"/>
          <w:kern w:val="16"/>
          <w:sz w:val="24"/>
          <w:szCs w:val="24"/>
        </w:rPr>
        <w:tab/>
      </w:r>
    </w:p>
    <w:p w:rsidR="00CB7D57" w:rsidRPr="00CB7D57" w:rsidRDefault="00CB7D57" w:rsidP="00CB7D57">
      <w:pPr>
        <w:spacing w:after="0" w:line="240" w:lineRule="auto"/>
        <w:jc w:val="both"/>
        <w:rPr>
          <w:rFonts w:ascii="Times New Roman" w:hAnsi="Times New Roman" w:cs="Times New Roman"/>
          <w:sz w:val="24"/>
          <w:szCs w:val="24"/>
        </w:rPr>
      </w:pPr>
    </w:p>
    <w:sectPr w:rsidR="00CB7D57" w:rsidRPr="00CB7D57" w:rsidSect="00B05D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747B"/>
    <w:multiLevelType w:val="multilevel"/>
    <w:tmpl w:val="B9EE9030"/>
    <w:lvl w:ilvl="0">
      <w:start w:val="10"/>
      <w:numFmt w:val="decimal"/>
      <w:lvlText w:val="%1."/>
      <w:lvlJc w:val="left"/>
      <w:pPr>
        <w:ind w:left="480" w:hanging="480"/>
      </w:pPr>
      <w:rPr>
        <w:i w:val="0"/>
      </w:rPr>
    </w:lvl>
    <w:lvl w:ilvl="1">
      <w:start w:val="1"/>
      <w:numFmt w:val="decimal"/>
      <w:lvlText w:val="%1.%2."/>
      <w:lvlJc w:val="left"/>
      <w:pPr>
        <w:ind w:left="2182" w:hanging="480"/>
      </w:pPr>
      <w:rPr>
        <w:i w:val="0"/>
      </w:rPr>
    </w:lvl>
    <w:lvl w:ilvl="2">
      <w:start w:val="1"/>
      <w:numFmt w:val="decimal"/>
      <w:lvlText w:val="%1.%2.%3."/>
      <w:lvlJc w:val="left"/>
      <w:pPr>
        <w:ind w:left="2138" w:hanging="720"/>
      </w:pPr>
      <w:rPr>
        <w:i w:val="0"/>
      </w:rPr>
    </w:lvl>
    <w:lvl w:ilvl="3">
      <w:start w:val="1"/>
      <w:numFmt w:val="decimal"/>
      <w:lvlText w:val="%1.%2.%3.%4."/>
      <w:lvlJc w:val="left"/>
      <w:pPr>
        <w:ind w:left="2847" w:hanging="720"/>
      </w:pPr>
      <w:rPr>
        <w:i w:val="0"/>
      </w:rPr>
    </w:lvl>
    <w:lvl w:ilvl="4">
      <w:start w:val="1"/>
      <w:numFmt w:val="decimal"/>
      <w:lvlText w:val="%1.%2.%3.%4.%5."/>
      <w:lvlJc w:val="left"/>
      <w:pPr>
        <w:ind w:left="3916" w:hanging="1080"/>
      </w:pPr>
      <w:rPr>
        <w:i w:val="0"/>
      </w:rPr>
    </w:lvl>
    <w:lvl w:ilvl="5">
      <w:start w:val="1"/>
      <w:numFmt w:val="decimal"/>
      <w:lvlText w:val="%1.%2.%3.%4.%5.%6."/>
      <w:lvlJc w:val="left"/>
      <w:pPr>
        <w:ind w:left="4625" w:hanging="1080"/>
      </w:pPr>
      <w:rPr>
        <w:i w:val="0"/>
      </w:rPr>
    </w:lvl>
    <w:lvl w:ilvl="6">
      <w:start w:val="1"/>
      <w:numFmt w:val="decimal"/>
      <w:lvlText w:val="%1.%2.%3.%4.%5.%6.%7."/>
      <w:lvlJc w:val="left"/>
      <w:pPr>
        <w:ind w:left="5694" w:hanging="1440"/>
      </w:pPr>
      <w:rPr>
        <w:i w:val="0"/>
      </w:rPr>
    </w:lvl>
    <w:lvl w:ilvl="7">
      <w:start w:val="1"/>
      <w:numFmt w:val="decimal"/>
      <w:lvlText w:val="%1.%2.%3.%4.%5.%6.%7.%8."/>
      <w:lvlJc w:val="left"/>
      <w:pPr>
        <w:ind w:left="6403" w:hanging="1440"/>
      </w:pPr>
      <w:rPr>
        <w:i w:val="0"/>
      </w:rPr>
    </w:lvl>
    <w:lvl w:ilvl="8">
      <w:start w:val="1"/>
      <w:numFmt w:val="decimal"/>
      <w:lvlText w:val="%1.%2.%3.%4.%5.%6.%7.%8.%9."/>
      <w:lvlJc w:val="left"/>
      <w:pPr>
        <w:ind w:left="7472" w:hanging="1800"/>
      </w:pPr>
      <w:rPr>
        <w:i w:val="0"/>
      </w:rPr>
    </w:lvl>
  </w:abstractNum>
  <w:abstractNum w:abstractNumId="1">
    <w:nsid w:val="1A7E76FF"/>
    <w:multiLevelType w:val="multilevel"/>
    <w:tmpl w:val="7B4A2B9A"/>
    <w:lvl w:ilvl="0">
      <w:start w:val="8"/>
      <w:numFmt w:val="decimal"/>
      <w:lvlText w:val="%1."/>
      <w:lvlJc w:val="left"/>
      <w:pPr>
        <w:ind w:left="644"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BFA07ED"/>
    <w:multiLevelType w:val="multilevel"/>
    <w:tmpl w:val="B73C0EF4"/>
    <w:lvl w:ilvl="0">
      <w:start w:val="1"/>
      <w:numFmt w:val="decimal"/>
      <w:lvlText w:val="%1."/>
      <w:lvlJc w:val="left"/>
      <w:pPr>
        <w:ind w:left="360" w:hanging="360"/>
      </w:pPr>
      <w:rPr>
        <w:b/>
      </w:rPr>
    </w:lvl>
    <w:lvl w:ilvl="1">
      <w:start w:val="1"/>
      <w:numFmt w:val="decimal"/>
      <w:lvlText w:val="%1.%2."/>
      <w:lvlJc w:val="left"/>
      <w:pPr>
        <w:ind w:left="792" w:hanging="432"/>
      </w:pPr>
      <w:rPr>
        <w:i w:val="0"/>
        <w:strike w:val="0"/>
        <w:sz w:val="24"/>
      </w:rPr>
    </w:lvl>
    <w:lvl w:ilvl="2">
      <w:start w:val="1"/>
      <w:numFmt w:val="decimal"/>
      <w:lvlText w:val="%1.%2.%3."/>
      <w:lvlJc w:val="left"/>
      <w:pPr>
        <w:ind w:left="1072"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8E350D"/>
    <w:multiLevelType w:val="multilevel"/>
    <w:tmpl w:val="D2325D6E"/>
    <w:lvl w:ilvl="0">
      <w:start w:val="1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14B46DF"/>
    <w:multiLevelType w:val="multilevel"/>
    <w:tmpl w:val="90300026"/>
    <w:lvl w:ilvl="0">
      <w:start w:val="8"/>
      <w:numFmt w:val="decimal"/>
      <w:lvlText w:val="%1."/>
      <w:lvlJc w:val="left"/>
      <w:pPr>
        <w:ind w:left="644" w:hanging="360"/>
      </w:pPr>
      <w:rPr>
        <w:b/>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1AA55ED"/>
    <w:multiLevelType w:val="multilevel"/>
    <w:tmpl w:val="3BB60F8C"/>
    <w:lvl w:ilvl="0">
      <w:start w:val="12"/>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7924FF7"/>
    <w:multiLevelType w:val="multilevel"/>
    <w:tmpl w:val="0FF81AB8"/>
    <w:lvl w:ilvl="0">
      <w:start w:val="13"/>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5EB20B52"/>
    <w:multiLevelType w:val="multilevel"/>
    <w:tmpl w:val="D772E822"/>
    <w:lvl w:ilvl="0">
      <w:start w:val="12"/>
      <w:numFmt w:val="decimal"/>
      <w:lvlText w:val="%1."/>
      <w:lvlJc w:val="left"/>
      <w:pPr>
        <w:ind w:left="480"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67254A2B"/>
    <w:multiLevelType w:val="multilevel"/>
    <w:tmpl w:val="2C36670A"/>
    <w:lvl w:ilvl="0">
      <w:start w:val="7"/>
      <w:numFmt w:val="decimal"/>
      <w:lvlText w:val="%1."/>
      <w:lvlJc w:val="left"/>
      <w:pPr>
        <w:ind w:left="360" w:hanging="360"/>
      </w:pPr>
    </w:lvl>
    <w:lvl w:ilvl="1">
      <w:start w:val="2"/>
      <w:numFmt w:val="decimal"/>
      <w:lvlText w:val="%1.%2."/>
      <w:lvlJc w:val="left"/>
      <w:pPr>
        <w:ind w:left="1069" w:hanging="360"/>
      </w:pPr>
      <w:rPr>
        <w:strike w:val="0"/>
        <w:dstrike w:val="0"/>
        <w:u w:val="none"/>
        <w:effect w:val="none"/>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74F109E5"/>
    <w:multiLevelType w:val="multilevel"/>
    <w:tmpl w:val="8034E828"/>
    <w:lvl w:ilvl="0">
      <w:start w:val="1"/>
      <w:numFmt w:val="decimal"/>
      <w:lvlText w:val="%1."/>
      <w:lvlJc w:val="left"/>
      <w:pPr>
        <w:ind w:left="360" w:hanging="360"/>
      </w:pPr>
      <w:rPr>
        <w:b/>
        <w:i w:val="0"/>
      </w:rPr>
    </w:lvl>
    <w:lvl w:ilvl="1">
      <w:start w:val="1"/>
      <w:numFmt w:val="decimal"/>
      <w:lvlText w:val="%1.%2."/>
      <w:lvlJc w:val="left"/>
      <w:pPr>
        <w:ind w:left="2984" w:hanging="432"/>
      </w:pPr>
      <w:rPr>
        <w:b w:val="0"/>
        <w:i w:val="0"/>
        <w:strike w:val="0"/>
        <w:sz w:val="24"/>
        <w:szCs w:val="24"/>
      </w:rPr>
    </w:lvl>
    <w:lvl w:ilvl="2">
      <w:start w:val="1"/>
      <w:numFmt w:val="decimal"/>
      <w:lvlText w:val="%1.%2.%3."/>
      <w:lvlJc w:val="left"/>
      <w:pPr>
        <w:ind w:left="1072"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B7D57"/>
    <w:rsid w:val="0004563E"/>
    <w:rsid w:val="000E1321"/>
    <w:rsid w:val="001532C7"/>
    <w:rsid w:val="00B05D98"/>
    <w:rsid w:val="00CB7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B7D57"/>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semiHidden/>
    <w:rsid w:val="00CB7D57"/>
    <w:rPr>
      <w:rFonts w:ascii="Times New Roman" w:eastAsia="Times New Roman" w:hAnsi="Times New Roman" w:cs="Times New Roman"/>
      <w:sz w:val="20"/>
      <w:szCs w:val="20"/>
    </w:rPr>
  </w:style>
  <w:style w:type="character" w:customStyle="1" w:styleId="a5">
    <w:name w:val="Абзац списка Знак"/>
    <w:aliases w:val="Bullet List Знак,FooterText Знак,numbered Знак,ТЗ список Знак,Абзац списка литеральный Знак,Use Case List Paragraph Знак,Маркер Знак,Булет1 Знак,1Булет Знак,Paragraphe de liste1 Знак,lp1 Знак,SL_Абзац списка Знак"/>
    <w:link w:val="a6"/>
    <w:uiPriority w:val="34"/>
    <w:qFormat/>
    <w:locked/>
    <w:rsid w:val="00CB7D57"/>
    <w:rPr>
      <w:sz w:val="24"/>
      <w:szCs w:val="24"/>
    </w:rPr>
  </w:style>
  <w:style w:type="paragraph" w:styleId="a6">
    <w:name w:val="List Paragraph"/>
    <w:aliases w:val="Bullet List,FooterText,numbered,ТЗ список,Абзац списка литеральный,Use Case List Paragraph,Маркер,Булет1,1Булет,Paragraphe de liste1,lp1,SL_Абзац списка,Содержание. 2 уровень"/>
    <w:basedOn w:val="a"/>
    <w:link w:val="a5"/>
    <w:uiPriority w:val="34"/>
    <w:qFormat/>
    <w:rsid w:val="00CB7D57"/>
    <w:pPr>
      <w:spacing w:after="0" w:line="240" w:lineRule="auto"/>
      <w:ind w:left="720"/>
    </w:pPr>
    <w:rPr>
      <w:sz w:val="24"/>
      <w:szCs w:val="24"/>
    </w:rPr>
  </w:style>
  <w:style w:type="character" w:customStyle="1" w:styleId="ConsPlusNormal">
    <w:name w:val="ConsPlusNormal Знак"/>
    <w:basedOn w:val="a0"/>
    <w:link w:val="ConsPlusNormal0"/>
    <w:qFormat/>
    <w:locked/>
    <w:rsid w:val="00CB7D57"/>
    <w:rPr>
      <w:rFonts w:ascii="Arial" w:hAnsi="Arial" w:cs="Arial"/>
    </w:rPr>
  </w:style>
  <w:style w:type="paragraph" w:customStyle="1" w:styleId="ConsPlusNormal0">
    <w:name w:val="ConsPlusNormal"/>
    <w:link w:val="ConsPlusNormal"/>
    <w:qFormat/>
    <w:rsid w:val="00CB7D57"/>
    <w:pPr>
      <w:widowControl w:val="0"/>
      <w:autoSpaceDE w:val="0"/>
      <w:autoSpaceDN w:val="0"/>
      <w:adjustRightInd w:val="0"/>
      <w:spacing w:after="0" w:line="240" w:lineRule="auto"/>
      <w:ind w:firstLine="720"/>
    </w:pPr>
    <w:rPr>
      <w:rFonts w:ascii="Arial" w:hAnsi="Arial" w:cs="Arial"/>
    </w:rPr>
  </w:style>
  <w:style w:type="paragraph" w:customStyle="1" w:styleId="a7">
    <w:name w:val="Обычный + по ширине"/>
    <w:basedOn w:val="a"/>
    <w:rsid w:val="00CB7D57"/>
    <w:pPr>
      <w:spacing w:after="0" w:line="240" w:lineRule="auto"/>
      <w:jc w:val="both"/>
    </w:pPr>
    <w:rPr>
      <w:rFonts w:ascii="Times New Roman" w:eastAsia="Times New Roman" w:hAnsi="Times New Roman" w:cs="Times New Roman"/>
      <w:sz w:val="24"/>
      <w:szCs w:val="24"/>
    </w:rPr>
  </w:style>
  <w:style w:type="paragraph" w:customStyle="1" w:styleId="Default">
    <w:name w:val="Default"/>
    <w:rsid w:val="00CB7D5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r">
    <w:name w:val="r"/>
    <w:rsid w:val="00CB7D57"/>
  </w:style>
  <w:style w:type="character" w:styleId="a8">
    <w:name w:val="Hyperlink"/>
    <w:basedOn w:val="a0"/>
    <w:uiPriority w:val="99"/>
    <w:semiHidden/>
    <w:unhideWhenUsed/>
    <w:rsid w:val="00CB7D57"/>
    <w:rPr>
      <w:color w:val="0000FF"/>
      <w:u w:val="single"/>
    </w:rPr>
  </w:style>
  <w:style w:type="paragraph" w:customStyle="1" w:styleId="ConsNormal">
    <w:name w:val="ConsNormal"/>
    <w:semiHidden/>
    <w:rsid w:val="00CB7D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VL">
    <w:name w:val="VL_Основной текст Знак"/>
    <w:link w:val="VL0"/>
    <w:locked/>
    <w:rsid w:val="00CB7D57"/>
    <w:rPr>
      <w:color w:val="1E0E01"/>
      <w:lang w:eastAsia="en-US"/>
    </w:rPr>
  </w:style>
  <w:style w:type="paragraph" w:customStyle="1" w:styleId="VL0">
    <w:name w:val="VL_Основной текст"/>
    <w:basedOn w:val="a"/>
    <w:link w:val="VL"/>
    <w:qFormat/>
    <w:rsid w:val="00CB7D57"/>
    <w:pPr>
      <w:spacing w:before="240" w:after="0" w:line="240" w:lineRule="auto"/>
      <w:jc w:val="both"/>
    </w:pPr>
    <w:rPr>
      <w:color w:val="1E0E01"/>
      <w:lang w:eastAsia="en-US"/>
    </w:rPr>
  </w:style>
  <w:style w:type="paragraph" w:customStyle="1" w:styleId="a9">
    <w:name w:val="Таблицы (моноширинный)"/>
    <w:basedOn w:val="a"/>
    <w:next w:val="a"/>
    <w:uiPriority w:val="99"/>
    <w:rsid w:val="00CB7D57"/>
    <w:pPr>
      <w:widowControl w:val="0"/>
      <w:autoSpaceDE w:val="0"/>
      <w:autoSpaceDN w:val="0"/>
      <w:adjustRightInd w:val="0"/>
      <w:spacing w:after="0" w:line="240" w:lineRule="auto"/>
    </w:pPr>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133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Z:\public\&#1052;&#1091;&#1085;&#1080;&#1094;&#1080;&#1087;&#1072;&#1083;&#1100;&#1085;&#1099;&#1081;%20&#1079;&#1072;&#1082;&#1072;&#1079;%202020\&#1040;%20&#1082;&#1072;&#1085;&#1094;.&#1054;&#1073;&#1088;&#1072;&#1079;%20&#1057;&#1052;&#1055;%204%20&#1090;\&#1079;&#1072;&#1103;&#1074;&#1082;&#1072;%20%20&#1082;&#1072;&#1085;&#1094;&#1090;&#1086;&#1074;&#1072;&#1088;&#1099;%20&#1091;&#1087;&#1088;&#1072;&#1074;&#1083;&#1077;&#1085;&#1080;&#1077;%202.doc" TargetMode="External"/><Relationship Id="rId5" Type="http://schemas.openxmlformats.org/officeDocument/2006/relationships/hyperlink" Target="consultantplus://offline/ref=06992211BEC9FB67E6C724D340450BED4C075EF4E0D2F8AF691921CD6B98761546E5CD2314039B905C5A1894277E700BC5B02A4146713364pA3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7362</Words>
  <Characters>41969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3</cp:revision>
  <dcterms:created xsi:type="dcterms:W3CDTF">2020-05-27T07:57:00Z</dcterms:created>
  <dcterms:modified xsi:type="dcterms:W3CDTF">2020-05-28T06:58:00Z</dcterms:modified>
</cp:coreProperties>
</file>