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158" w:rsidRPr="00756158" w:rsidRDefault="00FB78DF" w:rsidP="00756158">
      <w:pPr>
        <w:pStyle w:val="a3"/>
        <w:numPr>
          <w:ilvl w:val="0"/>
          <w:numId w:val="2"/>
        </w:numPr>
        <w:spacing w:before="0" w:beforeAutospacing="0" w:after="0" w:afterAutospacing="0"/>
      </w:pPr>
      <w:r w:rsidRPr="00756158">
        <w:rPr>
          <w:b/>
        </w:rPr>
        <w:t>Заказчик:</w:t>
      </w:r>
      <w:r w:rsidRPr="00756158">
        <w:t xml:space="preserve"> </w:t>
      </w:r>
      <w:r w:rsidR="00FB3A03" w:rsidRPr="00756158">
        <w:t>Администрация города Рубцовска Алтайского края</w:t>
      </w:r>
    </w:p>
    <w:p w:rsidR="00FB3A03" w:rsidRPr="00756158" w:rsidRDefault="00FB3A03" w:rsidP="00756158">
      <w:pPr>
        <w:pStyle w:val="a3"/>
        <w:spacing w:before="0" w:beforeAutospacing="0" w:after="0" w:afterAutospacing="0"/>
      </w:pPr>
      <w:r w:rsidRPr="00756158">
        <w:t xml:space="preserve"> </w:t>
      </w:r>
      <w:r w:rsidR="00756158" w:rsidRPr="00756158">
        <w:t>(для комитета по архитектуре и градостроительству)</w:t>
      </w:r>
    </w:p>
    <w:p w:rsidR="00FB3A03" w:rsidRPr="00756158" w:rsidRDefault="00FB3A03" w:rsidP="008D2F55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756158">
        <w:t xml:space="preserve">658200, Алтайский край, город  Рубцовск, </w:t>
      </w:r>
      <w:r w:rsidRPr="00756158">
        <w:rPr>
          <w:rStyle w:val="FontStyle50"/>
          <w:b w:val="0"/>
        </w:rPr>
        <w:t>пр. Ленина, 130</w:t>
      </w:r>
    </w:p>
    <w:p w:rsidR="00FB3A03" w:rsidRPr="00756158" w:rsidRDefault="00FB3A03" w:rsidP="008D2F55">
      <w:pPr>
        <w:pStyle w:val="a3"/>
        <w:spacing w:before="0" w:beforeAutospacing="0" w:after="0" w:afterAutospacing="0"/>
      </w:pPr>
      <w:proofErr w:type="spellStart"/>
      <w:r w:rsidRPr="00756158">
        <w:rPr>
          <w:rStyle w:val="FontStyle50"/>
          <w:b w:val="0"/>
        </w:rPr>
        <w:t>конт.телефон</w:t>
      </w:r>
      <w:proofErr w:type="spellEnd"/>
      <w:r w:rsidRPr="00756158">
        <w:rPr>
          <w:rStyle w:val="FontStyle50"/>
          <w:b w:val="0"/>
        </w:rPr>
        <w:t>: 8(38557) 96-409</w:t>
      </w:r>
      <w:r w:rsidR="003B4186" w:rsidRPr="00756158">
        <w:rPr>
          <w:rStyle w:val="FontStyle50"/>
          <w:b w:val="0"/>
        </w:rPr>
        <w:t xml:space="preserve"> (доб.373)</w:t>
      </w:r>
    </w:p>
    <w:p w:rsidR="00FB78DF" w:rsidRPr="00756158" w:rsidRDefault="00FB3A03" w:rsidP="008D2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5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56158">
        <w:rPr>
          <w:rFonts w:ascii="Times New Roman" w:hAnsi="Times New Roman" w:cs="Times New Roman"/>
          <w:sz w:val="24"/>
          <w:szCs w:val="24"/>
        </w:rPr>
        <w:t>-</w:t>
      </w:r>
      <w:r w:rsidRPr="0075615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561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158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75615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56158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756158">
        <w:rPr>
          <w:rFonts w:ascii="Times New Roman" w:hAnsi="Times New Roman" w:cs="Times New Roman"/>
          <w:sz w:val="24"/>
          <w:szCs w:val="24"/>
        </w:rPr>
        <w:t>.</w:t>
      </w:r>
      <w:r w:rsidRPr="0075615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756158" w:rsidRDefault="00100B7C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56158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6158">
        <w:rPr>
          <w:rFonts w:ascii="Times New Roman" w:hAnsi="Times New Roman" w:cs="Times New Roman"/>
          <w:sz w:val="24"/>
          <w:szCs w:val="24"/>
        </w:rPr>
        <w:t xml:space="preserve">2) </w:t>
      </w:r>
      <w:r w:rsidRPr="00756158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756158" w:rsidRDefault="00FB78DF" w:rsidP="00382E5E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58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756158">
        <w:rPr>
          <w:rFonts w:ascii="Times New Roman" w:hAnsi="Times New Roman" w:cs="Times New Roman"/>
          <w:sz w:val="24"/>
          <w:szCs w:val="24"/>
        </w:rPr>
        <w:t xml:space="preserve"> </w:t>
      </w:r>
      <w:r w:rsidR="00756158" w:rsidRPr="00756158">
        <w:rPr>
          <w:rFonts w:ascii="Times New Roman" w:hAnsi="Times New Roman" w:cs="Times New Roman"/>
          <w:sz w:val="24"/>
          <w:szCs w:val="24"/>
        </w:rPr>
        <w:t xml:space="preserve">Изготовление, поставка и установка металлических стеллажей для нужд Администрации города Рубцовска </w:t>
      </w:r>
      <w:r w:rsidRPr="00756158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382E5E" w:rsidRPr="00382E5E" w:rsidRDefault="00382E5E" w:rsidP="00382E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2BD">
        <w:rPr>
          <w:rFonts w:ascii="Times New Roman" w:hAnsi="Times New Roman" w:cs="Times New Roman"/>
          <w:b/>
          <w:sz w:val="24"/>
          <w:szCs w:val="24"/>
        </w:rPr>
        <w:t>Место выполнения работ:</w:t>
      </w:r>
      <w:r w:rsidRPr="00382E5E">
        <w:rPr>
          <w:rFonts w:ascii="Times New Roman" w:hAnsi="Times New Roman" w:cs="Times New Roman"/>
          <w:sz w:val="24"/>
          <w:szCs w:val="24"/>
        </w:rPr>
        <w:t xml:space="preserve"> Российская Федерация, Алтайский край,  </w:t>
      </w:r>
      <w:proofErr w:type="gramStart"/>
      <w:r w:rsidRPr="00382E5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82E5E">
        <w:rPr>
          <w:rFonts w:ascii="Times New Roman" w:hAnsi="Times New Roman" w:cs="Times New Roman"/>
          <w:sz w:val="24"/>
          <w:szCs w:val="24"/>
        </w:rPr>
        <w:t>. Рубцовск, пр. Ленина, 130.</w:t>
      </w:r>
    </w:p>
    <w:p w:rsidR="00382E5E" w:rsidRPr="00382E5E" w:rsidRDefault="00382E5E" w:rsidP="00382E5E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2BD">
        <w:rPr>
          <w:rFonts w:ascii="Times New Roman" w:hAnsi="Times New Roman" w:cs="Times New Roman"/>
          <w:b/>
          <w:sz w:val="24"/>
          <w:szCs w:val="24"/>
        </w:rPr>
        <w:t>Сро</w:t>
      </w:r>
      <w:r w:rsidR="000822BD" w:rsidRPr="000822BD">
        <w:rPr>
          <w:rFonts w:ascii="Times New Roman" w:hAnsi="Times New Roman" w:cs="Times New Roman"/>
          <w:b/>
          <w:sz w:val="24"/>
          <w:szCs w:val="24"/>
        </w:rPr>
        <w:t>к</w:t>
      </w:r>
      <w:r w:rsidRPr="000822BD">
        <w:rPr>
          <w:rFonts w:ascii="Times New Roman" w:hAnsi="Times New Roman" w:cs="Times New Roman"/>
          <w:b/>
          <w:sz w:val="24"/>
          <w:szCs w:val="24"/>
        </w:rPr>
        <w:t>и выполнения работ:</w:t>
      </w:r>
      <w:r w:rsidRPr="00382E5E">
        <w:rPr>
          <w:rFonts w:ascii="Times New Roman" w:hAnsi="Times New Roman" w:cs="Times New Roman"/>
          <w:sz w:val="24"/>
          <w:szCs w:val="24"/>
        </w:rPr>
        <w:t xml:space="preserve"> в течение 10 (десяти) рабочих дней </w:t>
      </w:r>
      <w:proofErr w:type="gramStart"/>
      <w:r w:rsidRPr="00382E5E">
        <w:rPr>
          <w:rStyle w:val="FontStyle51"/>
          <w:sz w:val="24"/>
          <w:szCs w:val="24"/>
        </w:rPr>
        <w:t>с даты заключения</w:t>
      </w:r>
      <w:proofErr w:type="gramEnd"/>
      <w:r w:rsidRPr="00382E5E">
        <w:rPr>
          <w:rStyle w:val="FontStyle51"/>
          <w:sz w:val="24"/>
          <w:szCs w:val="24"/>
        </w:rPr>
        <w:t xml:space="preserve"> муниципального контракта.</w:t>
      </w:r>
    </w:p>
    <w:p w:rsidR="00756158" w:rsidRPr="00382E5E" w:rsidRDefault="00FB78DF" w:rsidP="00382E5E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 w:cs="Times New Roman"/>
          <w:b/>
          <w:spacing w:val="-24"/>
          <w:sz w:val="24"/>
          <w:szCs w:val="24"/>
        </w:rPr>
      </w:pPr>
      <w:r w:rsidRPr="00382E5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382E5E">
        <w:rPr>
          <w:rFonts w:ascii="Times New Roman" w:hAnsi="Times New Roman" w:cs="Times New Roman"/>
          <w:b/>
          <w:sz w:val="24"/>
          <w:szCs w:val="24"/>
        </w:rPr>
        <w:t>:</w:t>
      </w:r>
      <w:r w:rsidR="00E338FC" w:rsidRPr="00382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158" w:rsidRPr="00382E5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41 466 </w:t>
      </w:r>
      <w:r w:rsidR="00756158" w:rsidRPr="00382E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(сорок одна тысяча четыреста шестьдесят шесть) рублей </w:t>
      </w:r>
      <w:r w:rsidR="00756158" w:rsidRPr="00382E5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66 </w:t>
      </w:r>
      <w:r w:rsidR="00756158" w:rsidRPr="00382E5E">
        <w:rPr>
          <w:rFonts w:ascii="Times New Roman" w:hAnsi="Times New Roman" w:cs="Times New Roman"/>
          <w:b/>
          <w:sz w:val="24"/>
          <w:szCs w:val="24"/>
        </w:rPr>
        <w:t>копеек.</w:t>
      </w:r>
    </w:p>
    <w:p w:rsidR="00FB78DF" w:rsidRPr="00382E5E" w:rsidRDefault="00FB78DF" w:rsidP="00382E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82E5E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382E5E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:rsidR="00FB3A03" w:rsidRPr="00382E5E" w:rsidRDefault="00FB3A03" w:rsidP="00382E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A03" w:rsidRPr="00756158" w:rsidRDefault="00FB78DF" w:rsidP="00382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158">
        <w:rPr>
          <w:rFonts w:ascii="Times New Roman" w:hAnsi="Times New Roman" w:cs="Times New Roman"/>
          <w:sz w:val="24"/>
          <w:szCs w:val="24"/>
        </w:rPr>
        <w:t xml:space="preserve">3) </w:t>
      </w:r>
      <w:r w:rsidRPr="00756158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3B4186" w:rsidRPr="00756158">
        <w:rPr>
          <w:rFonts w:ascii="Times New Roman" w:hAnsi="Times New Roman" w:cs="Times New Roman"/>
          <w:sz w:val="24"/>
          <w:szCs w:val="24"/>
        </w:rPr>
        <w:t xml:space="preserve"> </w:t>
      </w:r>
      <w:r w:rsidR="00756158" w:rsidRPr="00756158">
        <w:rPr>
          <w:rFonts w:ascii="Times New Roman" w:hAnsi="Times New Roman" w:cs="Times New Roman"/>
          <w:sz w:val="24"/>
          <w:szCs w:val="24"/>
        </w:rPr>
        <w:t>193220901107922090100101791793101244</w:t>
      </w:r>
    </w:p>
    <w:p w:rsidR="00100B7C" w:rsidRPr="00756158" w:rsidRDefault="00100B7C" w:rsidP="008D2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756158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6158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75615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75615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756158">
        <w:rPr>
          <w:rFonts w:ascii="Times New Roman" w:hAnsi="Times New Roman" w:cs="Times New Roman"/>
          <w:sz w:val="24"/>
          <w:szCs w:val="24"/>
        </w:rPr>
        <w:t xml:space="preserve"> </w:t>
      </w:r>
      <w:r w:rsidRPr="0075615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756158">
        <w:rPr>
          <w:rFonts w:ascii="Times New Roman" w:hAnsi="Times New Roman" w:cs="Times New Roman"/>
          <w:sz w:val="24"/>
          <w:szCs w:val="24"/>
        </w:rPr>
        <w:t>:</w:t>
      </w:r>
      <w:r w:rsidRPr="0075615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756158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756158" w:rsidRDefault="008B27B8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6158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756158" w:rsidRDefault="008B27B8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6158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756158">
        <w:rPr>
          <w:rFonts w:ascii="Times New Roman" w:hAnsi="Times New Roman" w:cs="Times New Roman"/>
          <w:sz w:val="24"/>
          <w:szCs w:val="24"/>
        </w:rPr>
        <w:t xml:space="preserve"> </w:t>
      </w:r>
      <w:r w:rsidRPr="0075615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756158">
        <w:rPr>
          <w:rFonts w:ascii="Times New Roman" w:hAnsi="Times New Roman" w:cs="Times New Roman"/>
          <w:sz w:val="24"/>
          <w:szCs w:val="24"/>
        </w:rPr>
        <w:t xml:space="preserve"> </w:t>
      </w:r>
      <w:r w:rsidRPr="00756158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756158">
        <w:rPr>
          <w:rFonts w:ascii="Times New Roman" w:hAnsi="Times New Roman" w:cs="Times New Roman"/>
          <w:sz w:val="24"/>
          <w:szCs w:val="24"/>
        </w:rPr>
        <w:t xml:space="preserve"> </w:t>
      </w:r>
      <w:r w:rsidRPr="00756158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756158">
        <w:rPr>
          <w:rFonts w:ascii="Times New Roman" w:hAnsi="Times New Roman" w:cs="Times New Roman"/>
          <w:sz w:val="24"/>
          <w:szCs w:val="24"/>
        </w:rPr>
        <w:t xml:space="preserve"> </w:t>
      </w:r>
      <w:r w:rsidRPr="00756158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756158">
        <w:rPr>
          <w:rFonts w:ascii="Times New Roman" w:hAnsi="Times New Roman" w:cs="Times New Roman"/>
          <w:sz w:val="24"/>
          <w:szCs w:val="24"/>
        </w:rPr>
        <w:t xml:space="preserve"> </w:t>
      </w:r>
      <w:r w:rsidRPr="0075615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756158">
        <w:rPr>
          <w:rFonts w:ascii="Times New Roman" w:hAnsi="Times New Roman" w:cs="Times New Roman"/>
          <w:sz w:val="24"/>
          <w:szCs w:val="24"/>
        </w:rPr>
        <w:t xml:space="preserve">  </w:t>
      </w:r>
      <w:r w:rsidRPr="00756158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756158">
        <w:rPr>
          <w:rFonts w:ascii="Times New Roman" w:hAnsi="Times New Roman" w:cs="Times New Roman"/>
          <w:sz w:val="24"/>
          <w:szCs w:val="24"/>
        </w:rPr>
        <w:t xml:space="preserve"> </w:t>
      </w:r>
      <w:r w:rsidRPr="00756158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756158">
        <w:rPr>
          <w:rFonts w:ascii="Times New Roman" w:hAnsi="Times New Roman" w:cs="Times New Roman"/>
          <w:sz w:val="24"/>
          <w:szCs w:val="24"/>
        </w:rPr>
        <w:t xml:space="preserve"> </w:t>
      </w:r>
      <w:r w:rsidRPr="00756158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756158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8D2F55" w:rsidRPr="00756158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56158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158">
        <w:rPr>
          <w:rFonts w:ascii="Times New Roman" w:hAnsi="Times New Roman" w:cs="Times New Roman"/>
          <w:sz w:val="24"/>
          <w:szCs w:val="24"/>
        </w:rPr>
        <w:t xml:space="preserve">5) </w:t>
      </w:r>
      <w:r w:rsidRPr="0075615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75615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75615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8D2F55" w:rsidRPr="00756158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56158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158">
        <w:rPr>
          <w:rFonts w:ascii="Times New Roman" w:hAnsi="Times New Roman" w:cs="Times New Roman"/>
          <w:sz w:val="24"/>
          <w:szCs w:val="24"/>
        </w:rPr>
        <w:t xml:space="preserve">6) </w:t>
      </w:r>
      <w:r w:rsidRPr="0075615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7561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756158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806BF5">
        <w:rPr>
          <w:rFonts w:ascii="Times New Roman" w:hAnsi="Times New Roman" w:cs="Times New Roman"/>
          <w:sz w:val="24"/>
          <w:szCs w:val="24"/>
        </w:rPr>
        <w:t>14</w:t>
      </w:r>
      <w:r w:rsidR="00FB3A03" w:rsidRPr="00756158">
        <w:rPr>
          <w:rFonts w:ascii="Times New Roman" w:hAnsi="Times New Roman" w:cs="Times New Roman"/>
          <w:sz w:val="24"/>
          <w:szCs w:val="24"/>
        </w:rPr>
        <w:t>.</w:t>
      </w:r>
      <w:r w:rsidR="003B4186" w:rsidRPr="00756158">
        <w:rPr>
          <w:rFonts w:ascii="Times New Roman" w:hAnsi="Times New Roman" w:cs="Times New Roman"/>
          <w:sz w:val="24"/>
          <w:szCs w:val="24"/>
        </w:rPr>
        <w:t>11</w:t>
      </w:r>
      <w:r w:rsidR="00806BF5">
        <w:rPr>
          <w:rFonts w:ascii="Times New Roman" w:hAnsi="Times New Roman" w:cs="Times New Roman"/>
          <w:sz w:val="24"/>
          <w:szCs w:val="24"/>
        </w:rPr>
        <w:t>.2019 по 22</w:t>
      </w:r>
      <w:r w:rsidR="00FB3A03" w:rsidRPr="00756158">
        <w:rPr>
          <w:rFonts w:ascii="Times New Roman" w:hAnsi="Times New Roman" w:cs="Times New Roman"/>
          <w:sz w:val="24"/>
          <w:szCs w:val="24"/>
        </w:rPr>
        <w:t>.</w:t>
      </w:r>
      <w:r w:rsidR="003B4186" w:rsidRPr="00756158">
        <w:rPr>
          <w:rFonts w:ascii="Times New Roman" w:hAnsi="Times New Roman" w:cs="Times New Roman"/>
          <w:sz w:val="24"/>
          <w:szCs w:val="24"/>
        </w:rPr>
        <w:t>11</w:t>
      </w:r>
      <w:r w:rsidR="008B27B8" w:rsidRPr="00756158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 w:rsidRPr="00756158">
        <w:rPr>
          <w:rFonts w:ascii="Times New Roman" w:hAnsi="Times New Roman" w:cs="Times New Roman"/>
          <w:sz w:val="24"/>
          <w:szCs w:val="24"/>
        </w:rPr>
        <w:t>)</w:t>
      </w:r>
      <w:r w:rsidR="008B27B8" w:rsidRPr="00756158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756158" w:rsidRDefault="008E3D40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8E3D40" w:rsidRPr="00756158" w:rsidRDefault="00FB78DF" w:rsidP="009A6EA1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756158">
        <w:t xml:space="preserve">7) </w:t>
      </w:r>
      <w:r w:rsidRPr="00756158">
        <w:rPr>
          <w:b/>
        </w:rPr>
        <w:t xml:space="preserve">размер и порядок </w:t>
      </w:r>
      <w:r w:rsidR="00CA558F" w:rsidRPr="00756158">
        <w:rPr>
          <w:b/>
        </w:rPr>
        <w:t>предоставления</w:t>
      </w:r>
      <w:r w:rsidRPr="00756158">
        <w:rPr>
          <w:b/>
        </w:rPr>
        <w:t xml:space="preserve"> обеспечения заявок на участие в закупке</w:t>
      </w:r>
      <w:r w:rsidR="008B27B8" w:rsidRPr="00756158">
        <w:t xml:space="preserve">: </w:t>
      </w:r>
      <w:r w:rsidR="009A6EA1" w:rsidRPr="00756158">
        <w:t>не требуется;</w:t>
      </w:r>
    </w:p>
    <w:p w:rsidR="008D2F55" w:rsidRPr="00756158" w:rsidRDefault="008D2F55" w:rsidP="008D2F55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BB" w:rsidRPr="00756158" w:rsidRDefault="00FB78DF" w:rsidP="008D2F55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158">
        <w:rPr>
          <w:rFonts w:ascii="Times New Roman" w:hAnsi="Times New Roman" w:cs="Times New Roman"/>
          <w:sz w:val="24"/>
          <w:szCs w:val="24"/>
        </w:rPr>
        <w:t xml:space="preserve">8) </w:t>
      </w:r>
      <w:r w:rsidRPr="00756158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7561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56158">
        <w:rPr>
          <w:rFonts w:ascii="Times New Roman" w:hAnsi="Times New Roman" w:cs="Times New Roman"/>
          <w:sz w:val="24"/>
          <w:szCs w:val="24"/>
        </w:rPr>
        <w:t xml:space="preserve">10 </w:t>
      </w:r>
      <w:r w:rsidR="00F55DA0" w:rsidRPr="00756158">
        <w:rPr>
          <w:rFonts w:ascii="Times New Roman" w:hAnsi="Times New Roman" w:cs="Times New Roman"/>
          <w:sz w:val="24"/>
          <w:szCs w:val="24"/>
        </w:rPr>
        <w:t>% цены контракта</w:t>
      </w:r>
      <w:r w:rsidR="008D2F55" w:rsidRPr="00756158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:rsidR="00FB78DF" w:rsidRPr="008D2F55" w:rsidRDefault="007164BB" w:rsidP="008D2F5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Pr="008D2F55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8D2F5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806BF5">
        <w:rPr>
          <w:rFonts w:ascii="Times New Roman" w:hAnsi="Times New Roman" w:cs="Times New Roman"/>
          <w:sz w:val="24"/>
          <w:szCs w:val="24"/>
        </w:rPr>
        <w:t>22</w:t>
      </w:r>
      <w:r w:rsidR="00FB3A03" w:rsidRPr="008D2F55">
        <w:rPr>
          <w:rFonts w:ascii="Times New Roman" w:hAnsi="Times New Roman" w:cs="Times New Roman"/>
          <w:sz w:val="24"/>
          <w:szCs w:val="24"/>
        </w:rPr>
        <w:t>.</w:t>
      </w:r>
      <w:r w:rsidR="00B26F2E">
        <w:rPr>
          <w:rFonts w:ascii="Times New Roman" w:hAnsi="Times New Roman" w:cs="Times New Roman"/>
          <w:sz w:val="24"/>
          <w:szCs w:val="24"/>
        </w:rPr>
        <w:t>1</w:t>
      </w:r>
      <w:r w:rsidR="003B4186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>.2019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806BF5">
        <w:rPr>
          <w:rFonts w:ascii="Times New Roman" w:hAnsi="Times New Roman" w:cs="Times New Roman"/>
          <w:sz w:val="24"/>
          <w:szCs w:val="24"/>
        </w:rPr>
        <w:t>25</w:t>
      </w:r>
      <w:r w:rsidRPr="008D2F55">
        <w:rPr>
          <w:rFonts w:ascii="Times New Roman" w:hAnsi="Times New Roman" w:cs="Times New Roman"/>
          <w:sz w:val="24"/>
          <w:szCs w:val="24"/>
        </w:rPr>
        <w:t>.</w:t>
      </w:r>
      <w:r w:rsidR="00B26F2E">
        <w:rPr>
          <w:rFonts w:ascii="Times New Roman" w:hAnsi="Times New Roman" w:cs="Times New Roman"/>
          <w:sz w:val="24"/>
          <w:szCs w:val="24"/>
        </w:rPr>
        <w:t>1</w:t>
      </w:r>
      <w:r w:rsidR="003B4186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>.2019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Default="007164BB" w:rsidP="009A6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7164BB" w:rsidRPr="008D2F55" w:rsidRDefault="00316BE7" w:rsidP="009A6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E7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B05"/>
    <w:multiLevelType w:val="hybridMultilevel"/>
    <w:tmpl w:val="DEFAACB2"/>
    <w:lvl w:ilvl="0" w:tplc="2DEABC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822BD"/>
    <w:rsid w:val="00085ED6"/>
    <w:rsid w:val="000B4EE3"/>
    <w:rsid w:val="000F0765"/>
    <w:rsid w:val="00100B7C"/>
    <w:rsid w:val="00113227"/>
    <w:rsid w:val="001260E4"/>
    <w:rsid w:val="0014682F"/>
    <w:rsid w:val="0017342E"/>
    <w:rsid w:val="001C28BB"/>
    <w:rsid w:val="00222DF3"/>
    <w:rsid w:val="00274816"/>
    <w:rsid w:val="002A194B"/>
    <w:rsid w:val="002E11BD"/>
    <w:rsid w:val="002E4E04"/>
    <w:rsid w:val="003135B9"/>
    <w:rsid w:val="00316BE7"/>
    <w:rsid w:val="00364473"/>
    <w:rsid w:val="00371E40"/>
    <w:rsid w:val="00382E5E"/>
    <w:rsid w:val="003B0974"/>
    <w:rsid w:val="003B4186"/>
    <w:rsid w:val="003F2096"/>
    <w:rsid w:val="003F6BBC"/>
    <w:rsid w:val="00442365"/>
    <w:rsid w:val="004437D7"/>
    <w:rsid w:val="0046351F"/>
    <w:rsid w:val="00477961"/>
    <w:rsid w:val="004B376B"/>
    <w:rsid w:val="00535229"/>
    <w:rsid w:val="005A60F1"/>
    <w:rsid w:val="005C3616"/>
    <w:rsid w:val="006D4FA1"/>
    <w:rsid w:val="006E3E79"/>
    <w:rsid w:val="007164BB"/>
    <w:rsid w:val="00752FFA"/>
    <w:rsid w:val="00756158"/>
    <w:rsid w:val="00784453"/>
    <w:rsid w:val="007D5AC4"/>
    <w:rsid w:val="00806BF5"/>
    <w:rsid w:val="00867957"/>
    <w:rsid w:val="00882231"/>
    <w:rsid w:val="008B27B8"/>
    <w:rsid w:val="008D2F55"/>
    <w:rsid w:val="008E3D40"/>
    <w:rsid w:val="00900ACB"/>
    <w:rsid w:val="00932860"/>
    <w:rsid w:val="0095182A"/>
    <w:rsid w:val="00961476"/>
    <w:rsid w:val="009A6EA1"/>
    <w:rsid w:val="009D0F76"/>
    <w:rsid w:val="009F7F17"/>
    <w:rsid w:val="00A22D96"/>
    <w:rsid w:val="00A25E64"/>
    <w:rsid w:val="00A9754C"/>
    <w:rsid w:val="00AC5F03"/>
    <w:rsid w:val="00AF193A"/>
    <w:rsid w:val="00AF4833"/>
    <w:rsid w:val="00B26F2E"/>
    <w:rsid w:val="00BB38E2"/>
    <w:rsid w:val="00C07A5C"/>
    <w:rsid w:val="00C43ED3"/>
    <w:rsid w:val="00C5313F"/>
    <w:rsid w:val="00C74BFA"/>
    <w:rsid w:val="00CA558F"/>
    <w:rsid w:val="00CB6A15"/>
    <w:rsid w:val="00CC4C2D"/>
    <w:rsid w:val="00D07D94"/>
    <w:rsid w:val="00D745DC"/>
    <w:rsid w:val="00D83E8E"/>
    <w:rsid w:val="00D95635"/>
    <w:rsid w:val="00DC25A4"/>
    <w:rsid w:val="00E338FC"/>
    <w:rsid w:val="00E51026"/>
    <w:rsid w:val="00E52095"/>
    <w:rsid w:val="00EB2C55"/>
    <w:rsid w:val="00F214DE"/>
    <w:rsid w:val="00F34240"/>
    <w:rsid w:val="00F37DDB"/>
    <w:rsid w:val="00F55DA0"/>
    <w:rsid w:val="00F56B69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47</cp:revision>
  <cp:lastPrinted>2019-11-12T08:56:00Z</cp:lastPrinted>
  <dcterms:created xsi:type="dcterms:W3CDTF">2019-01-21T03:00:00Z</dcterms:created>
  <dcterms:modified xsi:type="dcterms:W3CDTF">2019-11-14T04:08:00Z</dcterms:modified>
</cp:coreProperties>
</file>