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к  информационной карте</w:t>
      </w:r>
    </w:p>
    <w:p w:rsidR="00974E63" w:rsidRDefault="00974E63" w:rsidP="00974E63">
      <w:pPr>
        <w:spacing w:after="0" w:line="240" w:lineRule="auto"/>
        <w:jc w:val="center"/>
        <w:rPr>
          <w:rFonts w:ascii="Times New Roman" w:eastAsia="Times New Roman" w:hAnsi="Times New Roman" w:cs="Times New Roman"/>
          <w:bCs/>
          <w:caps/>
          <w:color w:val="000000"/>
          <w:sz w:val="28"/>
          <w:szCs w:val="28"/>
        </w:rPr>
      </w:pPr>
    </w:p>
    <w:p w:rsidR="00974E63" w:rsidRPr="00974E63" w:rsidRDefault="00974E63" w:rsidP="00974E63">
      <w:pPr>
        <w:spacing w:after="0" w:line="240" w:lineRule="auto"/>
        <w:jc w:val="center"/>
        <w:rPr>
          <w:rFonts w:ascii="Times New Roman" w:eastAsia="Times New Roman" w:hAnsi="Times New Roman" w:cs="Times New Roman"/>
          <w:bCs/>
          <w:caps/>
          <w:color w:val="000000"/>
          <w:sz w:val="24"/>
          <w:szCs w:val="24"/>
        </w:rPr>
      </w:pPr>
      <w:r w:rsidRPr="00974E63">
        <w:rPr>
          <w:rFonts w:ascii="Times New Roman" w:eastAsia="Times New Roman" w:hAnsi="Times New Roman" w:cs="Times New Roman"/>
          <w:bCs/>
          <w:caps/>
          <w:color w:val="000000"/>
          <w:sz w:val="24"/>
          <w:szCs w:val="24"/>
        </w:rPr>
        <w:t>МУНИЦИПАЛЬНЫЙ КОНТРАКТ (ПРОЕКТ)   № _______</w:t>
      </w:r>
    </w:p>
    <w:p w:rsidR="00974E63" w:rsidRPr="00974E63" w:rsidRDefault="00974E63" w:rsidP="00974E63">
      <w:pPr>
        <w:spacing w:after="0" w:line="240" w:lineRule="auto"/>
        <w:jc w:val="center"/>
        <w:rPr>
          <w:rFonts w:ascii="Times New Roman" w:eastAsia="Times New Roman" w:hAnsi="Times New Roman" w:cs="Times New Roman"/>
          <w:bCs/>
          <w:caps/>
          <w:color w:val="000000"/>
          <w:sz w:val="20"/>
          <w:szCs w:val="20"/>
        </w:rPr>
      </w:pPr>
    </w:p>
    <w:p w:rsidR="006C1845" w:rsidRPr="006C1845" w:rsidRDefault="00974E63" w:rsidP="00974E63">
      <w:pPr>
        <w:spacing w:after="0" w:line="240" w:lineRule="auto"/>
        <w:jc w:val="center"/>
        <w:rPr>
          <w:rFonts w:ascii="Times New Roman" w:hAnsi="Times New Roman" w:cs="Times New Roman"/>
          <w:sz w:val="24"/>
          <w:szCs w:val="24"/>
        </w:rPr>
      </w:pPr>
      <w:r w:rsidRPr="006C1845">
        <w:rPr>
          <w:rFonts w:ascii="Times New Roman" w:eastAsia="Times New Roman" w:hAnsi="Times New Roman" w:cs="Times New Roman"/>
          <w:sz w:val="24"/>
          <w:szCs w:val="24"/>
        </w:rPr>
        <w:t xml:space="preserve">Идентификационный код закупки – </w:t>
      </w:r>
      <w:r w:rsidRPr="006C1845">
        <w:rPr>
          <w:rFonts w:ascii="Times New Roman" w:eastAsia="Times New Roman" w:hAnsi="Times New Roman" w:cs="Times New Roman"/>
          <w:b/>
          <w:bCs/>
          <w:sz w:val="24"/>
          <w:szCs w:val="24"/>
        </w:rPr>
        <w:t xml:space="preserve"> </w:t>
      </w:r>
      <w:r w:rsidR="0002704C">
        <w:rPr>
          <w:rFonts w:ascii="Times New Roman" w:eastAsia="Times New Roman" w:hAnsi="Times New Roman" w:cs="Times New Roman"/>
          <w:sz w:val="24"/>
          <w:szCs w:val="24"/>
        </w:rPr>
        <w:t>19322090110792209010010089089</w:t>
      </w:r>
      <w:r w:rsidR="006C1845" w:rsidRPr="006C1845">
        <w:rPr>
          <w:rFonts w:ascii="Times New Roman" w:eastAsia="Times New Roman" w:hAnsi="Times New Roman" w:cs="Times New Roman"/>
          <w:sz w:val="24"/>
          <w:szCs w:val="24"/>
        </w:rPr>
        <w:t>6831244</w:t>
      </w:r>
    </w:p>
    <w:p w:rsidR="006C1845" w:rsidRDefault="006C1845" w:rsidP="00974E63">
      <w:pPr>
        <w:spacing w:after="0" w:line="240" w:lineRule="auto"/>
        <w:jc w:val="center"/>
      </w:pPr>
    </w:p>
    <w:p w:rsidR="00974E63" w:rsidRDefault="00974E63" w:rsidP="00974E63">
      <w:pPr>
        <w:spacing w:after="0" w:line="240" w:lineRule="auto"/>
        <w:jc w:val="center"/>
        <w:rPr>
          <w:rFonts w:ascii="Times New Roman" w:eastAsia="Times New Roman" w:hAnsi="Times New Roman" w:cs="Times New Roman"/>
          <w:sz w:val="24"/>
          <w:szCs w:val="24"/>
        </w:rPr>
      </w:pPr>
      <w:r w:rsidRPr="00D03DC6">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 xml:space="preserve">Рубцовск                                                                                </w:t>
      </w:r>
      <w:r w:rsidR="006C1845">
        <w:rPr>
          <w:rFonts w:ascii="Times New Roman" w:eastAsia="Times New Roman" w:hAnsi="Times New Roman" w:cs="Times New Roman"/>
          <w:sz w:val="24"/>
          <w:szCs w:val="24"/>
        </w:rPr>
        <w:t>«___»_____________2019</w:t>
      </w:r>
      <w:r w:rsidRPr="00974E63">
        <w:rPr>
          <w:rFonts w:ascii="Times New Roman" w:eastAsia="Times New Roman" w:hAnsi="Times New Roman" w:cs="Times New Roman"/>
          <w:sz w:val="24"/>
          <w:szCs w:val="24"/>
        </w:rPr>
        <w:t> г.</w:t>
      </w:r>
    </w:p>
    <w:p w:rsidR="00974E63" w:rsidRPr="00974E63" w:rsidRDefault="00974E63" w:rsidP="00974E63">
      <w:pPr>
        <w:spacing w:after="0" w:line="240" w:lineRule="auto"/>
        <w:jc w:val="center"/>
        <w:rPr>
          <w:rFonts w:ascii="Times New Roman" w:eastAsia="Times New Roman" w:hAnsi="Times New Roman" w:cs="Times New Roman"/>
          <w:sz w:val="24"/>
          <w:szCs w:val="24"/>
        </w:rPr>
      </w:pPr>
    </w:p>
    <w:p w:rsidR="00974E63" w:rsidRPr="00974E63" w:rsidRDefault="00974E63" w:rsidP="00974E63">
      <w:pPr>
        <w:spacing w:after="0" w:line="240" w:lineRule="auto"/>
        <w:ind w:right="92"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74E63">
        <w:rPr>
          <w:rFonts w:ascii="Times New Roman" w:eastAsia="Times New Roman" w:hAnsi="Times New Roman" w:cs="Times New Roman"/>
          <w:kern w:val="16"/>
          <w:sz w:val="24"/>
          <w:szCs w:val="24"/>
        </w:rPr>
        <w:t xml:space="preserve">в соответствии с </w:t>
      </w:r>
      <w:r w:rsidRPr="00974E6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74E63">
        <w:rPr>
          <w:rFonts w:ascii="Times New Roman" w:eastAsia="Times New Roman" w:hAnsi="Times New Roman" w:cs="Times New Roman"/>
          <w:kern w:val="16"/>
          <w:sz w:val="24"/>
          <w:szCs w:val="24"/>
        </w:rPr>
        <w:t xml:space="preserve"> и на основании</w:t>
      </w:r>
      <w:r w:rsidRPr="00974E63">
        <w:rPr>
          <w:rFonts w:ascii="Times New Roman" w:eastAsia="Times New Roman" w:hAnsi="Times New Roman" w:cs="Times New Roman"/>
          <w:i/>
          <w:kern w:val="16"/>
          <w:sz w:val="24"/>
          <w:szCs w:val="24"/>
        </w:rPr>
        <w:t xml:space="preserve"> </w:t>
      </w:r>
      <w:r w:rsidRPr="00974E6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p>
    <w:p w:rsidR="00974E63" w:rsidRPr="00974E63" w:rsidRDefault="00974E63" w:rsidP="00974E63">
      <w:pPr>
        <w:spacing w:after="0" w:line="240" w:lineRule="auto"/>
        <w:ind w:right="92"/>
        <w:jc w:val="both"/>
        <w:rPr>
          <w:rFonts w:ascii="Times New Roman" w:eastAsia="Times New Roman" w:hAnsi="Times New Roman" w:cs="Times New Roman"/>
          <w:kern w:val="16"/>
          <w:sz w:val="24"/>
          <w:szCs w:val="24"/>
        </w:rPr>
      </w:pPr>
    </w:p>
    <w:p w:rsidR="006C1845" w:rsidRPr="006C1845" w:rsidRDefault="00974E63" w:rsidP="006C1845">
      <w:pPr>
        <w:numPr>
          <w:ilvl w:val="0"/>
          <w:numId w:val="1"/>
        </w:numPr>
        <w:tabs>
          <w:tab w:val="left" w:pos="426"/>
        </w:tabs>
        <w:spacing w:before="120" w:after="120" w:line="240" w:lineRule="auto"/>
        <w:ind w:left="0" w:firstLine="0"/>
        <w:jc w:val="center"/>
        <w:rPr>
          <w:rFonts w:ascii="Times New Roman" w:hAnsi="Times New Roman" w:cs="Times New Roman"/>
          <w:b/>
          <w:sz w:val="24"/>
          <w:szCs w:val="24"/>
        </w:rPr>
      </w:pPr>
      <w:r w:rsidRPr="006C1845">
        <w:rPr>
          <w:rFonts w:ascii="Times New Roman" w:eastAsia="Times New Roman" w:hAnsi="Times New Roman" w:cs="Times New Roman"/>
          <w:b/>
          <w:sz w:val="24"/>
          <w:szCs w:val="24"/>
        </w:rPr>
        <w:t>Предмет Контракта</w:t>
      </w:r>
      <w:r w:rsidR="006C1845" w:rsidRPr="006C1845">
        <w:rPr>
          <w:rFonts w:ascii="Times New Roman" w:hAnsi="Times New Roman" w:cs="Times New Roman"/>
          <w:b/>
          <w:sz w:val="24"/>
          <w:szCs w:val="24"/>
        </w:rPr>
        <w:t xml:space="preserve"> </w:t>
      </w:r>
    </w:p>
    <w:p w:rsidR="006C1845" w:rsidRPr="006C1845" w:rsidRDefault="006C1845" w:rsidP="006C1845">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bCs/>
          <w:sz w:val="24"/>
          <w:szCs w:val="24"/>
        </w:rPr>
        <w:t xml:space="preserve">Исполнитель обязуется </w:t>
      </w:r>
      <w:r w:rsidRPr="006C1845">
        <w:rPr>
          <w:rFonts w:ascii="Times New Roman" w:hAnsi="Times New Roman" w:cs="Times New Roman"/>
          <w:sz w:val="24"/>
          <w:szCs w:val="24"/>
        </w:rPr>
        <w:t xml:space="preserve">собственными силами и </w:t>
      </w:r>
      <w:r w:rsidRPr="006C1845">
        <w:rPr>
          <w:rFonts w:ascii="Times New Roman" w:hAnsi="Times New Roman" w:cs="Times New Roman"/>
          <w:bCs/>
          <w:sz w:val="24"/>
          <w:szCs w:val="24"/>
        </w:rPr>
        <w:t xml:space="preserve">своевременно оказать на условиях Контракта </w:t>
      </w:r>
      <w:r w:rsidRPr="006C1845">
        <w:rPr>
          <w:rStyle w:val="FontStyle50"/>
          <w:b w:val="0"/>
        </w:rPr>
        <w:t xml:space="preserve">услуги </w:t>
      </w:r>
      <w:r w:rsidRPr="006C1845">
        <w:rPr>
          <w:rFonts w:ascii="Times New Roman" w:hAnsi="Times New Roman" w:cs="Times New Roman"/>
          <w:sz w:val="24"/>
          <w:szCs w:val="24"/>
        </w:rPr>
        <w:t xml:space="preserve">по оценке рыночной стоимости </w:t>
      </w:r>
      <w:r w:rsidRPr="006C1845">
        <w:rPr>
          <w:rStyle w:val="FontStyle50"/>
          <w:b w:val="0"/>
        </w:rPr>
        <w:t>аренды имущества муниципальной собственности (начального (минимального) размера ежемесячного платежа)</w:t>
      </w:r>
      <w:r w:rsidRPr="006C1845">
        <w:rPr>
          <w:rFonts w:ascii="Times New Roman" w:hAnsi="Times New Roman" w:cs="Times New Roman"/>
          <w:sz w:val="24"/>
          <w:szCs w:val="24"/>
        </w:rPr>
        <w:t>, а Заказчик обязуется принять и оплатить их.</w:t>
      </w:r>
    </w:p>
    <w:p w:rsidR="006C1845" w:rsidRPr="006C1845" w:rsidRDefault="006C1845" w:rsidP="006C1845">
      <w:pPr>
        <w:numPr>
          <w:ilvl w:val="1"/>
          <w:numId w:val="1"/>
        </w:numPr>
        <w:shd w:val="clear" w:color="auto" w:fill="FFFFFF"/>
        <w:tabs>
          <w:tab w:val="left" w:pos="1418"/>
        </w:tabs>
        <w:spacing w:after="0" w:line="240" w:lineRule="auto"/>
        <w:ind w:left="0" w:firstLine="709"/>
        <w:jc w:val="both"/>
        <w:rPr>
          <w:rFonts w:ascii="Times New Roman" w:hAnsi="Times New Roman" w:cs="Times New Roman"/>
          <w:bCs/>
          <w:sz w:val="24"/>
          <w:szCs w:val="24"/>
        </w:rPr>
      </w:pPr>
      <w:r w:rsidRPr="006C1845">
        <w:rPr>
          <w:rFonts w:ascii="Times New Roman" w:hAnsi="Times New Roman" w:cs="Times New Roman"/>
          <w:bCs/>
          <w:sz w:val="24"/>
          <w:szCs w:val="24"/>
        </w:rPr>
        <w:t xml:space="preserve">Состав и объем услуг определяется Приложением № 1 к Контракту. </w:t>
      </w:r>
    </w:p>
    <w:p w:rsidR="006C1845" w:rsidRPr="006C1845" w:rsidRDefault="006C1845" w:rsidP="006C1845">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6C1845">
        <w:rPr>
          <w:rFonts w:ascii="Times New Roman" w:hAnsi="Times New Roman" w:cs="Times New Roman"/>
          <w:sz w:val="24"/>
          <w:szCs w:val="24"/>
        </w:rPr>
        <w:t>Место оказания услуг: офис Исполнителя с обязательным осмотром объекта оценки.</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6C1845" w:rsidRPr="006C1845" w:rsidRDefault="006C1845" w:rsidP="006C1845">
      <w:pPr>
        <w:spacing w:after="0" w:line="240" w:lineRule="auto"/>
        <w:ind w:firstLine="709"/>
        <w:jc w:val="both"/>
        <w:rPr>
          <w:rFonts w:ascii="Times New Roman" w:hAnsi="Times New Roman" w:cs="Times New Roman"/>
          <w:bCs/>
          <w:sz w:val="24"/>
          <w:szCs w:val="24"/>
        </w:rPr>
      </w:pPr>
      <w:r w:rsidRPr="006C1845">
        <w:rPr>
          <w:rFonts w:ascii="Times New Roman" w:hAnsi="Times New Roman" w:cs="Times New Roman"/>
          <w:sz w:val="24"/>
          <w:szCs w:val="24"/>
        </w:rPr>
        <w:t xml:space="preserve">1.5. </w:t>
      </w:r>
      <w:r w:rsidRPr="006C1845">
        <w:rPr>
          <w:rFonts w:ascii="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6C1845" w:rsidRPr="006C1845" w:rsidRDefault="006C1845" w:rsidP="006C1845">
      <w:pPr>
        <w:spacing w:after="0" w:line="240" w:lineRule="auto"/>
        <w:ind w:firstLine="709"/>
        <w:jc w:val="both"/>
        <w:rPr>
          <w:rFonts w:ascii="Times New Roman" w:hAnsi="Times New Roman" w:cs="Times New Roman"/>
          <w:bCs/>
          <w:sz w:val="24"/>
          <w:szCs w:val="24"/>
        </w:rPr>
      </w:pPr>
      <w:r w:rsidRPr="006C1845">
        <w:rPr>
          <w:rFonts w:ascii="Times New Roman" w:hAnsi="Times New Roman" w:cs="Times New Roman"/>
          <w:bCs/>
          <w:sz w:val="24"/>
          <w:szCs w:val="24"/>
        </w:rPr>
        <w:t>Место нахождения саморегулируемой организации: __________________________</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bCs/>
          <w:sz w:val="24"/>
          <w:szCs w:val="24"/>
        </w:rPr>
        <w:t xml:space="preserve">1.6. </w:t>
      </w:r>
      <w:r w:rsidRPr="006C1845">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C1845" w:rsidRPr="006C1845" w:rsidRDefault="006C1845" w:rsidP="006C1845">
      <w:pPr>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1.7. Сведения о квалификационном аттестате оценщика в области оценочной деятельности по направлению оценочной деят</w:t>
      </w:r>
      <w:r w:rsidR="0002704C">
        <w:rPr>
          <w:rFonts w:ascii="Times New Roman" w:hAnsi="Times New Roman" w:cs="Times New Roman"/>
          <w:sz w:val="24"/>
          <w:szCs w:val="24"/>
        </w:rPr>
        <w:t>ельности «Оценка движимого имущества</w:t>
      </w:r>
      <w:r>
        <w:rPr>
          <w:rFonts w:ascii="Times New Roman" w:hAnsi="Times New Roman" w:cs="Times New Roman"/>
          <w:sz w:val="24"/>
          <w:szCs w:val="24"/>
        </w:rPr>
        <w:t>»_____________________________________________________________________________________________________________________________________________</w:t>
      </w:r>
    </w:p>
    <w:p w:rsidR="006C1845" w:rsidRPr="006C1845" w:rsidRDefault="006C1845" w:rsidP="006C1845">
      <w:pPr>
        <w:spacing w:after="0" w:line="240" w:lineRule="auto"/>
        <w:ind w:firstLine="709"/>
        <w:jc w:val="both"/>
        <w:rPr>
          <w:rFonts w:ascii="Times New Roman" w:hAnsi="Times New Roman" w:cs="Times New Roman"/>
          <w:sz w:val="24"/>
          <w:szCs w:val="24"/>
        </w:rPr>
      </w:pPr>
    </w:p>
    <w:p w:rsidR="006C1845" w:rsidRPr="006C1845" w:rsidRDefault="006C1845" w:rsidP="006C1845">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t>Цена Контракта и порядок расчетов</w:t>
      </w:r>
    </w:p>
    <w:p w:rsidR="006C1845" w:rsidRPr="006C1845" w:rsidRDefault="006C1845" w:rsidP="006C18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rsidR="006C1845" w:rsidRPr="006C1845" w:rsidRDefault="006C1845" w:rsidP="006C18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6C1845">
        <w:rPr>
          <w:rFonts w:ascii="Times New Roman" w:hAnsi="Times New Roman" w:cs="Times New Roman"/>
          <w:sz w:val="24"/>
          <w:szCs w:val="24"/>
        </w:rPr>
        <w:lastRenderedPageBreak/>
        <w:t>налоги, сборы и иные обязательные платежи подлежат уплате в бюджеты бюджетной системы Российской Федерации Заказчиком</w:t>
      </w:r>
      <w:r w:rsidRPr="006C1845">
        <w:rPr>
          <w:rFonts w:ascii="Times New Roman" w:hAnsi="Times New Roman" w:cs="Times New Roman"/>
          <w:iCs/>
          <w:sz w:val="24"/>
          <w:szCs w:val="24"/>
        </w:rPr>
        <w:t>.</w:t>
      </w:r>
      <w:r w:rsidRPr="006C1845">
        <w:rPr>
          <w:rFonts w:ascii="Times New Roman" w:hAnsi="Times New Roman" w:cs="Times New Roman"/>
          <w:sz w:val="24"/>
          <w:szCs w:val="24"/>
        </w:rPr>
        <w:t xml:space="preserve"> </w:t>
      </w:r>
    </w:p>
    <w:p w:rsidR="006C1845" w:rsidRPr="006C1845" w:rsidRDefault="006C1845" w:rsidP="006C18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6C1845" w:rsidRPr="006C1845" w:rsidRDefault="006C1845" w:rsidP="006C184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Оплата по Контракту производится в следующем порядке:</w:t>
      </w:r>
    </w:p>
    <w:p w:rsidR="006C1845" w:rsidRPr="006C1845" w:rsidRDefault="006C1845" w:rsidP="006C1845">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6C184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C1845" w:rsidRPr="006C1845" w:rsidRDefault="006C1845" w:rsidP="006C18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C1845">
        <w:rPr>
          <w:rFonts w:ascii="Times New Roman" w:hAnsi="Times New Roman" w:cs="Times New Roman"/>
          <w:iCs/>
          <w:sz w:val="24"/>
          <w:szCs w:val="24"/>
        </w:rPr>
        <w:t xml:space="preserve">           2.3.2. Авансовые платежи по Контракту не предусмотрены.</w:t>
      </w:r>
    </w:p>
    <w:p w:rsidR="006C1845" w:rsidRPr="006C1845" w:rsidRDefault="006C1845" w:rsidP="006C18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C184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6C1845" w:rsidRPr="006C1845" w:rsidRDefault="006C1845" w:rsidP="006C18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C1845">
        <w:rPr>
          <w:rFonts w:ascii="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акта выполненных работ 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6C1845" w:rsidRPr="006C1845" w:rsidRDefault="006C1845" w:rsidP="006C1845">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C1845">
        <w:rPr>
          <w:rFonts w:ascii="Times New Roman" w:hAnsi="Times New Roman" w:cs="Times New Roman"/>
          <w:sz w:val="24"/>
          <w:szCs w:val="24"/>
        </w:rPr>
        <w:t xml:space="preserve">           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6C1845" w:rsidRPr="006C1845" w:rsidRDefault="006C1845" w:rsidP="006C1845">
      <w:pPr>
        <w:pStyle w:val="ConsPlusNormal"/>
        <w:tabs>
          <w:tab w:val="left" w:pos="1134"/>
          <w:tab w:val="left" w:pos="1418"/>
        </w:tabs>
        <w:ind w:firstLine="709"/>
        <w:jc w:val="both"/>
        <w:rPr>
          <w:rFonts w:ascii="Times New Roman" w:hAnsi="Times New Roman" w:cs="Times New Roman"/>
          <w:i/>
          <w:sz w:val="24"/>
          <w:szCs w:val="24"/>
        </w:rPr>
      </w:pPr>
      <w:r w:rsidRPr="006C1845">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C1845" w:rsidRPr="006C1845" w:rsidRDefault="006C1845" w:rsidP="006C1845">
      <w:pPr>
        <w:widowControl w:val="0"/>
        <w:numPr>
          <w:ilvl w:val="1"/>
          <w:numId w:val="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rsidR="006C1845" w:rsidRPr="006C1845" w:rsidRDefault="006C1845" w:rsidP="006C1845">
      <w:pPr>
        <w:widowControl w:val="0"/>
        <w:numPr>
          <w:ilvl w:val="1"/>
          <w:numId w:val="9"/>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C1845" w:rsidRPr="006C1845" w:rsidRDefault="006C1845" w:rsidP="006C1845">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b/>
          <w:sz w:val="24"/>
          <w:szCs w:val="24"/>
        </w:rPr>
      </w:pPr>
    </w:p>
    <w:p w:rsidR="006C1845" w:rsidRPr="006C1845" w:rsidRDefault="006C1845" w:rsidP="006C1845">
      <w:pPr>
        <w:numPr>
          <w:ilvl w:val="0"/>
          <w:numId w:val="9"/>
        </w:numPr>
        <w:tabs>
          <w:tab w:val="left" w:pos="426"/>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t>Права и обязанности Сторон</w:t>
      </w:r>
    </w:p>
    <w:p w:rsidR="006C1845" w:rsidRPr="006C1845" w:rsidRDefault="006C1845" w:rsidP="006C1845">
      <w:pPr>
        <w:numPr>
          <w:ilvl w:val="1"/>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имеет право:</w:t>
      </w:r>
    </w:p>
    <w:p w:rsidR="006C1845" w:rsidRPr="006C1845" w:rsidRDefault="006C1845" w:rsidP="006C1845">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Досрочно принять и оплатить услуги в соответствии с условиями Контракта.</w:t>
      </w:r>
    </w:p>
    <w:p w:rsidR="006C1845" w:rsidRPr="006C1845" w:rsidRDefault="006C1845" w:rsidP="006C1845">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6C1845" w:rsidRPr="006C1845" w:rsidRDefault="006C1845" w:rsidP="006C1845">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Требовать возмещения неустойки и (или) убытков, причиненных по вине Исполнителя.</w:t>
      </w:r>
    </w:p>
    <w:p w:rsidR="006C1845" w:rsidRPr="006C1845" w:rsidRDefault="006C1845" w:rsidP="006C1845">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lastRenderedPageBreak/>
        <w:t>3.1.5. Осуществлять контроль за оказанием услуг по настоящему Контракту, не вмешиваясь в область компетенции Исполнителя.</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3.1.6. Получать от Исполнителя всю необходимую информацию об используемом стандарте оценки, методическом и информационном обеспечении работ по оценке объекта, указанного в п. 1.1 настоящего Контракта.</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6C1845" w:rsidRPr="006C1845" w:rsidRDefault="006C1845" w:rsidP="006C18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6C1845" w:rsidRPr="006C1845" w:rsidRDefault="006C1845" w:rsidP="006C1845">
      <w:pPr>
        <w:numPr>
          <w:ilvl w:val="1"/>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обязан:</w:t>
      </w:r>
    </w:p>
    <w:p w:rsidR="006C1845" w:rsidRPr="006C1845" w:rsidRDefault="006C1845" w:rsidP="006C1845">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Обеспечить приемку оказанных по Контракту услуг по объему и качеству.</w:t>
      </w:r>
    </w:p>
    <w:p w:rsidR="006C1845" w:rsidRPr="006C1845" w:rsidRDefault="006C1845" w:rsidP="006C1845">
      <w:pPr>
        <w:numPr>
          <w:ilvl w:val="2"/>
          <w:numId w:val="10"/>
        </w:numPr>
        <w:tabs>
          <w:tab w:val="left" w:pos="1134"/>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Оплатить услуги в порядке, предусмотренном Контрактом.</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3.2.3. Своевременно обеспечить Исполнителя всей необходимой информацией для составления отчета об оценке  объекта,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Исполнителя с объектом оценки.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3.2.4. Не оказывать на Исполнителя давление в любой форме с целью изменения его отчета об оценке объекта оценки. </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3.2.5. Выполнять иные обязанности, предусмотренные Контрактом.</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3.3. Исполнитель вправе: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3.3.1. Применять самостоятельно методы проведения оценки объекта в соответствии со стандартами оценки, установленными законодательством РФ.</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3.3.3. Получать от Заказчика разъяснения и дополнительные сведения, необходимые для осуществления оценки.</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объекта оценки.</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3.3.6. По согласованию с Заказчиком досрочно оказать услуги. </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6C1845" w:rsidRPr="006C1845" w:rsidRDefault="006C1845" w:rsidP="006C1845">
      <w:pPr>
        <w:shd w:val="clear" w:color="auto" w:fill="FFFFFF"/>
        <w:tabs>
          <w:tab w:val="left" w:pos="540"/>
          <w:tab w:val="left" w:pos="1418"/>
        </w:tabs>
        <w:spacing w:after="0" w:line="240" w:lineRule="auto"/>
        <w:ind w:firstLine="709"/>
        <w:jc w:val="both"/>
        <w:rPr>
          <w:rFonts w:ascii="Times New Roman" w:hAnsi="Times New Roman" w:cs="Times New Roman"/>
          <w:bCs/>
          <w:sz w:val="24"/>
          <w:szCs w:val="24"/>
        </w:rPr>
      </w:pPr>
      <w:r w:rsidRPr="006C1845">
        <w:rPr>
          <w:rFonts w:ascii="Times New Roman" w:hAnsi="Times New Roman" w:cs="Times New Roman"/>
          <w:bCs/>
          <w:sz w:val="24"/>
          <w:szCs w:val="24"/>
        </w:rPr>
        <w:t>3.4. Исполнитель обязан:</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3.4.1. Оказать услуги в сроки, предусмотренные Контрактом.</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lastRenderedPageBreak/>
        <w:t>3.4.3.  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3.4.4.  По заданию Заказчика провести экспертизу отчета об оценке объекта оценки в 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C1845" w:rsidRPr="006C1845" w:rsidRDefault="006C1845" w:rsidP="006C1845">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3.4.9. Обеспечить сохранность документов, получаемых от Заказчика и третьих лиц в ходе оказания услуг по оценке.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3.4.10. Хранить копии документации об оценке в течение трёх лет с момента вступления в силу  настоящего Контракта.</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iCs/>
          <w:sz w:val="24"/>
          <w:szCs w:val="24"/>
        </w:rPr>
      </w:pPr>
      <w:r w:rsidRPr="006C1845">
        <w:rPr>
          <w:rFonts w:ascii="Times New Roman" w:hAnsi="Times New Roman" w:cs="Times New Roman"/>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C1845" w:rsidRPr="006C1845" w:rsidRDefault="006C1845" w:rsidP="006C1845">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6C1845">
        <w:rPr>
          <w:rFonts w:ascii="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6C1845" w:rsidRDefault="006C1845" w:rsidP="006C1845">
      <w:pPr>
        <w:tabs>
          <w:tab w:val="left" w:pos="1418"/>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3.4.14. Выполнять иные обязанности, предусмотренные Контрактом.</w:t>
      </w:r>
    </w:p>
    <w:p w:rsidR="006C1845" w:rsidRPr="006C1845" w:rsidRDefault="006C1845" w:rsidP="006C1845">
      <w:pPr>
        <w:tabs>
          <w:tab w:val="left" w:pos="1418"/>
        </w:tabs>
        <w:spacing w:after="0" w:line="240" w:lineRule="auto"/>
        <w:ind w:firstLine="709"/>
        <w:jc w:val="both"/>
        <w:rPr>
          <w:rFonts w:ascii="Times New Roman" w:hAnsi="Times New Roman" w:cs="Times New Roman"/>
          <w:sz w:val="24"/>
          <w:szCs w:val="24"/>
        </w:rPr>
      </w:pPr>
    </w:p>
    <w:p w:rsidR="006C1845" w:rsidRPr="006C1845" w:rsidRDefault="006C1845" w:rsidP="006C1845">
      <w:pPr>
        <w:numPr>
          <w:ilvl w:val="0"/>
          <w:numId w:val="10"/>
        </w:numPr>
        <w:tabs>
          <w:tab w:val="left" w:pos="426"/>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t>Сроки оказания услуг</w:t>
      </w:r>
    </w:p>
    <w:p w:rsidR="006C1845" w:rsidRPr="006C1845" w:rsidRDefault="006C1845" w:rsidP="006C1845">
      <w:pPr>
        <w:numPr>
          <w:ilvl w:val="1"/>
          <w:numId w:val="10"/>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6C1845">
        <w:rPr>
          <w:rFonts w:ascii="Times New Roman" w:hAnsi="Times New Roman" w:cs="Times New Roman"/>
          <w:kern w:val="16"/>
          <w:sz w:val="24"/>
          <w:szCs w:val="24"/>
        </w:rPr>
        <w:t xml:space="preserve">Услуги должны быть оказаны </w:t>
      </w:r>
      <w:r w:rsidRPr="006C1845">
        <w:rPr>
          <w:rFonts w:ascii="Times New Roman" w:hAnsi="Times New Roman" w:cs="Times New Roman"/>
          <w:sz w:val="24"/>
          <w:szCs w:val="24"/>
        </w:rPr>
        <w:t>в течение 5 (пяти) календарных дней с момента заключения Контракта.</w:t>
      </w:r>
    </w:p>
    <w:p w:rsidR="006C1845" w:rsidRDefault="006C1845" w:rsidP="006C1845">
      <w:pPr>
        <w:widowControl w:val="0"/>
        <w:numPr>
          <w:ilvl w:val="1"/>
          <w:numId w:val="10"/>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6C1845" w:rsidRDefault="006C1845" w:rsidP="006C18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6C1845" w:rsidRDefault="006C1845" w:rsidP="006C18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6C1845" w:rsidRDefault="006C1845" w:rsidP="006C18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6C1845" w:rsidRPr="006C1845" w:rsidRDefault="006C1845" w:rsidP="006C1845">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rsidR="006C1845" w:rsidRPr="006C1845" w:rsidRDefault="006C1845" w:rsidP="006C1845">
      <w:pPr>
        <w:numPr>
          <w:ilvl w:val="0"/>
          <w:numId w:val="10"/>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lastRenderedPageBreak/>
        <w:t>Порядок сдачи и приемки услуг</w:t>
      </w:r>
    </w:p>
    <w:p w:rsidR="006C1845" w:rsidRPr="006C1845" w:rsidRDefault="006C1845" w:rsidP="006C1845">
      <w:pPr>
        <w:numPr>
          <w:ilvl w:val="1"/>
          <w:numId w:val="10"/>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Приемка услуг на соответствие их объема и качества требованиям, установленным в Контракте, производится за весь предусмотренный контрактом объем услуг.</w:t>
      </w:r>
    </w:p>
    <w:p w:rsidR="006C1845" w:rsidRPr="006C1845" w:rsidRDefault="006C1845" w:rsidP="006C1845">
      <w:pPr>
        <w:numPr>
          <w:ilvl w:val="1"/>
          <w:numId w:val="10"/>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6C1845" w:rsidRPr="006C1845" w:rsidRDefault="006C1845" w:rsidP="006C1845">
      <w:pPr>
        <w:numPr>
          <w:ilvl w:val="1"/>
          <w:numId w:val="10"/>
        </w:numPr>
        <w:shd w:val="clear" w:color="auto" w:fill="FFFFFF"/>
        <w:tabs>
          <w:tab w:val="left" w:pos="1418"/>
          <w:tab w:val="left" w:pos="1498"/>
        </w:tabs>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Исполнитель должен передать Заказчику в руки готовый отчет об оценке объекта оценки и акт об оказанных услугах не позднее следующего рабочего дня после окончания срока оказания услуг, установленного пунктом 4.1. настоящего Контракта.</w:t>
      </w:r>
    </w:p>
    <w:p w:rsidR="006C1845" w:rsidRPr="006C1845" w:rsidRDefault="006C1845" w:rsidP="006C1845">
      <w:pPr>
        <w:numPr>
          <w:ilvl w:val="1"/>
          <w:numId w:val="10"/>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Приемка услуг на соответствие их объема и качества требованиям, установленным в Контракте, производится уполномоченным представителем Заказчика в течение 10 рабочих дней после получения отчета об оценке объекта оценки и акта об оказанных услугах. 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C1845" w:rsidRPr="006C1845" w:rsidRDefault="006C1845" w:rsidP="006C1845">
      <w:pPr>
        <w:widowControl w:val="0"/>
        <w:spacing w:after="0" w:line="240" w:lineRule="auto"/>
        <w:ind w:firstLine="709"/>
        <w:jc w:val="both"/>
        <w:rPr>
          <w:rFonts w:ascii="Times New Roman" w:hAnsi="Times New Roman" w:cs="Times New Roman"/>
          <w:sz w:val="24"/>
          <w:szCs w:val="24"/>
          <w:lang w:eastAsia="ar-SA"/>
        </w:rPr>
      </w:pPr>
      <w:r w:rsidRPr="006C1845">
        <w:rPr>
          <w:rFonts w:ascii="Times New Roman" w:hAnsi="Times New Roman" w:cs="Times New Roman"/>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6C1845" w:rsidRPr="006C1845" w:rsidRDefault="006C1845" w:rsidP="006C1845">
      <w:pPr>
        <w:numPr>
          <w:ilvl w:val="1"/>
          <w:numId w:val="10"/>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Отчет об оценке объекта оценки не должен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6C1845" w:rsidRPr="006C1845" w:rsidRDefault="006C1845" w:rsidP="006C1845">
      <w:pPr>
        <w:numPr>
          <w:ilvl w:val="1"/>
          <w:numId w:val="10"/>
        </w:numPr>
        <w:shd w:val="clear" w:color="auto" w:fill="FFFFFF"/>
        <w:tabs>
          <w:tab w:val="left" w:pos="1418"/>
          <w:tab w:val="left" w:pos="1498"/>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Стороны подписывают акт об оказанных услугах.</w:t>
      </w:r>
    </w:p>
    <w:p w:rsidR="006C1845" w:rsidRPr="006C1845" w:rsidRDefault="006C1845" w:rsidP="006C1845">
      <w:pPr>
        <w:numPr>
          <w:ilvl w:val="1"/>
          <w:numId w:val="10"/>
        </w:numPr>
        <w:tabs>
          <w:tab w:val="left" w:pos="1418"/>
        </w:tabs>
        <w:spacing w:after="0" w:line="240" w:lineRule="auto"/>
        <w:ind w:left="0" w:firstLine="709"/>
        <w:jc w:val="both"/>
        <w:rPr>
          <w:rFonts w:ascii="Times New Roman" w:hAnsi="Times New Roman" w:cs="Times New Roman"/>
          <w:kern w:val="16"/>
          <w:sz w:val="24"/>
          <w:szCs w:val="24"/>
        </w:rPr>
      </w:pPr>
      <w:r w:rsidRPr="006C1845">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6C1845" w:rsidRPr="006C1845" w:rsidRDefault="006C1845" w:rsidP="006C1845">
      <w:pPr>
        <w:numPr>
          <w:ilvl w:val="1"/>
          <w:numId w:val="10"/>
        </w:numPr>
        <w:tabs>
          <w:tab w:val="left" w:pos="1418"/>
        </w:tabs>
        <w:spacing w:after="0" w:line="240" w:lineRule="auto"/>
        <w:ind w:left="0" w:firstLine="709"/>
        <w:jc w:val="both"/>
        <w:rPr>
          <w:rFonts w:ascii="Times New Roman" w:hAnsi="Times New Roman" w:cs="Times New Roman"/>
          <w:kern w:val="16"/>
          <w:sz w:val="24"/>
          <w:szCs w:val="24"/>
        </w:rPr>
      </w:pPr>
      <w:r w:rsidRPr="006C184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C1845" w:rsidRPr="006C1845" w:rsidRDefault="006C1845" w:rsidP="006C1845">
      <w:pPr>
        <w:numPr>
          <w:ilvl w:val="1"/>
          <w:numId w:val="10"/>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6C1845">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6C1845" w:rsidRPr="006C1845" w:rsidRDefault="006C1845" w:rsidP="006C1845">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6C1845">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6C1845">
        <w:rPr>
          <w:rFonts w:ascii="Times New Roman" w:hAnsi="Times New Roman" w:cs="Times New Roman"/>
          <w:kern w:val="16"/>
          <w:sz w:val="24"/>
          <w:szCs w:val="24"/>
        </w:rPr>
        <w:t xml:space="preserve">Исполнителя </w:t>
      </w:r>
      <w:r w:rsidRPr="006C1845">
        <w:rPr>
          <w:rFonts w:ascii="Times New Roman" w:eastAsia="Calibri" w:hAnsi="Times New Roman" w:cs="Times New Roman"/>
          <w:sz w:val="24"/>
          <w:szCs w:val="24"/>
          <w:lang w:eastAsia="en-US"/>
        </w:rPr>
        <w:t xml:space="preserve">в течение 3 рабочих дней после их обнаружения. </w:t>
      </w:r>
    </w:p>
    <w:p w:rsidR="006C1845" w:rsidRPr="006C1845" w:rsidRDefault="006C1845" w:rsidP="006C1845">
      <w:pPr>
        <w:tabs>
          <w:tab w:val="left" w:pos="709"/>
          <w:tab w:val="left" w:pos="1418"/>
        </w:tabs>
        <w:spacing w:after="0" w:line="240" w:lineRule="auto"/>
        <w:ind w:firstLine="709"/>
        <w:jc w:val="both"/>
        <w:rPr>
          <w:rFonts w:ascii="Times New Roman" w:hAnsi="Times New Roman" w:cs="Times New Roman"/>
          <w:kern w:val="16"/>
          <w:sz w:val="24"/>
          <w:szCs w:val="24"/>
        </w:rPr>
      </w:pPr>
      <w:r w:rsidRPr="006C1845">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C1845" w:rsidRPr="006C1845" w:rsidRDefault="006C1845" w:rsidP="006C1845">
      <w:pPr>
        <w:numPr>
          <w:ilvl w:val="1"/>
          <w:numId w:val="10"/>
        </w:numPr>
        <w:tabs>
          <w:tab w:val="left" w:pos="1418"/>
        </w:tabs>
        <w:spacing w:after="0" w:line="240" w:lineRule="auto"/>
        <w:ind w:left="0" w:firstLine="709"/>
        <w:jc w:val="both"/>
        <w:rPr>
          <w:rFonts w:ascii="Times New Roman" w:hAnsi="Times New Roman" w:cs="Times New Roman"/>
          <w:kern w:val="16"/>
          <w:sz w:val="24"/>
          <w:szCs w:val="24"/>
        </w:rPr>
      </w:pPr>
      <w:r w:rsidRPr="006C184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w:t>
      </w:r>
      <w:r w:rsidRPr="006C1845">
        <w:rPr>
          <w:rFonts w:ascii="Times New Roman" w:hAnsi="Times New Roman" w:cs="Times New Roman"/>
          <w:kern w:val="16"/>
          <w:sz w:val="24"/>
          <w:szCs w:val="24"/>
        </w:rPr>
        <w:lastRenderedPageBreak/>
        <w:t xml:space="preserve">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6C1845">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6C1845" w:rsidRPr="006C1845" w:rsidRDefault="006C1845" w:rsidP="006C1845">
      <w:pPr>
        <w:tabs>
          <w:tab w:val="left" w:pos="1418"/>
        </w:tabs>
        <w:spacing w:after="0" w:line="240" w:lineRule="auto"/>
        <w:ind w:left="709"/>
        <w:jc w:val="both"/>
        <w:rPr>
          <w:rFonts w:ascii="Times New Roman" w:hAnsi="Times New Roman" w:cs="Times New Roman"/>
          <w:kern w:val="16"/>
          <w:sz w:val="24"/>
          <w:szCs w:val="24"/>
        </w:rPr>
      </w:pPr>
    </w:p>
    <w:p w:rsidR="006C1845" w:rsidRPr="006C1845" w:rsidRDefault="006C1845" w:rsidP="006C1845">
      <w:pPr>
        <w:numPr>
          <w:ilvl w:val="0"/>
          <w:numId w:val="10"/>
        </w:numPr>
        <w:tabs>
          <w:tab w:val="left" w:pos="426"/>
        </w:tabs>
        <w:spacing w:after="0" w:line="240" w:lineRule="auto"/>
        <w:ind w:left="357" w:hanging="357"/>
        <w:jc w:val="center"/>
        <w:rPr>
          <w:rFonts w:ascii="Times New Roman" w:hAnsi="Times New Roman" w:cs="Times New Roman"/>
          <w:b/>
          <w:sz w:val="24"/>
          <w:szCs w:val="24"/>
        </w:rPr>
      </w:pPr>
      <w:r w:rsidRPr="006C1845">
        <w:rPr>
          <w:rFonts w:ascii="Times New Roman" w:hAnsi="Times New Roman" w:cs="Times New Roman"/>
          <w:b/>
          <w:sz w:val="24"/>
          <w:szCs w:val="24"/>
        </w:rPr>
        <w:t>Ответственность Сторон</w:t>
      </w:r>
    </w:p>
    <w:p w:rsidR="006C1845" w:rsidRPr="006C1845" w:rsidRDefault="006C1845" w:rsidP="006C1845">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6C1845">
        <w:rPr>
          <w:rFonts w:ascii="Times New Roman" w:hAnsi="Times New Roman" w:cs="Times New Roman"/>
          <w:sz w:val="24"/>
          <w:szCs w:val="24"/>
        </w:rPr>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
          <w:iCs/>
          <w:sz w:val="24"/>
          <w:szCs w:val="24"/>
        </w:rPr>
      </w:pPr>
      <w:r w:rsidRPr="006C1845">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C1845" w:rsidRPr="006C1845" w:rsidRDefault="006C1845" w:rsidP="006C1845">
      <w:pPr>
        <w:pStyle w:val="a3"/>
        <w:numPr>
          <w:ilvl w:val="1"/>
          <w:numId w:val="11"/>
        </w:numPr>
        <w:tabs>
          <w:tab w:val="left" w:pos="993"/>
          <w:tab w:val="left" w:pos="1134"/>
        </w:tabs>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C1845" w:rsidRPr="006C1845" w:rsidRDefault="006C1845" w:rsidP="006C1845">
      <w:pPr>
        <w:widowControl w:val="0"/>
        <w:suppressAutoHyphen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 </w:t>
      </w:r>
    </w:p>
    <w:p w:rsidR="006C1845" w:rsidRPr="006C1845" w:rsidRDefault="006C1845" w:rsidP="006C1845">
      <w:pPr>
        <w:widowControl w:val="0"/>
        <w:suppressAutoHyphen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6C1845" w:rsidRPr="006C1845" w:rsidRDefault="006C1845" w:rsidP="006C1845">
      <w:pPr>
        <w:widowControl w:val="0"/>
        <w:suppressAutoHyphen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6C1845" w:rsidRPr="006C1845" w:rsidRDefault="006C1845" w:rsidP="006C1845">
      <w:pPr>
        <w:widowControl w:val="0"/>
        <w:suppressAutoHyphen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6C1845" w:rsidRPr="006C1845" w:rsidRDefault="006C1845" w:rsidP="006C1845">
      <w:pPr>
        <w:tabs>
          <w:tab w:val="num" w:pos="0"/>
          <w:tab w:val="left" w:pos="993"/>
          <w:tab w:val="left" w:pos="1134"/>
        </w:tabs>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p>
    <w:p w:rsidR="006C1845" w:rsidRPr="006C1845" w:rsidRDefault="006C1845" w:rsidP="006C1845">
      <w:pPr>
        <w:pStyle w:val="Default"/>
        <w:ind w:firstLine="709"/>
        <w:jc w:val="both"/>
        <w:rPr>
          <w:color w:val="auto"/>
        </w:rPr>
      </w:pPr>
      <w:r w:rsidRPr="006C1845">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6C1845" w:rsidRPr="006C1845" w:rsidRDefault="006C1845" w:rsidP="006C1845">
      <w:pPr>
        <w:pStyle w:val="Default"/>
        <w:ind w:firstLine="709"/>
        <w:jc w:val="both"/>
        <w:rPr>
          <w:color w:val="auto"/>
        </w:rPr>
      </w:pPr>
      <w:r w:rsidRPr="006C1845">
        <w:rPr>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C1845" w:rsidRPr="006C1845" w:rsidRDefault="006C1845" w:rsidP="006C1845">
      <w:pPr>
        <w:tabs>
          <w:tab w:val="num" w:pos="0"/>
          <w:tab w:val="left" w:pos="993"/>
          <w:tab w:val="left" w:pos="1134"/>
        </w:tabs>
        <w:spacing w:after="0" w:line="240" w:lineRule="auto"/>
        <w:ind w:firstLine="709"/>
        <w:jc w:val="both"/>
        <w:rPr>
          <w:rFonts w:ascii="Times New Roman" w:hAnsi="Times New Roman" w:cs="Times New Roman"/>
          <w:i/>
          <w:sz w:val="24"/>
          <w:szCs w:val="24"/>
        </w:rPr>
      </w:pPr>
      <w:r w:rsidRPr="006C1845">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6C1845" w:rsidRPr="006C1845" w:rsidRDefault="006C1845" w:rsidP="006C1845">
      <w:pPr>
        <w:pStyle w:val="Default"/>
        <w:ind w:firstLine="709"/>
        <w:jc w:val="both"/>
        <w:rPr>
          <w:color w:val="auto"/>
        </w:rPr>
      </w:pPr>
      <w:r w:rsidRPr="006C1845">
        <w:rPr>
          <w:color w:val="auto"/>
        </w:rPr>
        <w:t>а) 1000 рублей, если цена Контракта не превышает 3 млн. рублей;</w:t>
      </w:r>
    </w:p>
    <w:p w:rsidR="006C1845" w:rsidRPr="006C1845" w:rsidRDefault="006C1845" w:rsidP="006C1845">
      <w:pPr>
        <w:pStyle w:val="Default"/>
        <w:ind w:firstLine="709"/>
        <w:jc w:val="both"/>
        <w:rPr>
          <w:color w:val="auto"/>
        </w:rPr>
      </w:pPr>
      <w:r w:rsidRPr="006C1845">
        <w:rPr>
          <w:color w:val="auto"/>
        </w:rPr>
        <w:t>б) 5000 рублей, если цена Контракта составляет от 3 млн. рублей до 50 млн. рублей (включительно).</w:t>
      </w:r>
    </w:p>
    <w:p w:rsidR="006C1845" w:rsidRPr="006C1845" w:rsidRDefault="006C1845" w:rsidP="006C1845">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6C1845">
        <w:rPr>
          <w:rFonts w:ascii="Times New Roman" w:hAnsi="Times New Roman" w:cs="Times New Roman"/>
          <w:sz w:val="24"/>
          <w:szCs w:val="24"/>
        </w:rPr>
        <w:lastRenderedPageBreak/>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Cs/>
          <w:sz w:val="24"/>
          <w:szCs w:val="24"/>
        </w:rPr>
      </w:pPr>
      <w:r w:rsidRPr="006C1845">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
          <w:iCs/>
          <w:sz w:val="24"/>
          <w:szCs w:val="24"/>
        </w:rPr>
      </w:pPr>
      <w:r w:rsidRPr="006C1845">
        <w:rPr>
          <w:rFonts w:ascii="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
          <w:iCs/>
          <w:sz w:val="24"/>
          <w:szCs w:val="24"/>
        </w:rPr>
      </w:pPr>
      <w:r w:rsidRPr="006C1845">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C1845" w:rsidRPr="006C1845" w:rsidRDefault="006C1845" w:rsidP="006C1845">
      <w:pPr>
        <w:pStyle w:val="Default"/>
        <w:numPr>
          <w:ilvl w:val="1"/>
          <w:numId w:val="11"/>
        </w:numPr>
        <w:tabs>
          <w:tab w:val="left" w:pos="993"/>
          <w:tab w:val="left" w:pos="1134"/>
        </w:tabs>
        <w:ind w:left="0" w:firstLine="709"/>
        <w:jc w:val="both"/>
        <w:rPr>
          <w:i/>
          <w:color w:val="auto"/>
        </w:rPr>
      </w:pPr>
      <w:r w:rsidRPr="006C1845">
        <w:rPr>
          <w:color w:val="auto"/>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C1845" w:rsidRPr="006C1845" w:rsidRDefault="006C1845" w:rsidP="006C1845">
      <w:pPr>
        <w:pStyle w:val="Default"/>
        <w:ind w:firstLine="709"/>
        <w:jc w:val="both"/>
        <w:rPr>
          <w:color w:val="auto"/>
        </w:rPr>
      </w:pPr>
      <w:r w:rsidRPr="006C1845">
        <w:rPr>
          <w:color w:val="auto"/>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6C1845" w:rsidRPr="006C1845" w:rsidRDefault="006C1845" w:rsidP="006C1845">
      <w:pPr>
        <w:pStyle w:val="Default"/>
        <w:ind w:firstLine="709"/>
        <w:jc w:val="both"/>
        <w:rPr>
          <w:color w:val="auto"/>
        </w:rPr>
      </w:pPr>
      <w:r w:rsidRPr="006C1845">
        <w:rPr>
          <w:color w:val="auto"/>
        </w:rPr>
        <w:t>а) 1000 рублей, если цена Контракта не превышает 3 млн. рублей (включительно);</w:t>
      </w:r>
    </w:p>
    <w:p w:rsidR="006C1845" w:rsidRPr="006C1845" w:rsidRDefault="006C1845" w:rsidP="006C1845">
      <w:pPr>
        <w:pStyle w:val="Default"/>
        <w:ind w:firstLine="709"/>
        <w:jc w:val="both"/>
        <w:rPr>
          <w:color w:val="auto"/>
        </w:rPr>
      </w:pPr>
      <w:r w:rsidRPr="006C1845">
        <w:rPr>
          <w:color w:val="auto"/>
        </w:rPr>
        <w:t>б) 5000 рублей, если цена Контракта составляет от 3 млн. рублей до 50 млн. рублей (включительно);</w:t>
      </w:r>
    </w:p>
    <w:p w:rsidR="006C1845" w:rsidRPr="006C1845" w:rsidRDefault="006C1845" w:rsidP="006C1845">
      <w:pPr>
        <w:pStyle w:val="Default"/>
        <w:ind w:firstLine="709"/>
        <w:jc w:val="both"/>
        <w:rPr>
          <w:color w:val="auto"/>
        </w:rPr>
      </w:pPr>
      <w:r w:rsidRPr="006C1845">
        <w:rPr>
          <w:color w:val="auto"/>
        </w:rPr>
        <w:t>в) 10000 рублей, если цена Контракта составляет от 50 млн. рублей до 100 млн. рублей (включительно);</w:t>
      </w:r>
    </w:p>
    <w:p w:rsidR="006C1845" w:rsidRPr="006C1845" w:rsidRDefault="006C1845" w:rsidP="006C1845">
      <w:pPr>
        <w:pStyle w:val="Default"/>
        <w:ind w:firstLine="709"/>
        <w:jc w:val="both"/>
        <w:rPr>
          <w:color w:val="auto"/>
        </w:rPr>
      </w:pPr>
      <w:r w:rsidRPr="006C1845">
        <w:rPr>
          <w:color w:val="auto"/>
        </w:rPr>
        <w:t>г) 100000 рублей, если цена Контракта превышает 100 млн. рублей.</w:t>
      </w:r>
    </w:p>
    <w:p w:rsidR="006C1845" w:rsidRPr="006C1845" w:rsidRDefault="006C1845" w:rsidP="006C1845">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6C1845">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w:t>
      </w:r>
      <w:bookmarkStart w:id="0" w:name="_GoBack"/>
      <w:bookmarkEnd w:id="0"/>
      <w:r w:rsidRPr="006C1845">
        <w:rPr>
          <w:rFonts w:ascii="Times New Roman" w:hAnsi="Times New Roman" w:cs="Times New Roman"/>
          <w:sz w:val="24"/>
          <w:szCs w:val="24"/>
        </w:rPr>
        <w:t xml:space="preserve"> Центрального банка Российской Федерации от неуплаченной в срок суммы.</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
          <w:iCs/>
          <w:sz w:val="24"/>
          <w:szCs w:val="24"/>
        </w:rPr>
      </w:pPr>
      <w:r w:rsidRPr="006C1845">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C1845" w:rsidRPr="006C1845" w:rsidRDefault="006C1845" w:rsidP="006C1845">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i/>
          <w:iCs/>
          <w:sz w:val="24"/>
          <w:szCs w:val="24"/>
        </w:rPr>
      </w:pPr>
      <w:r w:rsidRPr="006C1845">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C1845" w:rsidRPr="006C1845" w:rsidRDefault="006C1845" w:rsidP="006C1845">
      <w:pPr>
        <w:numPr>
          <w:ilvl w:val="1"/>
          <w:numId w:val="11"/>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C1845" w:rsidRPr="006C1845" w:rsidRDefault="006C1845" w:rsidP="006C1845">
      <w:pPr>
        <w:spacing w:after="0" w:line="240" w:lineRule="auto"/>
        <w:ind w:firstLine="709"/>
        <w:contextualSpacing/>
        <w:jc w:val="both"/>
        <w:rPr>
          <w:rFonts w:ascii="Times New Roman" w:hAnsi="Times New Roman" w:cs="Times New Roman"/>
          <w:sz w:val="24"/>
          <w:szCs w:val="24"/>
        </w:rPr>
      </w:pPr>
    </w:p>
    <w:p w:rsidR="006C1845" w:rsidRPr="006C1845" w:rsidRDefault="006C1845" w:rsidP="006C1845">
      <w:pPr>
        <w:numPr>
          <w:ilvl w:val="0"/>
          <w:numId w:val="10"/>
        </w:numPr>
        <w:tabs>
          <w:tab w:val="left" w:pos="426"/>
        </w:tabs>
        <w:spacing w:after="0" w:line="240" w:lineRule="auto"/>
        <w:ind w:left="0" w:firstLine="0"/>
        <w:jc w:val="center"/>
        <w:rPr>
          <w:rFonts w:ascii="Times New Roman" w:hAnsi="Times New Roman" w:cs="Times New Roman"/>
          <w:sz w:val="24"/>
          <w:szCs w:val="24"/>
        </w:rPr>
      </w:pPr>
      <w:r w:rsidRPr="006C1845">
        <w:rPr>
          <w:rFonts w:ascii="Times New Roman" w:hAnsi="Times New Roman" w:cs="Times New Roman"/>
          <w:b/>
          <w:sz w:val="24"/>
          <w:szCs w:val="24"/>
        </w:rPr>
        <w:t>Обеспечение исполнения Контракта</w:t>
      </w:r>
    </w:p>
    <w:p w:rsidR="006C1845" w:rsidRPr="006C1845" w:rsidRDefault="006C1845" w:rsidP="006C1845">
      <w:pPr>
        <w:numPr>
          <w:ilvl w:val="1"/>
          <w:numId w:val="1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6C1845">
        <w:rPr>
          <w:rStyle w:val="r"/>
          <w:rFonts w:ascii="Times New Roman" w:hAnsi="Times New Roman" w:cs="Times New Roman"/>
          <w:sz w:val="24"/>
          <w:szCs w:val="24"/>
        </w:rPr>
        <w:t>статьи 45</w:t>
      </w:r>
      <w:r w:rsidRPr="006C1845">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w:t>
      </w:r>
      <w:r w:rsidRPr="006C1845">
        <w:rPr>
          <w:rFonts w:ascii="Times New Roman" w:hAnsi="Times New Roman" w:cs="Times New Roman"/>
          <w:sz w:val="24"/>
          <w:szCs w:val="24"/>
        </w:rPr>
        <w:lastRenderedPageBreak/>
        <w:t>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6C1845" w:rsidRPr="006C1845" w:rsidRDefault="006C1845" w:rsidP="006C1845">
      <w:pPr>
        <w:numPr>
          <w:ilvl w:val="1"/>
          <w:numId w:val="1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kern w:val="16"/>
          <w:sz w:val="24"/>
          <w:szCs w:val="24"/>
        </w:rPr>
        <w:t xml:space="preserve">Обеспечение исполнения Контракта предоставляется Заказчику до </w:t>
      </w:r>
      <w:r w:rsidRPr="00EC3AA8">
        <w:rPr>
          <w:rFonts w:ascii="Times New Roman" w:hAnsi="Times New Roman" w:cs="Times New Roman"/>
          <w:kern w:val="16"/>
          <w:sz w:val="24"/>
          <w:szCs w:val="24"/>
        </w:rPr>
        <w:t xml:space="preserve">заключения Контракта. </w:t>
      </w:r>
      <w:r w:rsidRPr="00EC3AA8">
        <w:rPr>
          <w:rFonts w:ascii="Times New Roman" w:hAnsi="Times New Roman" w:cs="Times New Roman"/>
          <w:sz w:val="24"/>
          <w:szCs w:val="24"/>
        </w:rPr>
        <w:t xml:space="preserve">Размер обеспечения исполнения Контракта составляет </w:t>
      </w:r>
      <w:r w:rsidR="00EC3AA8" w:rsidRPr="00EC3AA8">
        <w:rPr>
          <w:rFonts w:ascii="Times New Roman" w:eastAsia="Times New Roman" w:hAnsi="Times New Roman" w:cs="Times New Roman"/>
          <w:sz w:val="24"/>
          <w:szCs w:val="24"/>
        </w:rPr>
        <w:t>431 (четыреста тридцать один) рубль 25 копеек</w:t>
      </w:r>
      <w:r w:rsidR="00EC3AA8" w:rsidRPr="00EC3AA8">
        <w:rPr>
          <w:rFonts w:ascii="Times New Roman" w:hAnsi="Times New Roman" w:cs="Times New Roman"/>
          <w:kern w:val="16"/>
          <w:sz w:val="24"/>
          <w:szCs w:val="24"/>
        </w:rPr>
        <w:t xml:space="preserve"> (15</w:t>
      </w:r>
      <w:r w:rsidRPr="00EC3AA8">
        <w:rPr>
          <w:rFonts w:ascii="Times New Roman" w:hAnsi="Times New Roman" w:cs="Times New Roman"/>
          <w:kern w:val="16"/>
          <w:sz w:val="24"/>
          <w:szCs w:val="24"/>
        </w:rPr>
        <w:t>% начальной (максимальной) цены контракта).</w:t>
      </w:r>
      <w:r w:rsidRPr="006C1845">
        <w:rPr>
          <w:rFonts w:ascii="Times New Roman" w:hAnsi="Times New Roman" w:cs="Times New Roman"/>
          <w:kern w:val="16"/>
          <w:sz w:val="24"/>
          <w:szCs w:val="24"/>
        </w:rPr>
        <w:t xml:space="preserve"> </w:t>
      </w:r>
    </w:p>
    <w:p w:rsidR="006C1845" w:rsidRPr="00EC3AA8" w:rsidRDefault="006C1845" w:rsidP="00EC3AA8">
      <w:pPr>
        <w:autoSpaceDE w:val="0"/>
        <w:autoSpaceDN w:val="0"/>
        <w:adjustRightInd w:val="0"/>
        <w:spacing w:after="0" w:line="240" w:lineRule="auto"/>
        <w:ind w:firstLine="708"/>
        <w:jc w:val="both"/>
        <w:rPr>
          <w:rFonts w:ascii="Times New Roman" w:hAnsi="Times New Roman" w:cs="Times New Roman"/>
          <w:kern w:val="16"/>
          <w:sz w:val="24"/>
          <w:szCs w:val="24"/>
        </w:rPr>
      </w:pPr>
      <w:r w:rsidRPr="00EC3AA8">
        <w:rPr>
          <w:rFonts w:ascii="Times New Roman" w:hAnsi="Times New Roman" w:cs="Times New Roman"/>
          <w:kern w:val="16"/>
          <w:sz w:val="24"/>
          <w:szCs w:val="24"/>
        </w:rPr>
        <w:t>Согласно ч.2 ст.37 Федерального закона</w:t>
      </w:r>
      <w:r w:rsidRPr="00EC3AA8">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EC3AA8">
        <w:rPr>
          <w:rFonts w:ascii="Times New Roman" w:hAnsi="Times New Roman" w:cs="Times New Roman"/>
          <w:kern w:val="16"/>
          <w:sz w:val="24"/>
          <w:szCs w:val="24"/>
        </w:rPr>
        <w:t xml:space="preserve"> предложенная Исполнителем цена контракта ниже начальной максимальной цены контракта более, чем на 25%, применяются антидемпинговые меры. В связи с чем </w:t>
      </w:r>
      <w:r w:rsidRPr="00EC3AA8">
        <w:rPr>
          <w:rFonts w:ascii="Times New Roman" w:hAnsi="Times New Roman" w:cs="Times New Roman"/>
          <w:sz w:val="24"/>
          <w:szCs w:val="24"/>
        </w:rPr>
        <w:t xml:space="preserve">размер обеспечения исполнения Контракта составит </w:t>
      </w:r>
      <w:r w:rsidR="00EC3AA8" w:rsidRPr="00EC3AA8">
        <w:rPr>
          <w:rFonts w:ascii="Times New Roman" w:eastAsia="Times New Roman" w:hAnsi="Times New Roman" w:cs="Times New Roman"/>
          <w:sz w:val="24"/>
          <w:szCs w:val="24"/>
        </w:rPr>
        <w:t>646 (шестьсот сорок шесть) рублей 88 копеек</w:t>
      </w:r>
      <w:r w:rsidR="00EC3AA8" w:rsidRPr="00EC3AA8">
        <w:rPr>
          <w:rFonts w:ascii="Times New Roman" w:eastAsia="Times New Roman" w:hAnsi="Times New Roman" w:cs="Times New Roman"/>
          <w:kern w:val="16"/>
          <w:sz w:val="24"/>
          <w:szCs w:val="24"/>
        </w:rPr>
        <w:t>.</w:t>
      </w:r>
    </w:p>
    <w:p w:rsidR="006C1845" w:rsidRPr="006C1845" w:rsidRDefault="006C1845" w:rsidP="00EC3AA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C3AA8">
        <w:rPr>
          <w:rFonts w:ascii="Times New Roman" w:hAnsi="Times New Roman" w:cs="Times New Roman"/>
          <w:sz w:val="24"/>
          <w:szCs w:val="24"/>
        </w:rPr>
        <w:t xml:space="preserve">В соответствии с </w:t>
      </w:r>
      <w:hyperlink r:id="rId5" w:history="1">
        <w:r w:rsidRPr="00EC3AA8">
          <w:rPr>
            <w:rFonts w:ascii="Times New Roman" w:hAnsi="Times New Roman" w:cs="Times New Roman"/>
            <w:sz w:val="24"/>
            <w:szCs w:val="24"/>
          </w:rPr>
          <w:t>ч.3</w:t>
        </w:r>
      </w:hyperlink>
      <w:r w:rsidRPr="00EC3AA8">
        <w:rPr>
          <w:rFonts w:ascii="Times New Roman" w:hAnsi="Times New Roman" w:cs="Times New Roman"/>
          <w:sz w:val="24"/>
          <w:szCs w:val="24"/>
        </w:rPr>
        <w:t xml:space="preserve"> ст.37 Федерального закона от 05.04.2013 № 44-ФЗ </w:t>
      </w:r>
      <w:r w:rsidRPr="00EC3AA8">
        <w:rPr>
          <w:rFonts w:ascii="Times New Roman" w:hAnsi="Times New Roman" w:cs="Times New Roman"/>
          <w:kern w:val="16"/>
          <w:sz w:val="24"/>
          <w:szCs w:val="24"/>
        </w:rPr>
        <w:t>Исполнитель</w:t>
      </w:r>
      <w:r w:rsidRPr="00EC3AA8">
        <w:rPr>
          <w:rFonts w:ascii="Times New Roman" w:hAnsi="Times New Roman" w:cs="Times New Roman"/>
          <w:sz w:val="24"/>
          <w:szCs w:val="24"/>
        </w:rPr>
        <w:t xml:space="preserve"> может предоставить</w:t>
      </w:r>
      <w:r w:rsidRPr="006C1845">
        <w:rPr>
          <w:rFonts w:ascii="Times New Roman" w:hAnsi="Times New Roman" w:cs="Times New Roman"/>
          <w:sz w:val="24"/>
          <w:szCs w:val="24"/>
        </w:rPr>
        <w:t xml:space="preserve"> информацию, подтверждающую его добросовестность на дату подачи заявки.</w:t>
      </w:r>
    </w:p>
    <w:p w:rsidR="006C1845" w:rsidRPr="006C1845" w:rsidRDefault="006C1845" w:rsidP="006C1845">
      <w:pPr>
        <w:pStyle w:val="a4"/>
        <w:numPr>
          <w:ilvl w:val="1"/>
          <w:numId w:val="2"/>
        </w:numPr>
        <w:tabs>
          <w:tab w:val="left" w:pos="709"/>
        </w:tabs>
        <w:spacing w:after="0"/>
        <w:ind w:left="0" w:firstLine="709"/>
        <w:contextualSpacing/>
        <w:rPr>
          <w:kern w:val="16"/>
          <w:szCs w:val="24"/>
        </w:rPr>
      </w:pPr>
      <w:r w:rsidRPr="006C1845">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6C1845">
        <w:rPr>
          <w:szCs w:val="24"/>
        </w:rPr>
        <w:t xml:space="preserve">Исполнителем </w:t>
      </w:r>
      <w:r w:rsidRPr="006C1845">
        <w:rPr>
          <w:kern w:val="16"/>
          <w:szCs w:val="24"/>
        </w:rPr>
        <w:t xml:space="preserve">своих обязательств по контракту, </w:t>
      </w:r>
      <w:r w:rsidRPr="006C1845">
        <w:rPr>
          <w:szCs w:val="24"/>
        </w:rPr>
        <w:t xml:space="preserve">Исполнитель </w:t>
      </w:r>
      <w:r w:rsidRPr="006C1845">
        <w:rPr>
          <w:kern w:val="16"/>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1" w:name="_Toc251160154"/>
    </w:p>
    <w:bookmarkEnd w:id="1"/>
    <w:p w:rsidR="006C1845" w:rsidRPr="006C1845" w:rsidRDefault="006C1845" w:rsidP="006C1845">
      <w:pPr>
        <w:pStyle w:val="a4"/>
        <w:numPr>
          <w:ilvl w:val="1"/>
          <w:numId w:val="2"/>
        </w:numPr>
        <w:tabs>
          <w:tab w:val="left" w:pos="709"/>
        </w:tabs>
        <w:spacing w:after="0"/>
        <w:ind w:left="0" w:firstLine="709"/>
        <w:contextualSpacing/>
        <w:rPr>
          <w:kern w:val="16"/>
          <w:szCs w:val="24"/>
        </w:rPr>
      </w:pPr>
      <w:r w:rsidRPr="006C1845">
        <w:rPr>
          <w:kern w:val="16"/>
          <w:szCs w:val="24"/>
        </w:rPr>
        <w:t xml:space="preserve">По Контракту должны быть обеспечены обязательства </w:t>
      </w:r>
      <w:r w:rsidRPr="006C1845">
        <w:rPr>
          <w:szCs w:val="24"/>
        </w:rPr>
        <w:t xml:space="preserve">Исполнителя </w:t>
      </w:r>
      <w:r w:rsidRPr="006C1845">
        <w:rPr>
          <w:kern w:val="16"/>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6C1845">
        <w:rPr>
          <w:szCs w:val="24"/>
        </w:rPr>
        <w:t>Исполнителя</w:t>
      </w:r>
      <w:r w:rsidRPr="006C1845">
        <w:rPr>
          <w:kern w:val="16"/>
          <w:szCs w:val="24"/>
        </w:rPr>
        <w:t xml:space="preserve"> перед Заказчиком.</w:t>
      </w:r>
    </w:p>
    <w:p w:rsidR="006C1845" w:rsidRPr="006C1845" w:rsidRDefault="006C1845" w:rsidP="006C1845">
      <w:pPr>
        <w:pStyle w:val="a4"/>
        <w:numPr>
          <w:ilvl w:val="1"/>
          <w:numId w:val="2"/>
        </w:numPr>
        <w:tabs>
          <w:tab w:val="left" w:pos="709"/>
        </w:tabs>
        <w:spacing w:after="0"/>
        <w:ind w:left="0" w:firstLine="709"/>
        <w:contextualSpacing/>
        <w:rPr>
          <w:kern w:val="16"/>
          <w:szCs w:val="24"/>
        </w:rPr>
      </w:pPr>
      <w:r w:rsidRPr="006C1845">
        <w:rPr>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6C1845">
        <w:rPr>
          <w:kern w:val="16"/>
          <w:szCs w:val="24"/>
        </w:rPr>
        <w:t>10 (десяти)</w:t>
      </w:r>
      <w:r w:rsidRPr="006C1845">
        <w:rPr>
          <w:szCs w:val="24"/>
        </w:rPr>
        <w:t xml:space="preserve"> рабочих дней со дня получения Заказчиком соответствующего</w:t>
      </w:r>
      <w:r w:rsidRPr="006C1845">
        <w:rPr>
          <w:b/>
          <w:szCs w:val="24"/>
        </w:rPr>
        <w:t xml:space="preserve"> </w:t>
      </w:r>
      <w:r w:rsidRPr="006C1845">
        <w:rPr>
          <w:szCs w:val="24"/>
        </w:rPr>
        <w:t>письменного обращения Исполнителя.  Денежные средства возвращаются по реквизитам, указанным Исполнителем в письменном обращении.</w:t>
      </w:r>
    </w:p>
    <w:p w:rsidR="006C1845" w:rsidRPr="006C1845" w:rsidRDefault="006C1845" w:rsidP="006C1845">
      <w:pPr>
        <w:pStyle w:val="a4"/>
        <w:numPr>
          <w:ilvl w:val="1"/>
          <w:numId w:val="2"/>
        </w:numPr>
        <w:tabs>
          <w:tab w:val="left" w:pos="709"/>
        </w:tabs>
        <w:spacing w:after="0"/>
        <w:ind w:left="0" w:firstLine="709"/>
        <w:contextualSpacing/>
        <w:rPr>
          <w:kern w:val="16"/>
          <w:szCs w:val="24"/>
        </w:rPr>
      </w:pPr>
      <w:r w:rsidRPr="006C1845">
        <w:rPr>
          <w:kern w:val="16"/>
          <w:szCs w:val="24"/>
        </w:rPr>
        <w:t>Требования к обеспечению исполнения Контракта, предоставляемому в виде банковской гарантии:</w:t>
      </w:r>
    </w:p>
    <w:p w:rsidR="006C1845" w:rsidRPr="006C1845" w:rsidRDefault="006C1845" w:rsidP="006C1845">
      <w:pPr>
        <w:pStyle w:val="a4"/>
        <w:numPr>
          <w:ilvl w:val="2"/>
          <w:numId w:val="2"/>
        </w:numPr>
        <w:tabs>
          <w:tab w:val="left" w:pos="709"/>
          <w:tab w:val="left" w:pos="1418"/>
        </w:tabs>
        <w:spacing w:after="0"/>
        <w:ind w:left="0" w:firstLine="709"/>
        <w:contextualSpacing/>
        <w:rPr>
          <w:kern w:val="16"/>
          <w:szCs w:val="24"/>
        </w:rPr>
      </w:pPr>
      <w:r w:rsidRPr="006C1845">
        <w:rPr>
          <w:kern w:val="16"/>
          <w:szCs w:val="24"/>
        </w:rPr>
        <w:t>Банковская гарантия должна быть безотзывной;</w:t>
      </w:r>
    </w:p>
    <w:p w:rsidR="006C1845" w:rsidRPr="006C1845" w:rsidRDefault="006C1845" w:rsidP="006C1845">
      <w:pPr>
        <w:pStyle w:val="a4"/>
        <w:numPr>
          <w:ilvl w:val="2"/>
          <w:numId w:val="2"/>
        </w:numPr>
        <w:tabs>
          <w:tab w:val="left" w:pos="709"/>
          <w:tab w:val="left" w:pos="1418"/>
        </w:tabs>
        <w:spacing w:after="0"/>
        <w:ind w:left="0" w:firstLine="709"/>
        <w:contextualSpacing/>
        <w:rPr>
          <w:kern w:val="16"/>
          <w:szCs w:val="24"/>
        </w:rPr>
      </w:pPr>
      <w:r w:rsidRPr="006C1845">
        <w:rPr>
          <w:kern w:val="16"/>
          <w:szCs w:val="24"/>
        </w:rPr>
        <w:t>В банковской гарантии в обязательном порядке должны быть указаны:</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lastRenderedPageBreak/>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C1845" w:rsidRPr="006C1845" w:rsidRDefault="006C1845" w:rsidP="006C1845">
      <w:pPr>
        <w:numPr>
          <w:ilvl w:val="3"/>
          <w:numId w:val="2"/>
        </w:numPr>
        <w:spacing w:after="0" w:line="240" w:lineRule="auto"/>
        <w:ind w:left="0" w:firstLine="709"/>
        <w:contextualSpacing/>
        <w:jc w:val="both"/>
        <w:rPr>
          <w:rFonts w:ascii="Times New Roman" w:hAnsi="Times New Roman" w:cs="Times New Roman"/>
          <w:sz w:val="24"/>
          <w:szCs w:val="24"/>
        </w:rPr>
      </w:pPr>
      <w:r w:rsidRPr="006C184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C1845" w:rsidRPr="006C1845" w:rsidRDefault="006C1845" w:rsidP="006C1845">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6C1845">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C1845" w:rsidRPr="006C1845" w:rsidRDefault="006C1845" w:rsidP="006C1845">
      <w:pPr>
        <w:tabs>
          <w:tab w:val="left" w:pos="709"/>
        </w:tabs>
        <w:spacing w:after="0" w:line="240" w:lineRule="auto"/>
        <w:ind w:left="709"/>
        <w:contextualSpacing/>
        <w:jc w:val="both"/>
        <w:rPr>
          <w:rFonts w:ascii="Times New Roman" w:hAnsi="Times New Roman" w:cs="Times New Roman"/>
          <w:kern w:val="16"/>
          <w:sz w:val="24"/>
          <w:szCs w:val="24"/>
        </w:rPr>
      </w:pPr>
    </w:p>
    <w:p w:rsidR="006C1845" w:rsidRPr="006C1845" w:rsidRDefault="006C1845" w:rsidP="006C1845">
      <w:pPr>
        <w:numPr>
          <w:ilvl w:val="0"/>
          <w:numId w:val="8"/>
        </w:numPr>
        <w:tabs>
          <w:tab w:val="left" w:pos="284"/>
        </w:tabs>
        <w:spacing w:after="0" w:line="240" w:lineRule="auto"/>
        <w:jc w:val="center"/>
        <w:rPr>
          <w:rFonts w:ascii="Times New Roman" w:hAnsi="Times New Roman" w:cs="Times New Roman"/>
          <w:b/>
          <w:sz w:val="24"/>
          <w:szCs w:val="24"/>
        </w:rPr>
      </w:pPr>
      <w:r w:rsidRPr="006C1845">
        <w:rPr>
          <w:rFonts w:ascii="Times New Roman" w:hAnsi="Times New Roman" w:cs="Times New Roman"/>
          <w:b/>
          <w:sz w:val="24"/>
          <w:szCs w:val="24"/>
        </w:rPr>
        <w:t>Форс-мажорные обстоятельства</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C1845" w:rsidRPr="006C1845" w:rsidRDefault="006C1845" w:rsidP="006C1845">
      <w:pPr>
        <w:spacing w:after="0" w:line="240" w:lineRule="auto"/>
        <w:ind w:left="709"/>
        <w:jc w:val="both"/>
        <w:rPr>
          <w:rFonts w:ascii="Times New Roman" w:hAnsi="Times New Roman" w:cs="Times New Roman"/>
          <w:sz w:val="24"/>
          <w:szCs w:val="24"/>
        </w:rPr>
      </w:pPr>
    </w:p>
    <w:p w:rsidR="006C1845" w:rsidRPr="006C1845" w:rsidRDefault="006C1845" w:rsidP="006C1845">
      <w:pPr>
        <w:keepNext/>
        <w:numPr>
          <w:ilvl w:val="0"/>
          <w:numId w:val="8"/>
        </w:numPr>
        <w:tabs>
          <w:tab w:val="left" w:pos="426"/>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t>Порядок разрешения споров</w:t>
      </w:r>
    </w:p>
    <w:p w:rsid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C1845" w:rsidRPr="006C1845" w:rsidRDefault="006C1845" w:rsidP="006C1845">
      <w:pPr>
        <w:spacing w:after="0" w:line="240" w:lineRule="auto"/>
        <w:ind w:left="709"/>
        <w:jc w:val="both"/>
        <w:rPr>
          <w:rFonts w:ascii="Times New Roman" w:hAnsi="Times New Roman" w:cs="Times New Roman"/>
          <w:sz w:val="24"/>
          <w:szCs w:val="24"/>
        </w:rPr>
      </w:pPr>
    </w:p>
    <w:p w:rsidR="006C1845" w:rsidRPr="006C1845" w:rsidRDefault="006C1845" w:rsidP="006C1845">
      <w:pPr>
        <w:numPr>
          <w:ilvl w:val="0"/>
          <w:numId w:val="8"/>
        </w:numPr>
        <w:tabs>
          <w:tab w:val="left" w:pos="426"/>
        </w:tabs>
        <w:spacing w:after="0" w:line="240" w:lineRule="auto"/>
        <w:ind w:left="0" w:firstLine="0"/>
        <w:jc w:val="center"/>
        <w:rPr>
          <w:rFonts w:ascii="Times New Roman" w:hAnsi="Times New Roman" w:cs="Times New Roman"/>
          <w:b/>
          <w:sz w:val="24"/>
          <w:szCs w:val="24"/>
        </w:rPr>
      </w:pPr>
      <w:r w:rsidRPr="006C1845">
        <w:rPr>
          <w:rFonts w:ascii="Times New Roman" w:hAnsi="Times New Roman" w:cs="Times New Roman"/>
          <w:b/>
          <w:sz w:val="24"/>
          <w:szCs w:val="24"/>
        </w:rPr>
        <w:t>Расторжение Контракта</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w:t>
      </w:r>
      <w:r w:rsidRPr="006C1845">
        <w:rPr>
          <w:rFonts w:ascii="Times New Roman" w:hAnsi="Times New Roman" w:cs="Times New Roman"/>
          <w:sz w:val="24"/>
          <w:szCs w:val="24"/>
        </w:rPr>
        <w:lastRenderedPageBreak/>
        <w:t>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i/>
          <w:sz w:val="24"/>
          <w:szCs w:val="24"/>
        </w:rPr>
      </w:pPr>
      <w:r w:rsidRPr="006C1845">
        <w:rPr>
          <w:rFonts w:ascii="Times New Roman" w:hAnsi="Times New Roman" w:cs="Times New Roman"/>
          <w:sz w:val="24"/>
          <w:szCs w:val="24"/>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6C1845">
        <w:rPr>
          <w:rFonts w:ascii="Times New Roman" w:hAnsi="Times New Roman" w:cs="Times New Roman"/>
          <w:sz w:val="24"/>
          <w:szCs w:val="24"/>
        </w:rPr>
        <w:lastRenderedPageBreak/>
        <w:t>обстоятельствами, являющимися основанием для принятия решения об одностороннем отказе от исполнения Контракта</w:t>
      </w:r>
      <w:r w:rsidRPr="006C1845">
        <w:rPr>
          <w:rFonts w:ascii="Times New Roman" w:hAnsi="Times New Roman" w:cs="Times New Roman"/>
          <w:i/>
          <w:sz w:val="24"/>
          <w:szCs w:val="24"/>
        </w:rPr>
        <w:t>.</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C1845" w:rsidRPr="006C1845" w:rsidRDefault="006C1845" w:rsidP="006C1845">
      <w:pPr>
        <w:numPr>
          <w:ilvl w:val="1"/>
          <w:numId w:val="8"/>
        </w:numPr>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C1845" w:rsidRPr="006C1845" w:rsidRDefault="006C1845" w:rsidP="006C1845">
      <w:pPr>
        <w:autoSpaceDE w:val="0"/>
        <w:autoSpaceDN w:val="0"/>
        <w:adjustRightInd w:val="0"/>
        <w:spacing w:after="0" w:line="240" w:lineRule="auto"/>
        <w:ind w:left="709"/>
        <w:jc w:val="both"/>
        <w:rPr>
          <w:rFonts w:ascii="Times New Roman" w:hAnsi="Times New Roman" w:cs="Times New Roman"/>
          <w:sz w:val="24"/>
          <w:szCs w:val="24"/>
        </w:rPr>
      </w:pPr>
    </w:p>
    <w:p w:rsidR="006C1845" w:rsidRPr="006C1845" w:rsidRDefault="006C1845" w:rsidP="006C1845">
      <w:pPr>
        <w:numPr>
          <w:ilvl w:val="0"/>
          <w:numId w:val="8"/>
        </w:numPr>
        <w:tabs>
          <w:tab w:val="left" w:pos="284"/>
          <w:tab w:val="left" w:pos="567"/>
        </w:tabs>
        <w:spacing w:after="0" w:line="240" w:lineRule="auto"/>
        <w:ind w:left="0" w:firstLine="709"/>
        <w:jc w:val="center"/>
        <w:rPr>
          <w:rFonts w:ascii="Times New Roman" w:hAnsi="Times New Roman" w:cs="Times New Roman"/>
          <w:b/>
          <w:sz w:val="24"/>
          <w:szCs w:val="24"/>
        </w:rPr>
      </w:pPr>
      <w:r w:rsidRPr="006C1845">
        <w:rPr>
          <w:rFonts w:ascii="Times New Roman" w:hAnsi="Times New Roman" w:cs="Times New Roman"/>
          <w:b/>
          <w:sz w:val="24"/>
          <w:szCs w:val="24"/>
        </w:rPr>
        <w:t>Срок действия Контракта</w:t>
      </w:r>
    </w:p>
    <w:p w:rsid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i/>
          <w:sz w:val="24"/>
          <w:szCs w:val="24"/>
        </w:rPr>
      </w:pPr>
      <w:r w:rsidRPr="006C1845">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6C1845">
        <w:rPr>
          <w:rFonts w:ascii="Times New Roman" w:hAnsi="Times New Roman" w:cs="Times New Roman"/>
          <w:i/>
          <w:sz w:val="24"/>
          <w:szCs w:val="24"/>
        </w:rPr>
        <w:t xml:space="preserve"> </w:t>
      </w:r>
    </w:p>
    <w:p w:rsidR="006C1845" w:rsidRPr="006C1845" w:rsidRDefault="006C1845" w:rsidP="006C1845">
      <w:pPr>
        <w:autoSpaceDE w:val="0"/>
        <w:autoSpaceDN w:val="0"/>
        <w:adjustRightInd w:val="0"/>
        <w:spacing w:after="0" w:line="240" w:lineRule="auto"/>
        <w:ind w:left="709"/>
        <w:jc w:val="both"/>
        <w:rPr>
          <w:rFonts w:ascii="Times New Roman" w:hAnsi="Times New Roman" w:cs="Times New Roman"/>
          <w:i/>
          <w:sz w:val="24"/>
          <w:szCs w:val="24"/>
        </w:rPr>
      </w:pPr>
    </w:p>
    <w:p w:rsidR="006C1845" w:rsidRPr="006C1845" w:rsidRDefault="006C1845" w:rsidP="006C1845">
      <w:pPr>
        <w:numPr>
          <w:ilvl w:val="0"/>
          <w:numId w:val="8"/>
        </w:numPr>
        <w:tabs>
          <w:tab w:val="left" w:pos="426"/>
        </w:tabs>
        <w:spacing w:after="0" w:line="240" w:lineRule="auto"/>
        <w:ind w:left="0" w:firstLine="709"/>
        <w:jc w:val="center"/>
        <w:rPr>
          <w:rFonts w:ascii="Times New Roman" w:hAnsi="Times New Roman" w:cs="Times New Roman"/>
          <w:b/>
          <w:sz w:val="24"/>
          <w:szCs w:val="24"/>
        </w:rPr>
      </w:pPr>
      <w:r w:rsidRPr="006C1845">
        <w:rPr>
          <w:rFonts w:ascii="Times New Roman" w:hAnsi="Times New Roman" w:cs="Times New Roman"/>
          <w:b/>
          <w:sz w:val="24"/>
          <w:szCs w:val="24"/>
        </w:rPr>
        <w:t>Прочие условия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Исполнитель гарантирует качество оказания всех услуг.</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Контракт составлен на __ (_____) страницах.</w:t>
      </w:r>
    </w:p>
    <w:p w:rsidR="006C1845" w:rsidRPr="006C1845" w:rsidRDefault="006C1845" w:rsidP="006C1845">
      <w:pPr>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6C1845">
        <w:rPr>
          <w:rFonts w:ascii="Times New Roman" w:hAnsi="Times New Roman" w:cs="Times New Roman"/>
          <w:iCs/>
          <w:sz w:val="24"/>
          <w:szCs w:val="24"/>
        </w:rPr>
        <w:t>имеющих одинаковую юридическую силу, по одному для Заказчика и</w:t>
      </w:r>
      <w:r w:rsidRPr="006C1845">
        <w:rPr>
          <w:rFonts w:ascii="Times New Roman" w:hAnsi="Times New Roman" w:cs="Times New Roman"/>
          <w:sz w:val="24"/>
          <w:szCs w:val="24"/>
        </w:rPr>
        <w:t xml:space="preserve"> Исполнителя.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Все приложения к Контракту являются его неотъемной частью.</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К Контракту прилагается:</w:t>
      </w:r>
    </w:p>
    <w:p w:rsidR="006C1845" w:rsidRPr="006C1845" w:rsidRDefault="006C1845" w:rsidP="006C1845">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6C1845">
        <w:rPr>
          <w:rFonts w:ascii="Times New Roman" w:hAnsi="Times New Roman" w:cs="Times New Roman"/>
          <w:sz w:val="24"/>
          <w:szCs w:val="24"/>
        </w:rPr>
        <w:t>Техническое задание (Приложение №1).</w:t>
      </w:r>
    </w:p>
    <w:p w:rsidR="006C1845" w:rsidRPr="006C1845" w:rsidRDefault="006C1845" w:rsidP="006C1845">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C1845">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При исполнении Контракта по согласованию Заказчика с Исполнителем допускается оказание услуг, качество и технические характеристики которых являются </w:t>
      </w:r>
      <w:r w:rsidRPr="006C1845">
        <w:rPr>
          <w:rFonts w:ascii="Times New Roman" w:hAnsi="Times New Roman" w:cs="Times New Roman"/>
          <w:sz w:val="24"/>
          <w:szCs w:val="24"/>
        </w:rPr>
        <w:lastRenderedPageBreak/>
        <w:t>улучшенными по сравнению с качеством и соответствующими техническими характеристиками, указанными в Контракте.</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6C1845" w:rsidRP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C1845" w:rsidRDefault="006C1845" w:rsidP="006C1845">
      <w:pPr>
        <w:numPr>
          <w:ilvl w:val="1"/>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C1845">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AA8" w:rsidRPr="006C1845" w:rsidRDefault="00EC3AA8" w:rsidP="00EC3AA8">
      <w:pPr>
        <w:autoSpaceDE w:val="0"/>
        <w:autoSpaceDN w:val="0"/>
        <w:adjustRightInd w:val="0"/>
        <w:spacing w:after="0" w:line="240" w:lineRule="auto"/>
        <w:ind w:left="709"/>
        <w:jc w:val="both"/>
        <w:rPr>
          <w:rFonts w:ascii="Times New Roman" w:hAnsi="Times New Roman" w:cs="Times New Roman"/>
          <w:sz w:val="24"/>
          <w:szCs w:val="24"/>
        </w:rPr>
      </w:pPr>
    </w:p>
    <w:p w:rsidR="006C1845" w:rsidRPr="006C1845" w:rsidRDefault="006C1845" w:rsidP="006C1845">
      <w:pPr>
        <w:numPr>
          <w:ilvl w:val="0"/>
          <w:numId w:val="8"/>
        </w:numPr>
        <w:tabs>
          <w:tab w:val="left" w:pos="426"/>
        </w:tabs>
        <w:autoSpaceDE w:val="0"/>
        <w:autoSpaceDN w:val="0"/>
        <w:adjustRightInd w:val="0"/>
        <w:spacing w:after="0" w:line="240" w:lineRule="auto"/>
        <w:ind w:left="0" w:firstLine="709"/>
        <w:jc w:val="center"/>
        <w:rPr>
          <w:rFonts w:ascii="Times New Roman" w:hAnsi="Times New Roman" w:cs="Times New Roman"/>
          <w:b/>
          <w:i/>
          <w:sz w:val="24"/>
          <w:szCs w:val="24"/>
        </w:rPr>
      </w:pPr>
      <w:r w:rsidRPr="006C1845">
        <w:rPr>
          <w:rFonts w:ascii="Times New Roman" w:hAnsi="Times New Roman" w:cs="Times New Roman"/>
          <w:b/>
          <w:sz w:val="24"/>
          <w:szCs w:val="24"/>
        </w:rPr>
        <w:t>Адреса места нахождения, банковские реквизиты и подписи Сторон:</w:t>
      </w:r>
    </w:p>
    <w:p w:rsidR="006C1845" w:rsidRPr="006C1845" w:rsidRDefault="006C1845" w:rsidP="00EC3AA8">
      <w:pPr>
        <w:tabs>
          <w:tab w:val="left" w:pos="426"/>
        </w:tabs>
        <w:autoSpaceDE w:val="0"/>
        <w:autoSpaceDN w:val="0"/>
        <w:adjustRightInd w:val="0"/>
        <w:spacing w:after="0" w:line="240" w:lineRule="auto"/>
        <w:rPr>
          <w:rFonts w:ascii="Times New Roman" w:hAnsi="Times New Roman" w:cs="Times New Roman"/>
          <w:b/>
          <w:i/>
          <w:sz w:val="24"/>
          <w:szCs w:val="24"/>
        </w:rPr>
      </w:pPr>
    </w:p>
    <w:tbl>
      <w:tblPr>
        <w:tblW w:w="0" w:type="auto"/>
        <w:tblInd w:w="108" w:type="dxa"/>
        <w:tblLook w:val="0000"/>
      </w:tblPr>
      <w:tblGrid>
        <w:gridCol w:w="4975"/>
        <w:gridCol w:w="4488"/>
      </w:tblGrid>
      <w:tr w:rsidR="006C1845" w:rsidRPr="006C1845" w:rsidTr="00641016">
        <w:tc>
          <w:tcPr>
            <w:tcW w:w="5040" w:type="dxa"/>
          </w:tcPr>
          <w:p w:rsidR="006C1845" w:rsidRPr="006C1845" w:rsidRDefault="006C1845" w:rsidP="006C1845">
            <w:pPr>
              <w:spacing w:after="0" w:line="240" w:lineRule="auto"/>
              <w:ind w:firstLine="34"/>
              <w:rPr>
                <w:rFonts w:ascii="Times New Roman" w:hAnsi="Times New Roman" w:cs="Times New Roman"/>
                <w:sz w:val="24"/>
                <w:szCs w:val="24"/>
              </w:rPr>
            </w:pPr>
            <w:r w:rsidRPr="006C1845">
              <w:rPr>
                <w:rFonts w:ascii="Times New Roman" w:hAnsi="Times New Roman" w:cs="Times New Roman"/>
                <w:b/>
                <w:bCs/>
                <w:sz w:val="24"/>
                <w:szCs w:val="24"/>
              </w:rPr>
              <w:t xml:space="preserve">             ЗАКАЗЧИК:</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Администрация города Рубцовска </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Алтайского края </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ИНН 2209011079  КПП 220901001</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658200,  г. Рубцовск, пр. Ленина, 130 </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УФК по Алтайскому краю, л/с 03173011690</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Отделение Барнаул, г. Барнаул</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р/счет 4020481040000006900</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БИК 040173001</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ОКТМО 01716000</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Должность</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w:t>
            </w:r>
          </w:p>
          <w:p w:rsidR="006C1845" w:rsidRPr="006C1845" w:rsidRDefault="006C1845" w:rsidP="006C1845">
            <w:pPr>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_________________ Ф.И.О.</w:t>
            </w:r>
          </w:p>
          <w:p w:rsidR="006C1845" w:rsidRPr="006C1845" w:rsidRDefault="006C1845" w:rsidP="006C1845">
            <w:pPr>
              <w:autoSpaceDE w:val="0"/>
              <w:autoSpaceDN w:val="0"/>
              <w:adjustRightInd w:val="0"/>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"___" _____________ 201</w:t>
            </w:r>
            <w:r>
              <w:rPr>
                <w:rFonts w:ascii="Times New Roman" w:hAnsi="Times New Roman" w:cs="Times New Roman"/>
                <w:sz w:val="24"/>
                <w:szCs w:val="24"/>
              </w:rPr>
              <w:t>9</w:t>
            </w:r>
            <w:r w:rsidRPr="006C1845">
              <w:rPr>
                <w:rFonts w:ascii="Times New Roman" w:hAnsi="Times New Roman" w:cs="Times New Roman"/>
                <w:sz w:val="24"/>
                <w:szCs w:val="24"/>
              </w:rPr>
              <w:t xml:space="preserve"> года</w:t>
            </w:r>
          </w:p>
          <w:p w:rsidR="006C1845" w:rsidRPr="006C1845" w:rsidRDefault="006C1845" w:rsidP="006C1845">
            <w:pPr>
              <w:autoSpaceDE w:val="0"/>
              <w:autoSpaceDN w:val="0"/>
              <w:adjustRightInd w:val="0"/>
              <w:spacing w:after="0" w:line="240" w:lineRule="auto"/>
              <w:ind w:left="-108"/>
              <w:jc w:val="both"/>
              <w:rPr>
                <w:rFonts w:ascii="Times New Roman" w:hAnsi="Times New Roman" w:cs="Times New Roman"/>
                <w:sz w:val="24"/>
                <w:szCs w:val="24"/>
              </w:rPr>
            </w:pPr>
            <w:r w:rsidRPr="006C1845">
              <w:rPr>
                <w:rFonts w:ascii="Times New Roman" w:hAnsi="Times New Roman" w:cs="Times New Roman"/>
                <w:sz w:val="24"/>
                <w:szCs w:val="24"/>
              </w:rPr>
              <w:t xml:space="preserve">       М.П.</w:t>
            </w:r>
          </w:p>
        </w:tc>
        <w:tc>
          <w:tcPr>
            <w:tcW w:w="4531" w:type="dxa"/>
          </w:tcPr>
          <w:p w:rsidR="006C1845" w:rsidRPr="006C1845" w:rsidRDefault="006C1845" w:rsidP="006C1845">
            <w:pPr>
              <w:spacing w:after="0" w:line="240" w:lineRule="auto"/>
              <w:ind w:firstLine="709"/>
              <w:rPr>
                <w:rFonts w:ascii="Times New Roman" w:hAnsi="Times New Roman" w:cs="Times New Roman"/>
                <w:sz w:val="24"/>
                <w:szCs w:val="24"/>
              </w:rPr>
            </w:pPr>
            <w:r w:rsidRPr="006C1845">
              <w:rPr>
                <w:rFonts w:ascii="Times New Roman" w:hAnsi="Times New Roman" w:cs="Times New Roman"/>
                <w:b/>
                <w:bCs/>
                <w:sz w:val="24"/>
                <w:szCs w:val="24"/>
              </w:rPr>
              <w:t xml:space="preserve">     ИСПОЛНИТЕЛЬ:</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Наименование</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Юридический адрес</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ИНН         КПП</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Дата постановки на учёт</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ОКПО</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р/с</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к/с</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Наименование банка</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 xml:space="preserve">БИК </w:t>
            </w: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Должность</w:t>
            </w:r>
          </w:p>
          <w:p w:rsidR="006C1845" w:rsidRPr="006C1845" w:rsidRDefault="006C1845" w:rsidP="006C1845">
            <w:pPr>
              <w:spacing w:after="0" w:line="240" w:lineRule="auto"/>
              <w:ind w:left="381"/>
              <w:jc w:val="both"/>
              <w:rPr>
                <w:rFonts w:ascii="Times New Roman" w:hAnsi="Times New Roman" w:cs="Times New Roman"/>
                <w:sz w:val="24"/>
                <w:szCs w:val="24"/>
              </w:rPr>
            </w:pPr>
          </w:p>
          <w:p w:rsidR="006C1845" w:rsidRPr="006C1845" w:rsidRDefault="006C1845" w:rsidP="006C1845">
            <w:pPr>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 xml:space="preserve"> __________________ Ф.И.О.</w:t>
            </w:r>
          </w:p>
          <w:p w:rsidR="006C1845" w:rsidRPr="006C1845" w:rsidRDefault="006C1845" w:rsidP="006C1845">
            <w:pPr>
              <w:autoSpaceDE w:val="0"/>
              <w:autoSpaceDN w:val="0"/>
              <w:adjustRightInd w:val="0"/>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 xml:space="preserve"> "___" ____________ 201</w:t>
            </w:r>
            <w:r>
              <w:rPr>
                <w:rFonts w:ascii="Times New Roman" w:hAnsi="Times New Roman" w:cs="Times New Roman"/>
                <w:sz w:val="24"/>
                <w:szCs w:val="24"/>
              </w:rPr>
              <w:t>9</w:t>
            </w:r>
            <w:r w:rsidRPr="006C1845">
              <w:rPr>
                <w:rFonts w:ascii="Times New Roman" w:hAnsi="Times New Roman" w:cs="Times New Roman"/>
                <w:sz w:val="24"/>
                <w:szCs w:val="24"/>
              </w:rPr>
              <w:t xml:space="preserve"> года</w:t>
            </w:r>
          </w:p>
          <w:p w:rsidR="006C1845" w:rsidRPr="006C1845" w:rsidRDefault="006C1845" w:rsidP="006C1845">
            <w:pPr>
              <w:autoSpaceDE w:val="0"/>
              <w:autoSpaceDN w:val="0"/>
              <w:adjustRightInd w:val="0"/>
              <w:spacing w:after="0" w:line="240" w:lineRule="auto"/>
              <w:ind w:left="381"/>
              <w:jc w:val="both"/>
              <w:rPr>
                <w:rFonts w:ascii="Times New Roman" w:hAnsi="Times New Roman" w:cs="Times New Roman"/>
                <w:sz w:val="24"/>
                <w:szCs w:val="24"/>
              </w:rPr>
            </w:pPr>
            <w:r w:rsidRPr="006C1845">
              <w:rPr>
                <w:rFonts w:ascii="Times New Roman" w:hAnsi="Times New Roman" w:cs="Times New Roman"/>
                <w:sz w:val="24"/>
                <w:szCs w:val="24"/>
              </w:rPr>
              <w:t xml:space="preserve">      М.П.</w:t>
            </w:r>
          </w:p>
        </w:tc>
      </w:tr>
    </w:tbl>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Pr="006C1845" w:rsidRDefault="006C1845" w:rsidP="006C1845">
      <w:pPr>
        <w:spacing w:after="0" w:line="240" w:lineRule="auto"/>
        <w:jc w:val="right"/>
        <w:rPr>
          <w:rFonts w:ascii="Times New Roman" w:hAnsi="Times New Roman" w:cs="Times New Roman"/>
          <w:sz w:val="24"/>
          <w:szCs w:val="24"/>
        </w:rPr>
      </w:pPr>
    </w:p>
    <w:p w:rsidR="006C1845" w:rsidRDefault="006C1845" w:rsidP="00EC3AA8">
      <w:pPr>
        <w:spacing w:after="0" w:line="240" w:lineRule="auto"/>
        <w:rPr>
          <w:rFonts w:ascii="Times New Roman" w:hAnsi="Times New Roman" w:cs="Times New Roman"/>
          <w:sz w:val="24"/>
          <w:szCs w:val="24"/>
        </w:rPr>
      </w:pPr>
    </w:p>
    <w:p w:rsidR="00EC3AA8" w:rsidRPr="006C1845" w:rsidRDefault="00EC3AA8" w:rsidP="00EC3AA8">
      <w:pPr>
        <w:spacing w:after="0" w:line="240" w:lineRule="auto"/>
        <w:rPr>
          <w:rFonts w:ascii="Times New Roman" w:hAnsi="Times New Roman" w:cs="Times New Roman"/>
          <w:sz w:val="24"/>
          <w:szCs w:val="24"/>
        </w:rPr>
      </w:pPr>
    </w:p>
    <w:p w:rsidR="006C1845" w:rsidRPr="006C1845" w:rsidRDefault="006C1845" w:rsidP="006C1845">
      <w:pPr>
        <w:spacing w:after="0" w:line="240" w:lineRule="auto"/>
        <w:rPr>
          <w:rFonts w:ascii="Times New Roman" w:hAnsi="Times New Roman" w:cs="Times New Roman"/>
          <w:sz w:val="24"/>
          <w:szCs w:val="24"/>
        </w:rPr>
      </w:pPr>
      <w:r w:rsidRPr="006C1845">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C1845">
        <w:rPr>
          <w:rFonts w:ascii="Times New Roman" w:hAnsi="Times New Roman" w:cs="Times New Roman"/>
          <w:sz w:val="24"/>
          <w:szCs w:val="24"/>
        </w:rPr>
        <w:t xml:space="preserve"> Приложение № 1 </w:t>
      </w:r>
    </w:p>
    <w:p w:rsidR="006C1845" w:rsidRPr="006C1845" w:rsidRDefault="006C1845" w:rsidP="006C1845">
      <w:pPr>
        <w:spacing w:after="0" w:line="240" w:lineRule="auto"/>
        <w:rPr>
          <w:rFonts w:ascii="Times New Roman" w:hAnsi="Times New Roman" w:cs="Times New Roman"/>
          <w:sz w:val="24"/>
          <w:szCs w:val="24"/>
        </w:rPr>
      </w:pPr>
      <w:r w:rsidRPr="006C18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1845">
        <w:rPr>
          <w:rFonts w:ascii="Times New Roman" w:hAnsi="Times New Roman" w:cs="Times New Roman"/>
          <w:sz w:val="24"/>
          <w:szCs w:val="24"/>
        </w:rPr>
        <w:t>к муниципальному контракту</w:t>
      </w:r>
    </w:p>
    <w:p w:rsidR="006C1845" w:rsidRPr="006C1845" w:rsidRDefault="006C1845" w:rsidP="006C1845">
      <w:pPr>
        <w:spacing w:after="0" w:line="240" w:lineRule="auto"/>
        <w:rPr>
          <w:rFonts w:ascii="Times New Roman" w:hAnsi="Times New Roman" w:cs="Times New Roman"/>
          <w:sz w:val="24"/>
          <w:szCs w:val="24"/>
        </w:rPr>
      </w:pPr>
      <w:r w:rsidRPr="006C18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1845">
        <w:rPr>
          <w:rFonts w:ascii="Times New Roman" w:hAnsi="Times New Roman" w:cs="Times New Roman"/>
          <w:sz w:val="24"/>
          <w:szCs w:val="24"/>
        </w:rPr>
        <w:t>от ______2019  №  ________</w:t>
      </w:r>
    </w:p>
    <w:p w:rsidR="006C1845" w:rsidRPr="006C1845" w:rsidRDefault="006C1845" w:rsidP="006C1845">
      <w:pPr>
        <w:tabs>
          <w:tab w:val="left" w:pos="2880"/>
        </w:tabs>
        <w:spacing w:after="0" w:line="240" w:lineRule="auto"/>
        <w:jc w:val="center"/>
        <w:rPr>
          <w:rFonts w:ascii="Times New Roman" w:hAnsi="Times New Roman" w:cs="Times New Roman"/>
          <w:sz w:val="24"/>
          <w:szCs w:val="24"/>
        </w:rPr>
      </w:pPr>
    </w:p>
    <w:p w:rsidR="006C1845" w:rsidRPr="00EC3AA8" w:rsidRDefault="006C1845" w:rsidP="00EC3AA8">
      <w:pPr>
        <w:tabs>
          <w:tab w:val="left" w:pos="2880"/>
        </w:tabs>
        <w:spacing w:after="0" w:line="240" w:lineRule="auto"/>
        <w:jc w:val="center"/>
        <w:rPr>
          <w:rFonts w:ascii="Times New Roman" w:hAnsi="Times New Roman" w:cs="Times New Roman"/>
          <w:sz w:val="24"/>
          <w:szCs w:val="24"/>
        </w:rPr>
      </w:pPr>
      <w:r w:rsidRPr="00EC3AA8">
        <w:rPr>
          <w:rFonts w:ascii="Times New Roman" w:hAnsi="Times New Roman" w:cs="Times New Roman"/>
          <w:sz w:val="24"/>
          <w:szCs w:val="24"/>
        </w:rPr>
        <w:t>Техническое задание</w:t>
      </w:r>
    </w:p>
    <w:p w:rsidR="00EC3AA8" w:rsidRPr="00EC3AA8" w:rsidRDefault="00EC3AA8" w:rsidP="00EC3AA8">
      <w:pPr>
        <w:spacing w:after="0" w:line="240" w:lineRule="auto"/>
        <w:ind w:firstLine="709"/>
        <w:jc w:val="both"/>
        <w:rPr>
          <w:rStyle w:val="FontStyle50"/>
          <w:b w:val="0"/>
        </w:rPr>
      </w:pPr>
      <w:r w:rsidRPr="00EC3AA8">
        <w:rPr>
          <w:rFonts w:ascii="Times New Roman" w:hAnsi="Times New Roman" w:cs="Times New Roman"/>
          <w:sz w:val="24"/>
          <w:szCs w:val="24"/>
        </w:rPr>
        <w:t xml:space="preserve">Исполнитель должен </w:t>
      </w:r>
      <w:r w:rsidRPr="00EC3AA8">
        <w:rPr>
          <w:rStyle w:val="FontStyle50"/>
          <w:b w:val="0"/>
        </w:rPr>
        <w:t xml:space="preserve">оказать услуги </w:t>
      </w:r>
      <w:r w:rsidRPr="00EC3AA8">
        <w:rPr>
          <w:rFonts w:ascii="Times New Roman" w:hAnsi="Times New Roman" w:cs="Times New Roman"/>
          <w:sz w:val="24"/>
          <w:szCs w:val="24"/>
        </w:rPr>
        <w:t xml:space="preserve">по оценке рыночной стоимости </w:t>
      </w:r>
      <w:r w:rsidRPr="00EC3AA8">
        <w:rPr>
          <w:rStyle w:val="FontStyle50"/>
          <w:b w:val="0"/>
        </w:rPr>
        <w:t>аренды имущества муниципальной собственности (начального (минимального) размера ежемесячного платежа) с включением в сумму ежемесячного платежа возмещения собственнику обязательных налоговых расходов, а именно затрат на уплату транспортного налога</w:t>
      </w:r>
      <w:r w:rsidR="00DC1544">
        <w:rPr>
          <w:rFonts w:ascii="Times New Roman" w:hAnsi="Times New Roman" w:cs="Times New Roman"/>
          <w:sz w:val="24"/>
          <w:szCs w:val="24"/>
        </w:rPr>
        <w:t xml:space="preserve"> на указанное транспортное средство</w:t>
      </w:r>
      <w:r w:rsidRPr="00EC3AA8">
        <w:rPr>
          <w:rFonts w:ascii="Times New Roman" w:hAnsi="Times New Roman" w:cs="Times New Roman"/>
          <w:sz w:val="24"/>
          <w:szCs w:val="24"/>
        </w:rPr>
        <w:t>.</w:t>
      </w:r>
    </w:p>
    <w:p w:rsidR="00EC3AA8" w:rsidRPr="00EC3AA8" w:rsidRDefault="00EC3AA8" w:rsidP="00EC3AA8">
      <w:pPr>
        <w:spacing w:after="0" w:line="240" w:lineRule="auto"/>
        <w:ind w:firstLine="709"/>
        <w:jc w:val="both"/>
        <w:rPr>
          <w:rFonts w:ascii="Times New Roman" w:hAnsi="Times New Roman" w:cs="Times New Roman"/>
          <w:sz w:val="24"/>
          <w:szCs w:val="24"/>
        </w:rPr>
      </w:pPr>
    </w:p>
    <w:tbl>
      <w:tblPr>
        <w:tblW w:w="9528" w:type="dxa"/>
        <w:jc w:val="center"/>
        <w:tblLayout w:type="fixed"/>
        <w:tblCellMar>
          <w:left w:w="30" w:type="dxa"/>
          <w:right w:w="30" w:type="dxa"/>
        </w:tblCellMar>
        <w:tblLook w:val="0000"/>
      </w:tblPr>
      <w:tblGrid>
        <w:gridCol w:w="739"/>
        <w:gridCol w:w="8789"/>
      </w:tblGrid>
      <w:tr w:rsidR="00EC3AA8" w:rsidRPr="00EC3AA8" w:rsidTr="007A097E">
        <w:trPr>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rsidR="00EC3AA8" w:rsidRPr="00EC3AA8" w:rsidRDefault="00EC3AA8" w:rsidP="00EC3AA8">
            <w:pPr>
              <w:autoSpaceDE w:val="0"/>
              <w:autoSpaceDN w:val="0"/>
              <w:adjustRightInd w:val="0"/>
              <w:spacing w:after="0" w:line="240" w:lineRule="auto"/>
              <w:jc w:val="center"/>
              <w:rPr>
                <w:rFonts w:ascii="Times New Roman" w:hAnsi="Times New Roman" w:cs="Times New Roman"/>
                <w:color w:val="000000"/>
                <w:sz w:val="24"/>
                <w:szCs w:val="24"/>
              </w:rPr>
            </w:pPr>
            <w:r w:rsidRPr="00EC3AA8">
              <w:rPr>
                <w:rFonts w:ascii="Times New Roman" w:hAnsi="Times New Roman" w:cs="Times New Roman"/>
                <w:color w:val="000000"/>
                <w:sz w:val="24"/>
                <w:szCs w:val="24"/>
              </w:rPr>
              <w:t>№</w:t>
            </w:r>
          </w:p>
          <w:p w:rsidR="00EC3AA8" w:rsidRPr="00EC3AA8" w:rsidRDefault="00EC3AA8" w:rsidP="00EC3AA8">
            <w:pPr>
              <w:autoSpaceDE w:val="0"/>
              <w:autoSpaceDN w:val="0"/>
              <w:adjustRightInd w:val="0"/>
              <w:spacing w:after="0" w:line="240" w:lineRule="auto"/>
              <w:jc w:val="center"/>
              <w:rPr>
                <w:rFonts w:ascii="Times New Roman" w:hAnsi="Times New Roman" w:cs="Times New Roman"/>
                <w:color w:val="000000"/>
                <w:sz w:val="24"/>
                <w:szCs w:val="24"/>
              </w:rPr>
            </w:pPr>
            <w:r w:rsidRPr="00EC3AA8">
              <w:rPr>
                <w:rFonts w:ascii="Times New Roman" w:hAnsi="Times New Roman" w:cs="Times New Roman"/>
                <w:color w:val="000000"/>
                <w:sz w:val="24"/>
                <w:szCs w:val="24"/>
              </w:rPr>
              <w:t>п/п</w:t>
            </w:r>
          </w:p>
        </w:tc>
        <w:tc>
          <w:tcPr>
            <w:tcW w:w="8789" w:type="dxa"/>
            <w:tcBorders>
              <w:top w:val="single" w:sz="6" w:space="0" w:color="auto"/>
              <w:left w:val="single" w:sz="6" w:space="0" w:color="auto"/>
              <w:bottom w:val="single" w:sz="6" w:space="0" w:color="auto"/>
              <w:right w:val="single" w:sz="6" w:space="0" w:color="auto"/>
            </w:tcBorders>
            <w:vAlign w:val="center"/>
          </w:tcPr>
          <w:p w:rsidR="00EC3AA8" w:rsidRPr="00EC3AA8" w:rsidRDefault="00EC3AA8" w:rsidP="00EC3AA8">
            <w:pPr>
              <w:autoSpaceDE w:val="0"/>
              <w:autoSpaceDN w:val="0"/>
              <w:adjustRightInd w:val="0"/>
              <w:spacing w:after="0" w:line="240" w:lineRule="auto"/>
              <w:jc w:val="center"/>
              <w:rPr>
                <w:rFonts w:ascii="Times New Roman" w:hAnsi="Times New Roman" w:cs="Times New Roman"/>
                <w:color w:val="000000"/>
                <w:sz w:val="24"/>
                <w:szCs w:val="24"/>
              </w:rPr>
            </w:pPr>
            <w:r w:rsidRPr="00EC3AA8">
              <w:rPr>
                <w:rFonts w:ascii="Times New Roman" w:hAnsi="Times New Roman" w:cs="Times New Roman"/>
                <w:color w:val="000000"/>
                <w:sz w:val="24"/>
                <w:szCs w:val="24"/>
              </w:rPr>
              <w:t>Наименование объекта, характеристика</w:t>
            </w:r>
          </w:p>
        </w:tc>
      </w:tr>
      <w:tr w:rsidR="00EC3AA8" w:rsidRPr="00EC3AA8" w:rsidTr="007A097E">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EC3AA8" w:rsidRPr="00EC3AA8" w:rsidRDefault="00EC3AA8" w:rsidP="00EC3AA8">
            <w:pPr>
              <w:autoSpaceDE w:val="0"/>
              <w:autoSpaceDN w:val="0"/>
              <w:adjustRightInd w:val="0"/>
              <w:spacing w:after="0" w:line="240" w:lineRule="auto"/>
              <w:jc w:val="center"/>
              <w:rPr>
                <w:rFonts w:ascii="Times New Roman" w:hAnsi="Times New Roman" w:cs="Times New Roman"/>
                <w:color w:val="000000"/>
                <w:sz w:val="24"/>
                <w:szCs w:val="24"/>
              </w:rPr>
            </w:pPr>
            <w:r w:rsidRPr="00EC3AA8">
              <w:rPr>
                <w:rFonts w:ascii="Times New Roman" w:hAnsi="Times New Roman" w:cs="Times New Roman"/>
                <w:color w:val="000000"/>
                <w:sz w:val="24"/>
                <w:szCs w:val="24"/>
              </w:rPr>
              <w:t>1</w:t>
            </w:r>
          </w:p>
        </w:tc>
        <w:tc>
          <w:tcPr>
            <w:tcW w:w="8789" w:type="dxa"/>
            <w:tcBorders>
              <w:top w:val="single" w:sz="6" w:space="0" w:color="auto"/>
              <w:left w:val="single" w:sz="6" w:space="0" w:color="auto"/>
              <w:bottom w:val="single" w:sz="6" w:space="0" w:color="auto"/>
              <w:right w:val="single" w:sz="6" w:space="0" w:color="auto"/>
            </w:tcBorders>
            <w:vAlign w:val="center"/>
          </w:tcPr>
          <w:p w:rsidR="00EC3AA8" w:rsidRPr="00EC3AA8" w:rsidRDefault="00EC3AA8" w:rsidP="00EC3AA8">
            <w:pPr>
              <w:autoSpaceDE w:val="0"/>
              <w:autoSpaceDN w:val="0"/>
              <w:adjustRightInd w:val="0"/>
              <w:spacing w:after="0" w:line="240" w:lineRule="auto"/>
              <w:rPr>
                <w:rFonts w:ascii="Times New Roman" w:hAnsi="Times New Roman" w:cs="Times New Roman"/>
                <w:color w:val="000000"/>
                <w:sz w:val="24"/>
                <w:szCs w:val="24"/>
              </w:rPr>
            </w:pPr>
            <w:r w:rsidRPr="00EC3AA8">
              <w:rPr>
                <w:rFonts w:ascii="Times New Roman" w:hAnsi="Times New Roman" w:cs="Times New Roman"/>
                <w:sz w:val="24"/>
                <w:szCs w:val="24"/>
              </w:rPr>
              <w:t>Автомобиль ГАЗ 3110 (гос.рег. № К 954 УА 22)</w:t>
            </w:r>
          </w:p>
        </w:tc>
      </w:tr>
    </w:tbl>
    <w:p w:rsidR="00EC3AA8" w:rsidRPr="00EC3AA8" w:rsidRDefault="00EC3AA8" w:rsidP="00EC3AA8">
      <w:pPr>
        <w:spacing w:after="0" w:line="240" w:lineRule="auto"/>
        <w:ind w:firstLine="709"/>
        <w:jc w:val="both"/>
        <w:rPr>
          <w:rFonts w:ascii="Times New Roman" w:hAnsi="Times New Roman" w:cs="Times New Roman"/>
          <w:sz w:val="24"/>
          <w:szCs w:val="24"/>
        </w:rPr>
      </w:pPr>
      <w:r w:rsidRPr="00EC3AA8">
        <w:rPr>
          <w:rFonts w:ascii="Times New Roman" w:hAnsi="Times New Roman" w:cs="Times New Roman"/>
          <w:sz w:val="24"/>
          <w:szCs w:val="24"/>
        </w:rPr>
        <w:t>При оказании услуг осмотр объекта оценки Исполнителем (лично) обязателен.</w:t>
      </w:r>
    </w:p>
    <w:p w:rsidR="00EC3AA8" w:rsidRPr="00EC3AA8" w:rsidRDefault="00EC3AA8" w:rsidP="00EC3AA8">
      <w:pPr>
        <w:spacing w:after="0" w:line="240" w:lineRule="auto"/>
        <w:ind w:firstLine="709"/>
        <w:jc w:val="both"/>
        <w:rPr>
          <w:rFonts w:ascii="Times New Roman" w:hAnsi="Times New Roman" w:cs="Times New Roman"/>
          <w:sz w:val="24"/>
          <w:szCs w:val="24"/>
        </w:rPr>
      </w:pPr>
      <w:r w:rsidRPr="00EC3AA8">
        <w:rPr>
          <w:rFonts w:ascii="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EC3AA8" w:rsidRPr="00EC3AA8" w:rsidRDefault="00EC3AA8" w:rsidP="00EC3AA8">
      <w:pPr>
        <w:spacing w:after="0" w:line="240" w:lineRule="auto"/>
        <w:ind w:firstLine="709"/>
        <w:jc w:val="both"/>
        <w:rPr>
          <w:rFonts w:ascii="Times New Roman" w:hAnsi="Times New Roman" w:cs="Times New Roman"/>
          <w:sz w:val="24"/>
          <w:szCs w:val="24"/>
        </w:rPr>
      </w:pPr>
      <w:r w:rsidRPr="00EC3AA8">
        <w:rPr>
          <w:rFonts w:ascii="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rsidR="00EC3AA8" w:rsidRPr="00EC3AA8" w:rsidRDefault="00EC3AA8" w:rsidP="00EC3AA8">
      <w:pPr>
        <w:spacing w:after="0" w:line="240" w:lineRule="auto"/>
        <w:ind w:firstLine="709"/>
        <w:jc w:val="both"/>
        <w:rPr>
          <w:rFonts w:ascii="Times New Roman" w:hAnsi="Times New Roman" w:cs="Times New Roman"/>
          <w:sz w:val="24"/>
          <w:szCs w:val="24"/>
        </w:rPr>
      </w:pPr>
      <w:r w:rsidRPr="00EC3AA8">
        <w:rPr>
          <w:rFonts w:ascii="Times New Roman" w:hAnsi="Times New Roman" w:cs="Times New Roman"/>
          <w:sz w:val="24"/>
          <w:szCs w:val="24"/>
        </w:rPr>
        <w:t>- отчет об оценке объекта оценки  в электронном варианте (допустимые типы файлов: pdf, zip, rar). Размер файла по отчету не должен превышать 5Мб;</w:t>
      </w:r>
    </w:p>
    <w:p w:rsidR="00EC3AA8" w:rsidRPr="00EC3AA8" w:rsidRDefault="00EC3AA8" w:rsidP="00EC3AA8">
      <w:pPr>
        <w:spacing w:after="0" w:line="240" w:lineRule="auto"/>
        <w:ind w:firstLine="709"/>
        <w:jc w:val="both"/>
        <w:rPr>
          <w:rFonts w:ascii="Times New Roman" w:hAnsi="Times New Roman" w:cs="Times New Roman"/>
          <w:sz w:val="24"/>
          <w:szCs w:val="24"/>
        </w:rPr>
      </w:pPr>
      <w:r w:rsidRPr="00EC3AA8">
        <w:rPr>
          <w:rFonts w:ascii="Times New Roman" w:hAnsi="Times New Roman" w:cs="Times New Roman"/>
          <w:sz w:val="24"/>
          <w:szCs w:val="24"/>
        </w:rPr>
        <w:t>по адресу: 658200, г. Рубцовск, пер. Бульварный, 25, каб.64.</w:t>
      </w:r>
    </w:p>
    <w:p w:rsidR="00EC3AA8" w:rsidRPr="005D38CA" w:rsidRDefault="00EC3AA8" w:rsidP="00EC3AA8">
      <w:pPr>
        <w:rPr>
          <w:sz w:val="24"/>
          <w:szCs w:val="24"/>
        </w:rPr>
      </w:pPr>
    </w:p>
    <w:p w:rsidR="006C1845" w:rsidRDefault="006C1845" w:rsidP="006C1845">
      <w:pPr>
        <w:spacing w:after="0" w:line="240" w:lineRule="auto"/>
        <w:ind w:firstLine="709"/>
        <w:jc w:val="both"/>
        <w:rPr>
          <w:rFonts w:ascii="Times New Roman" w:hAnsi="Times New Roman" w:cs="Times New Roman"/>
          <w:sz w:val="24"/>
          <w:szCs w:val="24"/>
        </w:rPr>
      </w:pPr>
    </w:p>
    <w:p w:rsidR="00EC3AA8" w:rsidRPr="006C1845" w:rsidRDefault="00EC3AA8" w:rsidP="006C1845">
      <w:pPr>
        <w:spacing w:after="0" w:line="240" w:lineRule="auto"/>
        <w:ind w:firstLine="709"/>
        <w:jc w:val="both"/>
        <w:rPr>
          <w:rFonts w:ascii="Times New Roman" w:hAnsi="Times New Roman" w:cs="Times New Roman"/>
          <w:sz w:val="24"/>
          <w:szCs w:val="24"/>
        </w:rPr>
      </w:pPr>
    </w:p>
    <w:p w:rsidR="006C1845" w:rsidRPr="006C1845" w:rsidRDefault="006C1845" w:rsidP="006C1845">
      <w:pPr>
        <w:spacing w:after="0" w:line="240" w:lineRule="auto"/>
        <w:ind w:firstLine="709"/>
        <w:jc w:val="both"/>
        <w:rPr>
          <w:rFonts w:ascii="Times New Roman" w:hAnsi="Times New Roman" w:cs="Times New Roman"/>
          <w:sz w:val="24"/>
          <w:szCs w:val="24"/>
        </w:rPr>
      </w:pPr>
    </w:p>
    <w:p w:rsidR="006C1845" w:rsidRPr="006C1845" w:rsidRDefault="006C1845" w:rsidP="006C1845">
      <w:pPr>
        <w:spacing w:after="0" w:line="240" w:lineRule="auto"/>
        <w:rPr>
          <w:rFonts w:ascii="Times New Roman" w:hAnsi="Times New Roman" w:cs="Times New Roman"/>
          <w:sz w:val="24"/>
          <w:szCs w:val="24"/>
        </w:rPr>
      </w:pPr>
    </w:p>
    <w:p w:rsidR="006C1845" w:rsidRPr="006C1845" w:rsidRDefault="006C1845" w:rsidP="006C1845">
      <w:pPr>
        <w:spacing w:after="0" w:line="240" w:lineRule="auto"/>
        <w:rPr>
          <w:rFonts w:ascii="Times New Roman" w:hAnsi="Times New Roman" w:cs="Times New Roman"/>
          <w:sz w:val="24"/>
          <w:szCs w:val="24"/>
        </w:rPr>
      </w:pPr>
      <w:r w:rsidRPr="006C1845">
        <w:rPr>
          <w:rFonts w:ascii="Times New Roman" w:hAnsi="Times New Roman" w:cs="Times New Roman"/>
          <w:sz w:val="24"/>
          <w:szCs w:val="24"/>
        </w:rPr>
        <w:t xml:space="preserve">Заказчик                                                                           Исполнитель </w:t>
      </w:r>
    </w:p>
    <w:p w:rsidR="006C1845" w:rsidRPr="006C1845" w:rsidRDefault="006C1845" w:rsidP="006C1845">
      <w:pPr>
        <w:spacing w:after="0" w:line="240" w:lineRule="auto"/>
        <w:rPr>
          <w:rFonts w:ascii="Times New Roman" w:hAnsi="Times New Roman" w:cs="Times New Roman"/>
          <w:sz w:val="24"/>
          <w:szCs w:val="24"/>
        </w:rPr>
      </w:pPr>
      <w:r w:rsidRPr="006C1845">
        <w:rPr>
          <w:rFonts w:ascii="Times New Roman" w:hAnsi="Times New Roman" w:cs="Times New Roman"/>
          <w:sz w:val="24"/>
          <w:szCs w:val="24"/>
        </w:rPr>
        <w:t xml:space="preserve">__________________  Ф.И.О.                                        __________________ Ф.И.О.                                                                       </w:t>
      </w:r>
    </w:p>
    <w:p w:rsidR="006C1845" w:rsidRPr="006C1845" w:rsidRDefault="006C1845" w:rsidP="006C1845">
      <w:pPr>
        <w:spacing w:after="0" w:line="240" w:lineRule="auto"/>
        <w:rPr>
          <w:rFonts w:ascii="Times New Roman" w:hAnsi="Times New Roman" w:cs="Times New Roman"/>
          <w:sz w:val="24"/>
          <w:szCs w:val="24"/>
          <w:highlight w:val="yellow"/>
        </w:rPr>
      </w:pPr>
    </w:p>
    <w:p w:rsidR="00974E63" w:rsidRPr="006C1845" w:rsidRDefault="00974E63" w:rsidP="006C1845">
      <w:pPr>
        <w:tabs>
          <w:tab w:val="left" w:pos="426"/>
        </w:tabs>
        <w:spacing w:after="0" w:line="240" w:lineRule="auto"/>
        <w:rPr>
          <w:rFonts w:ascii="Times New Roman" w:eastAsia="Times New Roman" w:hAnsi="Times New Roman" w:cs="Times New Roman"/>
          <w:b/>
          <w:sz w:val="24"/>
          <w:szCs w:val="24"/>
        </w:rPr>
      </w:pPr>
    </w:p>
    <w:sectPr w:rsidR="00974E63" w:rsidRPr="006C1845" w:rsidSect="00B90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D6"/>
    <w:multiLevelType w:val="multilevel"/>
    <w:tmpl w:val="25D238D2"/>
    <w:lvl w:ilvl="0">
      <w:start w:val="8"/>
      <w:numFmt w:val="decimal"/>
      <w:lvlText w:val="%1."/>
      <w:lvlJc w:val="left"/>
      <w:pPr>
        <w:ind w:left="360" w:hanging="360"/>
      </w:pPr>
      <w:rPr>
        <w:rFonts w:hint="default"/>
        <w:b/>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7">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0">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num w:numId="1">
    <w:abstractNumId w:val="8"/>
  </w:num>
  <w:num w:numId="2">
    <w:abstractNumId w:val="4"/>
  </w:num>
  <w:num w:numId="3">
    <w:abstractNumId w:val="2"/>
  </w:num>
  <w:num w:numId="4">
    <w:abstractNumId w:val="7"/>
  </w:num>
  <w:num w:numId="5">
    <w:abstractNumId w:val="0"/>
  </w:num>
  <w:num w:numId="6">
    <w:abstractNumId w:val="10"/>
  </w:num>
  <w:num w:numId="7">
    <w:abstractNumId w:val="1"/>
  </w:num>
  <w:num w:numId="8">
    <w:abstractNumId w:val="9"/>
  </w:num>
  <w:num w:numId="9">
    <w:abstractNumId w:val="6"/>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974E63"/>
    <w:rsid w:val="0002704C"/>
    <w:rsid w:val="000446AE"/>
    <w:rsid w:val="000A08B2"/>
    <w:rsid w:val="001E61D9"/>
    <w:rsid w:val="00223609"/>
    <w:rsid w:val="0030260F"/>
    <w:rsid w:val="003801A6"/>
    <w:rsid w:val="004A73F4"/>
    <w:rsid w:val="004E66B4"/>
    <w:rsid w:val="004F35E1"/>
    <w:rsid w:val="00516C1E"/>
    <w:rsid w:val="00530D2C"/>
    <w:rsid w:val="006C1845"/>
    <w:rsid w:val="007C7724"/>
    <w:rsid w:val="00974E63"/>
    <w:rsid w:val="00A2670B"/>
    <w:rsid w:val="00A30266"/>
    <w:rsid w:val="00AF78D7"/>
    <w:rsid w:val="00B15889"/>
    <w:rsid w:val="00B90B7C"/>
    <w:rsid w:val="00BE59E6"/>
    <w:rsid w:val="00C30D3F"/>
    <w:rsid w:val="00CB5BF9"/>
    <w:rsid w:val="00D03DC6"/>
    <w:rsid w:val="00D3073F"/>
    <w:rsid w:val="00DC1544"/>
    <w:rsid w:val="00DD3CE4"/>
    <w:rsid w:val="00E43683"/>
    <w:rsid w:val="00E60614"/>
    <w:rsid w:val="00E949BA"/>
    <w:rsid w:val="00EC3AA8"/>
    <w:rsid w:val="00EC6D8D"/>
    <w:rsid w:val="00F324B1"/>
    <w:rsid w:val="00F95151"/>
    <w:rsid w:val="00F9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E63"/>
    <w:pPr>
      <w:ind w:left="720"/>
      <w:contextualSpacing/>
    </w:pPr>
  </w:style>
  <w:style w:type="character" w:customStyle="1" w:styleId="FontStyle50">
    <w:name w:val="Font Style50"/>
    <w:basedOn w:val="a0"/>
    <w:rsid w:val="00D03DC6"/>
    <w:rPr>
      <w:rFonts w:ascii="Times New Roman" w:hAnsi="Times New Roman" w:cs="Times New Roman" w:hint="default"/>
      <w:b/>
      <w:bCs/>
      <w:sz w:val="24"/>
      <w:szCs w:val="24"/>
    </w:rPr>
  </w:style>
  <w:style w:type="character" w:customStyle="1" w:styleId="FontStyle51">
    <w:name w:val="Font Style51"/>
    <w:basedOn w:val="a0"/>
    <w:rsid w:val="00D03DC6"/>
    <w:rPr>
      <w:rFonts w:ascii="Times New Roman" w:hAnsi="Times New Roman" w:cs="Times New Roman" w:hint="default"/>
      <w:spacing w:val="-10"/>
      <w:sz w:val="28"/>
      <w:szCs w:val="28"/>
    </w:rPr>
  </w:style>
  <w:style w:type="paragraph" w:customStyle="1" w:styleId="ConsPlusNormal">
    <w:name w:val="ConsPlusNormal"/>
    <w:link w:val="ConsPlusNormal0"/>
    <w:rsid w:val="006C1845"/>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w:basedOn w:val="a"/>
    <w:link w:val="a5"/>
    <w:rsid w:val="006C1845"/>
    <w:pPr>
      <w:spacing w:after="120" w:line="240" w:lineRule="auto"/>
      <w:ind w:firstLine="709"/>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6C1845"/>
    <w:rPr>
      <w:rFonts w:ascii="Times New Roman" w:eastAsia="Times New Roman" w:hAnsi="Times New Roman" w:cs="Times New Roman"/>
      <w:sz w:val="24"/>
      <w:szCs w:val="20"/>
    </w:rPr>
  </w:style>
  <w:style w:type="character" w:customStyle="1" w:styleId="r">
    <w:name w:val="r"/>
    <w:rsid w:val="006C1845"/>
  </w:style>
  <w:style w:type="character" w:customStyle="1" w:styleId="ConsPlusNormal0">
    <w:name w:val="ConsPlusNormal Знак"/>
    <w:link w:val="ConsPlusNormal"/>
    <w:locked/>
    <w:rsid w:val="006C1845"/>
    <w:rPr>
      <w:rFonts w:ascii="Arial" w:eastAsia="Times New Roman" w:hAnsi="Arial" w:cs="Arial"/>
      <w:sz w:val="20"/>
      <w:szCs w:val="20"/>
    </w:rPr>
  </w:style>
  <w:style w:type="paragraph" w:customStyle="1" w:styleId="Default">
    <w:name w:val="Default"/>
    <w:rsid w:val="006C184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59998798">
      <w:bodyDiv w:val="1"/>
      <w:marLeft w:val="0"/>
      <w:marRight w:val="0"/>
      <w:marTop w:val="0"/>
      <w:marBottom w:val="0"/>
      <w:divBdr>
        <w:top w:val="none" w:sz="0" w:space="0" w:color="auto"/>
        <w:left w:val="none" w:sz="0" w:space="0" w:color="auto"/>
        <w:bottom w:val="none" w:sz="0" w:space="0" w:color="auto"/>
        <w:right w:val="none" w:sz="0" w:space="0" w:color="auto"/>
      </w:divBdr>
    </w:div>
    <w:div w:id="978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5912</Words>
  <Characters>33703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21</cp:revision>
  <cp:lastPrinted>2019-03-22T05:19:00Z</cp:lastPrinted>
  <dcterms:created xsi:type="dcterms:W3CDTF">2019-02-08T02:26:00Z</dcterms:created>
  <dcterms:modified xsi:type="dcterms:W3CDTF">2019-04-18T03:55:00Z</dcterms:modified>
</cp:coreProperties>
</file>