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4D" w:rsidRDefault="00292C4D" w:rsidP="000D7D3E">
      <w:pPr>
        <w:spacing w:after="0" w:line="240" w:lineRule="auto"/>
        <w:jc w:val="right"/>
        <w:rPr>
          <w:rFonts w:ascii="Times New Roman" w:hAnsi="Times New Roman"/>
          <w:b/>
          <w:i/>
          <w:sz w:val="24"/>
          <w:szCs w:val="24"/>
        </w:rPr>
      </w:pPr>
      <w:r w:rsidRPr="00784B52">
        <w:rPr>
          <w:rFonts w:ascii="Times New Roman" w:hAnsi="Times New Roman"/>
          <w:b/>
          <w:i/>
          <w:sz w:val="24"/>
          <w:szCs w:val="24"/>
        </w:rPr>
        <w:t>Приложение №</w:t>
      </w:r>
      <w:r>
        <w:rPr>
          <w:rFonts w:ascii="Times New Roman" w:hAnsi="Times New Roman"/>
          <w:b/>
          <w:i/>
          <w:sz w:val="24"/>
          <w:szCs w:val="24"/>
        </w:rPr>
        <w:t>4</w:t>
      </w:r>
    </w:p>
    <w:p w:rsidR="00292C4D" w:rsidRPr="00784B52" w:rsidRDefault="00292C4D" w:rsidP="000D7D3E">
      <w:pPr>
        <w:spacing w:after="0" w:line="240" w:lineRule="auto"/>
        <w:jc w:val="right"/>
        <w:rPr>
          <w:rFonts w:ascii="Times New Roman" w:hAnsi="Times New Roman"/>
          <w:b/>
          <w:i/>
          <w:sz w:val="24"/>
          <w:szCs w:val="24"/>
        </w:rPr>
      </w:pPr>
      <w:r>
        <w:rPr>
          <w:rFonts w:ascii="Times New Roman" w:hAnsi="Times New Roman"/>
          <w:b/>
          <w:i/>
          <w:sz w:val="24"/>
          <w:szCs w:val="24"/>
        </w:rPr>
        <w:t>к  информационной карте</w:t>
      </w:r>
    </w:p>
    <w:p w:rsidR="00292C4D" w:rsidRDefault="00292C4D" w:rsidP="00193088">
      <w:pPr>
        <w:widowControl w:val="0"/>
        <w:autoSpaceDE w:val="0"/>
        <w:autoSpaceDN w:val="0"/>
        <w:adjustRightInd w:val="0"/>
        <w:spacing w:after="0" w:line="240" w:lineRule="auto"/>
        <w:jc w:val="center"/>
        <w:rPr>
          <w:rFonts w:ascii="Times New Roman" w:hAnsi="Times New Roman"/>
          <w:caps/>
          <w:sz w:val="24"/>
          <w:szCs w:val="24"/>
        </w:rPr>
      </w:pPr>
    </w:p>
    <w:p w:rsidR="00292C4D" w:rsidRPr="00193088" w:rsidRDefault="00292C4D" w:rsidP="00193088">
      <w:pPr>
        <w:widowControl w:val="0"/>
        <w:autoSpaceDE w:val="0"/>
        <w:autoSpaceDN w:val="0"/>
        <w:adjustRightInd w:val="0"/>
        <w:spacing w:after="0" w:line="240" w:lineRule="auto"/>
        <w:jc w:val="center"/>
        <w:rPr>
          <w:rFonts w:ascii="Times New Roman" w:hAnsi="Times New Roman"/>
          <w:caps/>
          <w:sz w:val="24"/>
          <w:szCs w:val="24"/>
        </w:rPr>
      </w:pPr>
      <w:r w:rsidRPr="00193088">
        <w:rPr>
          <w:rFonts w:ascii="Times New Roman" w:hAnsi="Times New Roman"/>
          <w:caps/>
          <w:sz w:val="24"/>
          <w:szCs w:val="24"/>
        </w:rPr>
        <w:t>МУНИЦИПАЛЬНЫЙ КОНТРАКТ (ПРОЕКТ) №</w:t>
      </w:r>
    </w:p>
    <w:p w:rsidR="00292C4D" w:rsidRPr="00193088" w:rsidRDefault="00292C4D" w:rsidP="00193088">
      <w:pPr>
        <w:widowControl w:val="0"/>
        <w:autoSpaceDE w:val="0"/>
        <w:autoSpaceDN w:val="0"/>
        <w:adjustRightInd w:val="0"/>
        <w:spacing w:after="0" w:line="240" w:lineRule="auto"/>
        <w:jc w:val="center"/>
        <w:rPr>
          <w:rFonts w:ascii="Times New Roman" w:hAnsi="Times New Roman"/>
          <w:kern w:val="28"/>
          <w:sz w:val="24"/>
          <w:szCs w:val="24"/>
        </w:rPr>
      </w:pPr>
    </w:p>
    <w:p w:rsidR="00292C4D" w:rsidRPr="00193088" w:rsidRDefault="00292C4D" w:rsidP="00193088">
      <w:pPr>
        <w:spacing w:after="0" w:line="240" w:lineRule="auto"/>
        <w:jc w:val="both"/>
        <w:rPr>
          <w:rFonts w:ascii="Times New Roman" w:hAnsi="Times New Roman"/>
          <w:sz w:val="24"/>
          <w:szCs w:val="24"/>
        </w:rPr>
      </w:pPr>
      <w:r w:rsidRPr="00193088">
        <w:rPr>
          <w:rFonts w:ascii="Times New Roman" w:hAnsi="Times New Roman"/>
          <w:sz w:val="24"/>
          <w:szCs w:val="24"/>
        </w:rPr>
        <w:t>г.Рубцовск «___»_____________2015 года</w:t>
      </w:r>
      <w:r w:rsidRPr="00193088">
        <w:rPr>
          <w:rFonts w:ascii="Times New Roman" w:hAnsi="Times New Roman"/>
          <w:sz w:val="24"/>
          <w:szCs w:val="24"/>
        </w:rPr>
        <w:br/>
      </w:r>
    </w:p>
    <w:p w:rsidR="00292C4D" w:rsidRPr="00193088" w:rsidRDefault="00292C4D" w:rsidP="00193088">
      <w:pPr>
        <w:spacing w:after="0" w:line="240" w:lineRule="auto"/>
        <w:jc w:val="both"/>
        <w:rPr>
          <w:rFonts w:ascii="Times New Roman" w:hAnsi="Times New Roman"/>
          <w:kern w:val="16"/>
          <w:sz w:val="24"/>
          <w:szCs w:val="24"/>
        </w:rPr>
      </w:pPr>
      <w:r w:rsidRPr="00193088">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193088">
        <w:rPr>
          <w:rFonts w:ascii="Times New Roman" w:hAnsi="Times New Roman"/>
          <w:kern w:val="16"/>
          <w:sz w:val="24"/>
          <w:szCs w:val="24"/>
        </w:rPr>
        <w:t xml:space="preserve">в соответствии с </w:t>
      </w:r>
      <w:r w:rsidRPr="00193088">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93088">
        <w:rPr>
          <w:rFonts w:ascii="Times New Roman" w:hAnsi="Times New Roman"/>
          <w:kern w:val="16"/>
          <w:sz w:val="24"/>
          <w:szCs w:val="24"/>
        </w:rPr>
        <w:t xml:space="preserve"> и на основании</w:t>
      </w:r>
      <w:r w:rsidRPr="00193088">
        <w:rPr>
          <w:rFonts w:ascii="Times New Roman" w:hAnsi="Times New Roman"/>
          <w:i/>
          <w:kern w:val="16"/>
          <w:sz w:val="24"/>
          <w:szCs w:val="24"/>
        </w:rPr>
        <w:t xml:space="preserve"> </w:t>
      </w:r>
      <w:r w:rsidRPr="00193088">
        <w:rPr>
          <w:rFonts w:ascii="Times New Roman" w:hAnsi="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292C4D" w:rsidRPr="00193088" w:rsidRDefault="00292C4D" w:rsidP="00193088">
      <w:pPr>
        <w:spacing w:after="0" w:line="240" w:lineRule="auto"/>
        <w:jc w:val="both"/>
        <w:rPr>
          <w:rFonts w:ascii="Times New Roman" w:hAnsi="Times New Roman"/>
          <w:sz w:val="24"/>
          <w:szCs w:val="24"/>
        </w:rPr>
      </w:pPr>
    </w:p>
    <w:p w:rsidR="00292C4D" w:rsidRPr="00193088" w:rsidRDefault="00292C4D" w:rsidP="00193088">
      <w:pPr>
        <w:numPr>
          <w:ilvl w:val="0"/>
          <w:numId w:val="14"/>
        </w:numPr>
        <w:tabs>
          <w:tab w:val="left" w:pos="426"/>
        </w:tabs>
        <w:spacing w:after="0" w:line="240" w:lineRule="auto"/>
        <w:ind w:left="0" w:firstLine="0"/>
        <w:jc w:val="center"/>
        <w:rPr>
          <w:rFonts w:ascii="Times New Roman" w:hAnsi="Times New Roman"/>
          <w:b/>
          <w:sz w:val="24"/>
          <w:szCs w:val="24"/>
        </w:rPr>
      </w:pPr>
      <w:r w:rsidRPr="00193088">
        <w:rPr>
          <w:rFonts w:ascii="Times New Roman" w:hAnsi="Times New Roman"/>
          <w:b/>
          <w:sz w:val="24"/>
          <w:szCs w:val="24"/>
        </w:rPr>
        <w:t>Предмет Контракта</w:t>
      </w:r>
    </w:p>
    <w:p w:rsidR="00292C4D" w:rsidRPr="00193088" w:rsidRDefault="00292C4D" w:rsidP="00193088">
      <w:pPr>
        <w:spacing w:after="0" w:line="240" w:lineRule="auto"/>
        <w:jc w:val="both"/>
        <w:rPr>
          <w:rFonts w:ascii="Times New Roman" w:hAnsi="Times New Roman"/>
          <w:sz w:val="28"/>
          <w:szCs w:val="28"/>
        </w:rPr>
      </w:pPr>
      <w:r w:rsidRPr="00193088">
        <w:rPr>
          <w:rFonts w:ascii="Times New Roman" w:hAnsi="Times New Roman"/>
          <w:sz w:val="24"/>
          <w:szCs w:val="24"/>
        </w:rPr>
        <w:t>1.1 Подрядчик обязуется собственными или привлеченными</w:t>
      </w:r>
      <w:r w:rsidRPr="00193088">
        <w:rPr>
          <w:rFonts w:ascii="Times New Roman" w:hAnsi="Times New Roman"/>
          <w:i/>
          <w:sz w:val="24"/>
          <w:szCs w:val="24"/>
        </w:rPr>
        <w:t xml:space="preserve"> </w:t>
      </w:r>
      <w:r w:rsidRPr="00193088">
        <w:rPr>
          <w:rFonts w:ascii="Times New Roman" w:hAnsi="Times New Roman"/>
          <w:sz w:val="24"/>
          <w:szCs w:val="24"/>
        </w:rPr>
        <w:t>силами</w:t>
      </w:r>
      <w:r w:rsidRPr="00193088">
        <w:rPr>
          <w:rFonts w:ascii="Times New Roman" w:hAnsi="Times New Roman"/>
          <w:i/>
          <w:sz w:val="24"/>
          <w:szCs w:val="24"/>
        </w:rPr>
        <w:t>,</w:t>
      </w:r>
      <w:r w:rsidRPr="00193088">
        <w:rPr>
          <w:rFonts w:ascii="Times New Roman" w:hAnsi="Times New Roman"/>
          <w:sz w:val="24"/>
          <w:szCs w:val="24"/>
        </w:rPr>
        <w:t xml:space="preserve"> своевременно выполнить на условиях настоящего Контракта </w:t>
      </w:r>
      <w:r w:rsidRPr="00193088">
        <w:rPr>
          <w:rFonts w:ascii="Times New Roman" w:hAnsi="Times New Roman"/>
          <w:sz w:val="28"/>
          <w:szCs w:val="28"/>
        </w:rPr>
        <w:t xml:space="preserve"> </w:t>
      </w:r>
      <w:r w:rsidRPr="00193088">
        <w:rPr>
          <w:rFonts w:ascii="Times New Roman" w:hAnsi="Times New Roman"/>
          <w:sz w:val="24"/>
          <w:szCs w:val="24"/>
        </w:rPr>
        <w:t xml:space="preserve">работы по ремонту  тротуара по Угловскому тракту </w:t>
      </w:r>
      <w:r>
        <w:rPr>
          <w:rFonts w:ascii="Times New Roman" w:hAnsi="Times New Roman"/>
          <w:sz w:val="24"/>
          <w:szCs w:val="24"/>
        </w:rPr>
        <w:t>в</w:t>
      </w:r>
      <w:r w:rsidRPr="00193088">
        <w:rPr>
          <w:rFonts w:ascii="Times New Roman" w:hAnsi="Times New Roman"/>
          <w:sz w:val="24"/>
          <w:szCs w:val="24"/>
        </w:rPr>
        <w:t xml:space="preserve"> городе Рубцовске в 2015 году в рамках муниципальной программы «Повышение безопасности дорожного движения в городе Рубцовске» на 2015 – 2020 годы</w:t>
      </w:r>
      <w:r w:rsidRPr="00193088">
        <w:rPr>
          <w:rFonts w:ascii="Times New Roman" w:hAnsi="Times New Roman"/>
          <w:b/>
          <w:sz w:val="24"/>
          <w:szCs w:val="24"/>
        </w:rPr>
        <w:t>»</w:t>
      </w:r>
      <w:r w:rsidRPr="00193088">
        <w:rPr>
          <w:rFonts w:ascii="Times New Roman" w:hAnsi="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292C4D" w:rsidRPr="00193088" w:rsidRDefault="00292C4D" w:rsidP="00193088">
      <w:pPr>
        <w:spacing w:after="0" w:line="240" w:lineRule="auto"/>
        <w:contextualSpacing/>
        <w:jc w:val="both"/>
        <w:rPr>
          <w:rFonts w:ascii="Times New Roman" w:hAnsi="Times New Roman"/>
          <w:i/>
          <w:iCs/>
          <w:sz w:val="24"/>
          <w:szCs w:val="24"/>
        </w:rPr>
      </w:pPr>
      <w:r w:rsidRPr="00193088">
        <w:rPr>
          <w:rFonts w:ascii="Times New Roman" w:hAnsi="Times New Roman"/>
          <w:sz w:val="24"/>
          <w:szCs w:val="24"/>
        </w:rPr>
        <w:t>1.2. Состав и объем работ определяется приложениями №1; №2  к настоящему Контракту.</w:t>
      </w:r>
    </w:p>
    <w:p w:rsidR="00292C4D" w:rsidRPr="00193088" w:rsidRDefault="00292C4D" w:rsidP="00193088">
      <w:pPr>
        <w:autoSpaceDE w:val="0"/>
        <w:autoSpaceDN w:val="0"/>
        <w:adjustRightInd w:val="0"/>
        <w:spacing w:after="0" w:line="240" w:lineRule="auto"/>
        <w:contextualSpacing/>
        <w:jc w:val="both"/>
        <w:outlineLvl w:val="1"/>
        <w:rPr>
          <w:rFonts w:ascii="Times New Roman" w:hAnsi="Times New Roman"/>
          <w:bCs/>
          <w:sz w:val="24"/>
          <w:szCs w:val="24"/>
        </w:rPr>
      </w:pPr>
      <w:r>
        <w:rPr>
          <w:rFonts w:ascii="Times New Roman" w:hAnsi="Times New Roman"/>
          <w:sz w:val="24"/>
          <w:szCs w:val="24"/>
        </w:rPr>
        <w:t xml:space="preserve">1.3. </w:t>
      </w:r>
      <w:r w:rsidRPr="00193088">
        <w:rPr>
          <w:rFonts w:ascii="Times New Roman" w:hAnsi="Times New Roman"/>
          <w:sz w:val="24"/>
          <w:szCs w:val="24"/>
        </w:rPr>
        <w:t>Место выполнения работ: Российская Федерация, Алтайский край, г. Рубцовск,  Угловский тракт.</w:t>
      </w:r>
    </w:p>
    <w:p w:rsidR="00292C4D" w:rsidRPr="00193088" w:rsidRDefault="00292C4D" w:rsidP="00193088">
      <w:pPr>
        <w:spacing w:after="0" w:line="240" w:lineRule="auto"/>
        <w:contextualSpacing/>
        <w:jc w:val="both"/>
        <w:rPr>
          <w:rFonts w:ascii="Times New Roman" w:hAnsi="Times New Roman"/>
          <w:sz w:val="24"/>
          <w:szCs w:val="24"/>
        </w:rPr>
      </w:pPr>
    </w:p>
    <w:p w:rsidR="00292C4D" w:rsidRPr="00193088" w:rsidRDefault="00292C4D" w:rsidP="00193088">
      <w:pPr>
        <w:widowControl w:val="0"/>
        <w:numPr>
          <w:ilvl w:val="0"/>
          <w:numId w:val="14"/>
        </w:numPr>
        <w:tabs>
          <w:tab w:val="left" w:pos="426"/>
        </w:tabs>
        <w:autoSpaceDE w:val="0"/>
        <w:autoSpaceDN w:val="0"/>
        <w:adjustRightInd w:val="0"/>
        <w:spacing w:after="0" w:line="240" w:lineRule="auto"/>
        <w:ind w:left="0" w:firstLine="0"/>
        <w:jc w:val="center"/>
        <w:rPr>
          <w:rFonts w:ascii="Times New Roman" w:hAnsi="Times New Roman"/>
          <w:b/>
          <w:sz w:val="24"/>
          <w:szCs w:val="24"/>
        </w:rPr>
      </w:pPr>
      <w:r w:rsidRPr="00193088">
        <w:rPr>
          <w:rFonts w:ascii="Times New Roman" w:hAnsi="Times New Roman"/>
          <w:b/>
          <w:sz w:val="24"/>
          <w:szCs w:val="24"/>
        </w:rPr>
        <w:t>Цена Контракта и порядок расчетов</w:t>
      </w:r>
    </w:p>
    <w:p w:rsidR="00292C4D" w:rsidRPr="00193088" w:rsidRDefault="00292C4D" w:rsidP="00193088">
      <w:pPr>
        <w:widowControl w:val="0"/>
        <w:numPr>
          <w:ilvl w:val="1"/>
          <w:numId w:val="14"/>
        </w:numPr>
        <w:autoSpaceDE w:val="0"/>
        <w:autoSpaceDN w:val="0"/>
        <w:adjustRightInd w:val="0"/>
        <w:spacing w:after="0" w:line="240" w:lineRule="auto"/>
        <w:ind w:left="0" w:firstLine="0"/>
        <w:contextualSpacing/>
        <w:jc w:val="both"/>
        <w:rPr>
          <w:rFonts w:ascii="Times New Roman" w:hAnsi="Times New Roman"/>
          <w:i/>
          <w:iCs/>
          <w:sz w:val="24"/>
          <w:szCs w:val="24"/>
        </w:rPr>
      </w:pPr>
      <w:r w:rsidRPr="00193088">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92C4D" w:rsidRPr="00193088" w:rsidRDefault="00292C4D" w:rsidP="00193088">
      <w:pPr>
        <w:widowControl w:val="0"/>
        <w:autoSpaceDE w:val="0"/>
        <w:autoSpaceDN w:val="0"/>
        <w:adjustRightInd w:val="0"/>
        <w:spacing w:after="0" w:line="240" w:lineRule="auto"/>
        <w:contextualSpacing/>
        <w:jc w:val="both"/>
        <w:rPr>
          <w:rFonts w:ascii="Times New Roman" w:hAnsi="Times New Roman"/>
          <w:sz w:val="24"/>
          <w:szCs w:val="24"/>
        </w:rPr>
      </w:pPr>
      <w:r w:rsidRPr="00193088">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292C4D" w:rsidRPr="00193088" w:rsidRDefault="00292C4D" w:rsidP="00193088">
      <w:pPr>
        <w:autoSpaceDE w:val="0"/>
        <w:autoSpaceDN w:val="0"/>
        <w:adjustRightInd w:val="0"/>
        <w:spacing w:after="0" w:line="240" w:lineRule="auto"/>
        <w:contextualSpacing/>
        <w:jc w:val="both"/>
        <w:rPr>
          <w:rFonts w:ascii="Times New Roman" w:hAnsi="Times New Roman"/>
          <w:sz w:val="24"/>
          <w:szCs w:val="24"/>
        </w:rPr>
      </w:pPr>
      <w:r w:rsidRPr="00193088">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292C4D" w:rsidRPr="00193088" w:rsidRDefault="00292C4D" w:rsidP="00193088">
      <w:pPr>
        <w:widowControl w:val="0"/>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292C4D" w:rsidRPr="00193088" w:rsidRDefault="00292C4D" w:rsidP="00193088">
      <w:pPr>
        <w:widowControl w:val="0"/>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Оплата по Контракту производится в следующем порядке:</w:t>
      </w:r>
    </w:p>
    <w:p w:rsidR="00292C4D" w:rsidRPr="00193088" w:rsidRDefault="00292C4D" w:rsidP="00193088">
      <w:pPr>
        <w:widowControl w:val="0"/>
        <w:numPr>
          <w:ilvl w:val="2"/>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Оплата производится по фактически выполненным работам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w:t>
      </w:r>
      <w:r>
        <w:rPr>
          <w:rFonts w:ascii="Times New Roman" w:hAnsi="Times New Roman"/>
          <w:sz w:val="24"/>
          <w:szCs w:val="24"/>
        </w:rPr>
        <w:t>30</w:t>
      </w:r>
      <w:r w:rsidRPr="00193088">
        <w:rPr>
          <w:rFonts w:ascii="Times New Roman" w:hAnsi="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292C4D" w:rsidRPr="00193088" w:rsidRDefault="00292C4D" w:rsidP="00193088">
      <w:pPr>
        <w:widowControl w:val="0"/>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292C4D" w:rsidRPr="00193088" w:rsidRDefault="00292C4D" w:rsidP="00193088">
      <w:pPr>
        <w:widowControl w:val="0"/>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iCs/>
          <w:sz w:val="24"/>
          <w:szCs w:val="24"/>
        </w:rPr>
        <w:t>Авансовые платежи по Контракту не предусмотрены.</w:t>
      </w:r>
    </w:p>
    <w:p w:rsidR="00292C4D" w:rsidRPr="00193088" w:rsidRDefault="00292C4D" w:rsidP="00193088">
      <w:pPr>
        <w:widowControl w:val="0"/>
        <w:numPr>
          <w:ilvl w:val="2"/>
          <w:numId w:val="14"/>
        </w:numPr>
        <w:autoSpaceDE w:val="0"/>
        <w:autoSpaceDN w:val="0"/>
        <w:adjustRightInd w:val="0"/>
        <w:spacing w:after="0" w:line="240" w:lineRule="auto"/>
        <w:ind w:left="0" w:firstLine="0"/>
        <w:jc w:val="both"/>
        <w:rPr>
          <w:rFonts w:ascii="Times New Roman" w:hAnsi="Times New Roman"/>
          <w:i/>
          <w:iCs/>
          <w:sz w:val="24"/>
          <w:szCs w:val="24"/>
        </w:rPr>
      </w:pPr>
      <w:r w:rsidRPr="00193088">
        <w:rPr>
          <w:rFonts w:ascii="Times New Roman" w:hAnsi="Times New Roman"/>
          <w:sz w:val="24"/>
          <w:szCs w:val="24"/>
        </w:rPr>
        <w:t>Оплата выполненных работ осуществляется по мере поступления денежных средств.</w:t>
      </w:r>
    </w:p>
    <w:p w:rsidR="00292C4D" w:rsidRPr="00193088" w:rsidRDefault="00292C4D" w:rsidP="00193088">
      <w:pPr>
        <w:widowControl w:val="0"/>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
    <w:p w:rsidR="00292C4D" w:rsidRPr="00193088" w:rsidRDefault="00292C4D" w:rsidP="00193088">
      <w:pPr>
        <w:widowControl w:val="0"/>
        <w:numPr>
          <w:ilvl w:val="1"/>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292C4D" w:rsidRPr="00193088" w:rsidRDefault="00292C4D" w:rsidP="00193088">
      <w:pPr>
        <w:autoSpaceDE w:val="0"/>
        <w:autoSpaceDN w:val="0"/>
        <w:adjustRightInd w:val="0"/>
        <w:spacing w:after="0" w:line="240" w:lineRule="auto"/>
        <w:contextualSpacing/>
        <w:jc w:val="both"/>
        <w:rPr>
          <w:rFonts w:ascii="Times New Roman" w:hAnsi="Times New Roman"/>
          <w:i/>
          <w:iCs/>
          <w:sz w:val="24"/>
          <w:szCs w:val="24"/>
        </w:rPr>
      </w:pPr>
      <w:r w:rsidRPr="00193088">
        <w:rPr>
          <w:rFonts w:ascii="Times New Roman" w:hAnsi="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193088">
        <w:rPr>
          <w:rFonts w:ascii="Times New Roman" w:hAnsi="Times New Roman"/>
          <w:i/>
          <w:iCs/>
          <w:sz w:val="24"/>
          <w:szCs w:val="24"/>
        </w:rPr>
        <w:t xml:space="preserve"> </w:t>
      </w:r>
    </w:p>
    <w:p w:rsidR="00292C4D" w:rsidRPr="00193088" w:rsidRDefault="00292C4D" w:rsidP="00193088">
      <w:pPr>
        <w:widowControl w:val="0"/>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292C4D" w:rsidRPr="00193088" w:rsidRDefault="00292C4D" w:rsidP="00193088">
      <w:pPr>
        <w:widowControl w:val="0"/>
        <w:autoSpaceDE w:val="0"/>
        <w:autoSpaceDN w:val="0"/>
        <w:adjustRightInd w:val="0"/>
        <w:spacing w:after="0" w:line="240" w:lineRule="auto"/>
        <w:contextualSpacing/>
        <w:jc w:val="both"/>
        <w:rPr>
          <w:rFonts w:ascii="Times New Roman" w:hAnsi="Times New Roman"/>
          <w:sz w:val="24"/>
          <w:szCs w:val="24"/>
        </w:rPr>
      </w:pPr>
    </w:p>
    <w:p w:rsidR="00292C4D" w:rsidRPr="00193088" w:rsidRDefault="00292C4D" w:rsidP="00193088">
      <w:pPr>
        <w:numPr>
          <w:ilvl w:val="0"/>
          <w:numId w:val="14"/>
        </w:numPr>
        <w:shd w:val="clear" w:color="auto" w:fill="FFFFFF"/>
        <w:tabs>
          <w:tab w:val="left" w:pos="426"/>
        </w:tabs>
        <w:spacing w:after="0" w:line="240" w:lineRule="auto"/>
        <w:ind w:left="0" w:firstLine="0"/>
        <w:jc w:val="center"/>
        <w:rPr>
          <w:rFonts w:ascii="Times New Roman" w:hAnsi="Times New Roman"/>
          <w:b/>
          <w:sz w:val="24"/>
          <w:szCs w:val="24"/>
        </w:rPr>
      </w:pPr>
      <w:r w:rsidRPr="00193088">
        <w:rPr>
          <w:rFonts w:ascii="Times New Roman" w:hAnsi="Times New Roman"/>
          <w:b/>
          <w:sz w:val="24"/>
          <w:szCs w:val="24"/>
        </w:rPr>
        <w:t>Права и обязанности Сторон</w:t>
      </w:r>
    </w:p>
    <w:p w:rsidR="00292C4D" w:rsidRPr="00193088" w:rsidRDefault="00292C4D" w:rsidP="00193088">
      <w:pPr>
        <w:numPr>
          <w:ilvl w:val="1"/>
          <w:numId w:val="14"/>
        </w:numPr>
        <w:shd w:val="clear" w:color="auto" w:fill="FFFFFF"/>
        <w:tabs>
          <w:tab w:val="left" w:pos="284"/>
        </w:tabs>
        <w:spacing w:after="0" w:line="240" w:lineRule="auto"/>
        <w:ind w:left="0" w:firstLine="0"/>
        <w:jc w:val="both"/>
        <w:rPr>
          <w:rFonts w:ascii="Times New Roman" w:hAnsi="Times New Roman"/>
          <w:sz w:val="24"/>
          <w:szCs w:val="24"/>
        </w:rPr>
      </w:pPr>
      <w:r w:rsidRPr="00193088">
        <w:rPr>
          <w:rFonts w:ascii="Times New Roman" w:hAnsi="Times New Roman"/>
          <w:sz w:val="24"/>
          <w:szCs w:val="24"/>
        </w:rPr>
        <w:t>Заказчик имеет право:</w:t>
      </w:r>
    </w:p>
    <w:p w:rsidR="00292C4D" w:rsidRPr="00193088" w:rsidRDefault="00292C4D" w:rsidP="00193088">
      <w:pPr>
        <w:numPr>
          <w:ilvl w:val="2"/>
          <w:numId w:val="14"/>
        </w:numPr>
        <w:tabs>
          <w:tab w:val="left" w:pos="426"/>
        </w:tabs>
        <w:spacing w:after="0" w:line="240" w:lineRule="auto"/>
        <w:ind w:left="0" w:firstLine="0"/>
        <w:jc w:val="both"/>
        <w:rPr>
          <w:rFonts w:ascii="Times New Roman" w:hAnsi="Times New Roman"/>
          <w:sz w:val="24"/>
          <w:szCs w:val="24"/>
        </w:rPr>
      </w:pPr>
      <w:r w:rsidRPr="00193088">
        <w:rPr>
          <w:rFonts w:ascii="Times New Roman" w:hAnsi="Times New Roman"/>
          <w:sz w:val="24"/>
          <w:szCs w:val="24"/>
        </w:rPr>
        <w:t>Требовать возмещения неустойки и (или) убытков, причиненных по вине  Исполнителя.</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По согласованию с  Подрядчиком  изменить объем выполняемых по Контракту работ в соответствии с условиями Контракта;</w:t>
      </w:r>
    </w:p>
    <w:p w:rsidR="00292C4D" w:rsidRPr="00193088" w:rsidRDefault="00292C4D" w:rsidP="00193088">
      <w:pPr>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Досрочно принять и оплатить работы в соответствии с условиями Контракта.</w:t>
      </w:r>
    </w:p>
    <w:p w:rsidR="00292C4D" w:rsidRPr="00193088" w:rsidRDefault="00292C4D" w:rsidP="00193088">
      <w:pPr>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292C4D" w:rsidRPr="00193088" w:rsidRDefault="00292C4D" w:rsidP="00193088">
      <w:pPr>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Осуществлять иные права, предусмотренные настоящим Контрактом и (или) законодательством Российской Федерации.</w:t>
      </w:r>
    </w:p>
    <w:p w:rsidR="00292C4D" w:rsidRPr="00193088" w:rsidRDefault="00292C4D" w:rsidP="00193088">
      <w:pPr>
        <w:numPr>
          <w:ilvl w:val="1"/>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Заказчик обязан:</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Обеспечить приемку представленных Подрядчиком  результатов работы по Контракту;</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Оплатить выполненную по Контракту работу после подписания Сторонами акта сдачи-приемки работы;</w:t>
      </w:r>
    </w:p>
    <w:p w:rsidR="00292C4D" w:rsidRPr="00193088" w:rsidRDefault="00292C4D" w:rsidP="00193088">
      <w:pPr>
        <w:numPr>
          <w:ilvl w:val="1"/>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Подрядчик вправе:</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 xml:space="preserve">Требовать от Заказчика приемки результатов выполнения работы; </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Требовать от Заказчика оплаты принятой без замечаний работы;</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Запрашивать у Заказчика информацию, необходимую для выполнения Контракта;</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Требовать возмещения убытков, причиненных Подрядчику по вине Заказчика в ходе исполнения Контракта.</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Привлечь к исполнению своих обязательств других лиц (соисполнителей, субподрядчиков).</w:t>
      </w:r>
    </w:p>
    <w:p w:rsidR="00292C4D" w:rsidRPr="00193088" w:rsidRDefault="00292C4D" w:rsidP="00193088">
      <w:pPr>
        <w:numPr>
          <w:ilvl w:val="1"/>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Подрядчик  обязан:</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292C4D" w:rsidRPr="00193088" w:rsidRDefault="00292C4D" w:rsidP="00193088">
      <w:pPr>
        <w:numPr>
          <w:ilvl w:val="2"/>
          <w:numId w:val="14"/>
        </w:numPr>
        <w:spacing w:after="0" w:line="240" w:lineRule="auto"/>
        <w:ind w:left="0" w:firstLine="0"/>
        <w:jc w:val="both"/>
        <w:rPr>
          <w:rFonts w:ascii="Times New Roman" w:hAnsi="Times New Roman"/>
          <w:sz w:val="24"/>
          <w:szCs w:val="24"/>
        </w:rPr>
      </w:pPr>
      <w:r w:rsidRPr="00193088">
        <w:rPr>
          <w:rFonts w:ascii="Times New Roman" w:hAnsi="Times New Roman"/>
          <w:sz w:val="24"/>
          <w:szCs w:val="24"/>
        </w:rPr>
        <w:t>Немедленно известить Заказчика и до получения от него указаний приостановить работы при обнаружении:</w:t>
      </w:r>
    </w:p>
    <w:p w:rsidR="00292C4D" w:rsidRPr="00193088" w:rsidRDefault="00292C4D" w:rsidP="00193088">
      <w:pPr>
        <w:spacing w:after="0" w:line="240" w:lineRule="auto"/>
        <w:contextualSpacing/>
        <w:jc w:val="both"/>
        <w:rPr>
          <w:rFonts w:ascii="Times New Roman" w:hAnsi="Times New Roman"/>
          <w:sz w:val="24"/>
          <w:szCs w:val="24"/>
        </w:rPr>
      </w:pPr>
      <w:r w:rsidRPr="00193088">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292C4D" w:rsidRPr="00193088" w:rsidRDefault="00292C4D" w:rsidP="00193088">
      <w:pPr>
        <w:spacing w:after="0" w:line="240" w:lineRule="auto"/>
        <w:contextualSpacing/>
        <w:jc w:val="both"/>
        <w:rPr>
          <w:rFonts w:ascii="Times New Roman" w:hAnsi="Times New Roman"/>
          <w:sz w:val="24"/>
          <w:szCs w:val="24"/>
        </w:rPr>
      </w:pPr>
      <w:r w:rsidRPr="00193088">
        <w:rPr>
          <w:rFonts w:ascii="Times New Roman" w:hAnsi="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292C4D" w:rsidRPr="00193088" w:rsidRDefault="00292C4D" w:rsidP="00193088">
      <w:pPr>
        <w:numPr>
          <w:ilvl w:val="2"/>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Предоставлять по запросам Заказчика иную информацию о ходе исполнения Контракта;</w:t>
      </w:r>
    </w:p>
    <w:p w:rsidR="00292C4D" w:rsidRPr="00193088" w:rsidRDefault="00292C4D" w:rsidP="00193088">
      <w:pPr>
        <w:widowControl w:val="0"/>
        <w:numPr>
          <w:ilvl w:val="2"/>
          <w:numId w:val="14"/>
        </w:numPr>
        <w:spacing w:after="0" w:line="240" w:lineRule="auto"/>
        <w:ind w:left="0" w:firstLine="0"/>
        <w:contextualSpacing/>
        <w:jc w:val="both"/>
        <w:rPr>
          <w:rFonts w:ascii="Times New Roman" w:hAnsi="Times New Roman"/>
          <w:sz w:val="24"/>
          <w:szCs w:val="24"/>
          <w:lang w:eastAsia="ar-SA"/>
        </w:rPr>
      </w:pPr>
      <w:r w:rsidRPr="00193088">
        <w:rPr>
          <w:rFonts w:ascii="Times New Roman" w:hAnsi="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193088">
        <w:rPr>
          <w:rFonts w:ascii="Times New Roman" w:hAnsi="Times New Roman"/>
          <w:sz w:val="24"/>
          <w:szCs w:val="24"/>
          <w:lang w:eastAsia="ar-SA"/>
        </w:rPr>
        <w:t>Обеспечить в ходе выполнения работ соблюдение необходимых мероприятий по охране труда.</w:t>
      </w:r>
    </w:p>
    <w:p w:rsidR="00292C4D" w:rsidRPr="00193088" w:rsidRDefault="00292C4D" w:rsidP="00193088">
      <w:pPr>
        <w:numPr>
          <w:ilvl w:val="2"/>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Сохранять конфиденциальность информации, относящейся к ходу исполнения Контракта и полученным результатам.</w:t>
      </w:r>
    </w:p>
    <w:p w:rsidR="00292C4D" w:rsidRPr="00193088" w:rsidRDefault="00292C4D" w:rsidP="00193088">
      <w:pPr>
        <w:numPr>
          <w:ilvl w:val="2"/>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92C4D" w:rsidRPr="00193088" w:rsidRDefault="00292C4D" w:rsidP="00193088">
      <w:pPr>
        <w:numPr>
          <w:ilvl w:val="2"/>
          <w:numId w:val="14"/>
        </w:numPr>
        <w:autoSpaceDE w:val="0"/>
        <w:autoSpaceDN w:val="0"/>
        <w:adjustRightInd w:val="0"/>
        <w:spacing w:after="0" w:line="240" w:lineRule="auto"/>
        <w:ind w:left="0" w:firstLine="0"/>
        <w:contextualSpacing/>
        <w:jc w:val="both"/>
        <w:rPr>
          <w:rFonts w:ascii="Times New Roman" w:hAnsi="Times New Roman"/>
          <w:i/>
          <w:iCs/>
          <w:sz w:val="24"/>
          <w:szCs w:val="24"/>
        </w:rPr>
      </w:pPr>
      <w:r w:rsidRPr="00193088">
        <w:rPr>
          <w:rFonts w:ascii="Times New Roman" w:hAnsi="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292C4D" w:rsidRPr="00193088" w:rsidRDefault="00292C4D" w:rsidP="00193088">
      <w:pPr>
        <w:numPr>
          <w:ilvl w:val="2"/>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Выполнять иные обязанности, предусмотренные настоящим Контрактом.</w:t>
      </w:r>
    </w:p>
    <w:p w:rsidR="00292C4D" w:rsidRPr="00193088" w:rsidRDefault="00292C4D" w:rsidP="00193088">
      <w:pPr>
        <w:autoSpaceDE w:val="0"/>
        <w:autoSpaceDN w:val="0"/>
        <w:adjustRightInd w:val="0"/>
        <w:spacing w:after="0" w:line="240" w:lineRule="auto"/>
        <w:contextualSpacing/>
        <w:jc w:val="both"/>
        <w:rPr>
          <w:rFonts w:ascii="Times New Roman" w:hAnsi="Times New Roman"/>
          <w:sz w:val="24"/>
          <w:szCs w:val="24"/>
        </w:rPr>
      </w:pPr>
    </w:p>
    <w:p w:rsidR="00292C4D" w:rsidRPr="00193088" w:rsidRDefault="00292C4D" w:rsidP="00193088">
      <w:pPr>
        <w:keepNext/>
        <w:numPr>
          <w:ilvl w:val="0"/>
          <w:numId w:val="14"/>
        </w:numPr>
        <w:tabs>
          <w:tab w:val="left" w:pos="426"/>
        </w:tabs>
        <w:suppressAutoHyphens/>
        <w:spacing w:after="0" w:line="240" w:lineRule="auto"/>
        <w:ind w:left="0" w:firstLine="0"/>
        <w:contextualSpacing/>
        <w:jc w:val="center"/>
        <w:outlineLvl w:val="2"/>
        <w:rPr>
          <w:rFonts w:ascii="Times New Roman" w:hAnsi="Times New Roman"/>
          <w:b/>
          <w:sz w:val="24"/>
          <w:szCs w:val="24"/>
        </w:rPr>
      </w:pPr>
      <w:r w:rsidRPr="00193088">
        <w:rPr>
          <w:rFonts w:ascii="Times New Roman" w:hAnsi="Times New Roman"/>
          <w:b/>
          <w:sz w:val="24"/>
          <w:szCs w:val="24"/>
        </w:rPr>
        <w:t>Сроки выполнения работ по Контракту</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Работа, предусмотренная Контрактом, выполняется в сроки, установленные настоящим разделом. </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i/>
          <w:iCs/>
          <w:sz w:val="24"/>
          <w:szCs w:val="24"/>
        </w:rPr>
      </w:pPr>
      <w:r w:rsidRPr="00193088">
        <w:rPr>
          <w:rFonts w:ascii="Times New Roman" w:hAnsi="Times New Roman"/>
          <w:sz w:val="24"/>
          <w:szCs w:val="24"/>
        </w:rPr>
        <w:t xml:space="preserve"> Подрядчик приступает к выполнению работ по Контракту с  даты заключения </w:t>
      </w:r>
      <w:r>
        <w:rPr>
          <w:rFonts w:ascii="Times New Roman" w:hAnsi="Times New Roman"/>
          <w:sz w:val="24"/>
          <w:szCs w:val="24"/>
        </w:rPr>
        <w:t>К</w:t>
      </w:r>
      <w:r w:rsidRPr="00193088">
        <w:rPr>
          <w:rFonts w:ascii="Times New Roman" w:hAnsi="Times New Roman"/>
          <w:sz w:val="24"/>
          <w:szCs w:val="24"/>
        </w:rPr>
        <w:t>онтракта и исполняет их  в течение шестидесяти  календарных дней</w:t>
      </w:r>
      <w:r w:rsidRPr="00193088">
        <w:rPr>
          <w:rFonts w:ascii="Times New Roman" w:hAnsi="Times New Roman"/>
          <w:i/>
          <w:iCs/>
          <w:sz w:val="24"/>
          <w:szCs w:val="24"/>
        </w:rPr>
        <w:t>.</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292C4D" w:rsidRPr="00193088" w:rsidRDefault="00292C4D" w:rsidP="00193088">
      <w:pPr>
        <w:spacing w:after="0" w:line="240" w:lineRule="auto"/>
        <w:contextualSpacing/>
        <w:jc w:val="both"/>
        <w:rPr>
          <w:rFonts w:ascii="Times New Roman" w:hAnsi="Times New Roman"/>
          <w:sz w:val="24"/>
          <w:szCs w:val="24"/>
        </w:rPr>
      </w:pPr>
    </w:p>
    <w:p w:rsidR="00292C4D" w:rsidRPr="00193088" w:rsidRDefault="00292C4D" w:rsidP="00193088">
      <w:pPr>
        <w:numPr>
          <w:ilvl w:val="0"/>
          <w:numId w:val="14"/>
        </w:numPr>
        <w:shd w:val="clear" w:color="auto" w:fill="FFFFFF"/>
        <w:tabs>
          <w:tab w:val="left" w:pos="700"/>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Порядок сдачи и приемки работ</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193088">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193088">
        <w:rPr>
          <w:rFonts w:ascii="Times New Roman" w:hAnsi="Times New Roman"/>
          <w:sz w:val="24"/>
          <w:szCs w:val="24"/>
        </w:rPr>
        <w:t xml:space="preserve">весь предусмотренный Контрактом объем </w:t>
      </w:r>
      <w:r w:rsidRPr="00193088">
        <w:rPr>
          <w:rFonts w:ascii="Times New Roman" w:hAnsi="Times New Roman"/>
          <w:color w:val="000000"/>
          <w:sz w:val="24"/>
          <w:szCs w:val="24"/>
        </w:rPr>
        <w:t xml:space="preserve">работ. </w:t>
      </w:r>
    </w:p>
    <w:p w:rsidR="00292C4D" w:rsidRPr="00193088" w:rsidRDefault="00292C4D" w:rsidP="00193088">
      <w:pPr>
        <w:numPr>
          <w:ilvl w:val="1"/>
          <w:numId w:val="14"/>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 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292C4D" w:rsidRPr="00193088" w:rsidRDefault="00292C4D" w:rsidP="00193088">
      <w:pPr>
        <w:numPr>
          <w:ilvl w:val="1"/>
          <w:numId w:val="14"/>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 В случае неисполнения Подрядчиком  указанной обязанности Заказчик вправе приостановить приемку работ.</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193088">
        <w:rPr>
          <w:rFonts w:ascii="Times New Roman" w:hAnsi="Times New Roman"/>
          <w:iCs/>
          <w:sz w:val="24"/>
          <w:szCs w:val="24"/>
        </w:rPr>
        <w:t>осуществляется)</w:t>
      </w:r>
      <w:r w:rsidRPr="00193088">
        <w:rPr>
          <w:rFonts w:ascii="Times New Roman" w:hAnsi="Times New Roman"/>
          <w:sz w:val="24"/>
          <w:szCs w:val="24"/>
        </w:rPr>
        <w:t xml:space="preserve"> с привлечением экспертов, экспертных организаций.</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292C4D" w:rsidRPr="00193088" w:rsidRDefault="00292C4D" w:rsidP="00193088">
      <w:pPr>
        <w:widowControl w:val="0"/>
        <w:tabs>
          <w:tab w:val="left" w:pos="700"/>
        </w:tabs>
        <w:spacing w:after="0" w:line="240" w:lineRule="auto"/>
        <w:contextualSpacing/>
        <w:jc w:val="both"/>
        <w:rPr>
          <w:rFonts w:ascii="Times New Roman" w:hAnsi="Times New Roman"/>
          <w:color w:val="000000"/>
          <w:sz w:val="24"/>
          <w:szCs w:val="24"/>
          <w:lang w:eastAsia="ar-SA"/>
        </w:rPr>
      </w:pPr>
      <w:r w:rsidRPr="00193088">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i/>
          <w:iCs/>
          <w:sz w:val="24"/>
          <w:szCs w:val="24"/>
        </w:rPr>
      </w:pPr>
      <w:r w:rsidRPr="00193088">
        <w:rPr>
          <w:rFonts w:ascii="Times New Roman" w:hAnsi="Times New Roman"/>
          <w:sz w:val="24"/>
          <w:szCs w:val="24"/>
        </w:rPr>
        <w:t xml:space="preserve">Стороны подписывают акт сдачи-приемки работ после выполнения всех работ. </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193088">
        <w:rPr>
          <w:rFonts w:ascii="Times New Roman" w:hAnsi="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193088">
        <w:rPr>
          <w:rFonts w:ascii="Times New Roman" w:hAnsi="Times New Roman"/>
          <w:iCs/>
          <w:sz w:val="24"/>
          <w:szCs w:val="24"/>
        </w:rPr>
        <w:t>сдачи-приемки работ</w:t>
      </w:r>
      <w:r w:rsidRPr="00193088">
        <w:rPr>
          <w:rFonts w:ascii="Times New Roman" w:hAnsi="Times New Roman"/>
          <w:i/>
          <w:iCs/>
          <w:sz w:val="24"/>
          <w:szCs w:val="24"/>
        </w:rPr>
        <w:t xml:space="preserve"> </w:t>
      </w:r>
      <w:r w:rsidRPr="00193088">
        <w:rPr>
          <w:rFonts w:ascii="Times New Roman" w:hAnsi="Times New Roman"/>
          <w:kern w:val="16"/>
          <w:sz w:val="24"/>
          <w:szCs w:val="24"/>
        </w:rPr>
        <w:t xml:space="preserve">и направляет </w:t>
      </w:r>
      <w:r w:rsidRPr="00193088">
        <w:rPr>
          <w:rFonts w:ascii="Times New Roman" w:hAnsi="Times New Roman"/>
          <w:sz w:val="24"/>
          <w:szCs w:val="24"/>
        </w:rPr>
        <w:t xml:space="preserve">Подрядчику </w:t>
      </w:r>
      <w:r w:rsidRPr="00193088">
        <w:rPr>
          <w:rFonts w:ascii="Times New Roman" w:hAnsi="Times New Roman"/>
          <w:kern w:val="16"/>
          <w:sz w:val="24"/>
          <w:szCs w:val="24"/>
        </w:rPr>
        <w:t xml:space="preserve">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193088">
        <w:rPr>
          <w:rFonts w:ascii="Times New Roman" w:hAnsi="Times New Roman"/>
          <w:sz w:val="24"/>
          <w:szCs w:val="24"/>
        </w:rPr>
        <w:t xml:space="preserve">Подрядчиком </w:t>
      </w:r>
      <w:r w:rsidRPr="00193088">
        <w:rPr>
          <w:rFonts w:ascii="Times New Roman" w:hAnsi="Times New Roman"/>
          <w:kern w:val="16"/>
          <w:sz w:val="24"/>
          <w:szCs w:val="24"/>
        </w:rPr>
        <w:t xml:space="preserve"> всех недостатков.</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kern w:val="16"/>
          <w:sz w:val="24"/>
          <w:szCs w:val="24"/>
        </w:rPr>
        <w:t xml:space="preserve">В случае если </w:t>
      </w:r>
      <w:r w:rsidRPr="00193088">
        <w:rPr>
          <w:rFonts w:ascii="Times New Roman" w:hAnsi="Times New Roman"/>
          <w:sz w:val="24"/>
          <w:szCs w:val="24"/>
        </w:rPr>
        <w:t>Подрядчик</w:t>
      </w:r>
      <w:r w:rsidRPr="00193088">
        <w:rPr>
          <w:rFonts w:ascii="Times New Roman" w:hAnsi="Times New Roman"/>
          <w:kern w:val="16"/>
          <w:sz w:val="24"/>
          <w:szCs w:val="24"/>
        </w:rPr>
        <w:t xml:space="preserve"> не согласен с предъявляемой Заказчиком претензией о некачественной работе, </w:t>
      </w:r>
      <w:r w:rsidRPr="00193088">
        <w:rPr>
          <w:rFonts w:ascii="Times New Roman" w:hAnsi="Times New Roman"/>
          <w:sz w:val="24"/>
          <w:szCs w:val="24"/>
        </w:rPr>
        <w:t>Подрядчик</w:t>
      </w:r>
      <w:r w:rsidRPr="00193088">
        <w:rPr>
          <w:rFonts w:ascii="Times New Roman" w:hAnsi="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193088">
        <w:rPr>
          <w:rFonts w:ascii="Times New Roman" w:hAnsi="Times New Roman"/>
          <w:sz w:val="24"/>
          <w:szCs w:val="24"/>
        </w:rPr>
        <w:t xml:space="preserve">Подрядчиком </w:t>
      </w:r>
      <w:r w:rsidRPr="00193088">
        <w:rPr>
          <w:rFonts w:ascii="Times New Roman" w:hAnsi="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193088">
        <w:rPr>
          <w:rFonts w:ascii="Times New Roman" w:hAnsi="Times New Roman"/>
          <w:sz w:val="24"/>
          <w:szCs w:val="24"/>
        </w:rPr>
        <w:t xml:space="preserve"> Подрядчиком</w:t>
      </w:r>
      <w:r w:rsidRPr="00193088">
        <w:rPr>
          <w:rFonts w:ascii="Times New Roman" w:hAnsi="Times New Roman"/>
          <w:kern w:val="16"/>
          <w:sz w:val="24"/>
          <w:szCs w:val="24"/>
        </w:rPr>
        <w:t xml:space="preserve">. </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193088">
        <w:rPr>
          <w:rFonts w:ascii="Times New Roman" w:hAnsi="Times New Roman"/>
          <w:kern w:val="16"/>
          <w:sz w:val="24"/>
          <w:szCs w:val="24"/>
        </w:rPr>
        <w:t xml:space="preserve">Обо всех нарушениях условий Контракта, об объеме и качестве работ Заказчик извещает </w:t>
      </w:r>
      <w:r w:rsidRPr="00193088">
        <w:rPr>
          <w:rFonts w:ascii="Times New Roman" w:hAnsi="Times New Roman"/>
          <w:sz w:val="24"/>
          <w:szCs w:val="24"/>
        </w:rPr>
        <w:t xml:space="preserve">Подрядчика </w:t>
      </w:r>
      <w:r w:rsidRPr="00193088">
        <w:rPr>
          <w:rFonts w:ascii="Times New Roman" w:hAnsi="Times New Roman"/>
          <w:kern w:val="16"/>
          <w:sz w:val="24"/>
          <w:szCs w:val="24"/>
        </w:rPr>
        <w:t xml:space="preserve">не позднее трех рабочих дней с даты обнаружения указанных нарушений. </w:t>
      </w:r>
    </w:p>
    <w:p w:rsidR="00292C4D" w:rsidRPr="00193088" w:rsidRDefault="00292C4D" w:rsidP="00193088">
      <w:pPr>
        <w:shd w:val="clear" w:color="auto" w:fill="FFFFFF"/>
        <w:tabs>
          <w:tab w:val="left" w:pos="700"/>
        </w:tabs>
        <w:spacing w:after="0" w:line="240" w:lineRule="auto"/>
        <w:contextualSpacing/>
        <w:jc w:val="both"/>
        <w:rPr>
          <w:rFonts w:ascii="Times New Roman" w:hAnsi="Times New Roman"/>
          <w:sz w:val="24"/>
          <w:szCs w:val="24"/>
          <w:lang w:eastAsia="en-US"/>
        </w:rPr>
      </w:pPr>
      <w:r w:rsidRPr="00193088">
        <w:rPr>
          <w:rFonts w:ascii="Times New Roman" w:hAnsi="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193088">
        <w:rPr>
          <w:rFonts w:ascii="Times New Roman" w:hAnsi="Times New Roman"/>
          <w:sz w:val="24"/>
          <w:szCs w:val="24"/>
        </w:rPr>
        <w:t>Подрядчиком</w:t>
      </w:r>
      <w:r w:rsidRPr="00193088">
        <w:rPr>
          <w:rFonts w:ascii="Times New Roman" w:hAnsi="Times New Roman"/>
          <w:sz w:val="24"/>
          <w:szCs w:val="24"/>
          <w:lang w:eastAsia="en-US"/>
        </w:rPr>
        <w:t xml:space="preserve">, обязан уведомить об этом </w:t>
      </w:r>
      <w:r w:rsidRPr="00193088">
        <w:rPr>
          <w:rFonts w:ascii="Times New Roman" w:hAnsi="Times New Roman"/>
          <w:sz w:val="24"/>
          <w:szCs w:val="24"/>
        </w:rPr>
        <w:t>Подрядчика</w:t>
      </w:r>
      <w:r w:rsidRPr="00193088">
        <w:rPr>
          <w:rFonts w:ascii="Times New Roman" w:hAnsi="Times New Roman"/>
          <w:sz w:val="24"/>
          <w:szCs w:val="24"/>
          <w:lang w:eastAsia="en-US"/>
        </w:rPr>
        <w:t xml:space="preserve"> в течение 3 рабочих дней после их обнаружения. </w:t>
      </w:r>
    </w:p>
    <w:p w:rsidR="00292C4D" w:rsidRPr="00193088" w:rsidRDefault="00292C4D" w:rsidP="00193088">
      <w:pPr>
        <w:shd w:val="clear" w:color="auto" w:fill="FFFFFF"/>
        <w:tabs>
          <w:tab w:val="left" w:pos="700"/>
        </w:tabs>
        <w:spacing w:after="0" w:line="240" w:lineRule="auto"/>
        <w:contextualSpacing/>
        <w:jc w:val="both"/>
        <w:rPr>
          <w:rFonts w:ascii="Times New Roman" w:hAnsi="Times New Roman"/>
          <w:sz w:val="24"/>
          <w:szCs w:val="24"/>
        </w:rPr>
      </w:pPr>
      <w:r w:rsidRPr="00193088">
        <w:rPr>
          <w:rFonts w:ascii="Times New Roman" w:hAnsi="Times New Roman"/>
          <w:kern w:val="16"/>
          <w:sz w:val="24"/>
          <w:szCs w:val="24"/>
        </w:rPr>
        <w:t xml:space="preserve">Уведомление о невыполнении или ненадлежащем выполнении </w:t>
      </w:r>
      <w:r w:rsidRPr="00193088">
        <w:rPr>
          <w:rFonts w:ascii="Times New Roman" w:hAnsi="Times New Roman"/>
          <w:sz w:val="24"/>
          <w:szCs w:val="24"/>
        </w:rPr>
        <w:t xml:space="preserve">Подрядчиком </w:t>
      </w:r>
      <w:r w:rsidRPr="00193088">
        <w:rPr>
          <w:rFonts w:ascii="Times New Roman" w:hAnsi="Times New Roman"/>
          <w:kern w:val="16"/>
          <w:sz w:val="24"/>
          <w:szCs w:val="24"/>
        </w:rPr>
        <w:t xml:space="preserve">обязательств по Контракту составляется Заказчиком в письменной форме и направляется </w:t>
      </w:r>
      <w:r w:rsidRPr="00193088">
        <w:rPr>
          <w:rFonts w:ascii="Times New Roman" w:hAnsi="Times New Roman"/>
          <w:sz w:val="24"/>
          <w:szCs w:val="24"/>
        </w:rPr>
        <w:t>Подрядчику</w:t>
      </w:r>
      <w:r w:rsidRPr="00193088">
        <w:rPr>
          <w:rFonts w:ascii="Times New Roman" w:hAnsi="Times New Roman"/>
          <w:kern w:val="16"/>
          <w:sz w:val="24"/>
          <w:szCs w:val="24"/>
        </w:rPr>
        <w:t xml:space="preserve">  по почте заказным письмом с уведомлением либо нарочным способом.</w:t>
      </w:r>
    </w:p>
    <w:p w:rsidR="00292C4D" w:rsidRPr="00193088" w:rsidRDefault="00292C4D" w:rsidP="00193088">
      <w:pPr>
        <w:numPr>
          <w:ilvl w:val="1"/>
          <w:numId w:val="14"/>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sz w:val="24"/>
          <w:szCs w:val="24"/>
        </w:rPr>
        <w:t>Подрядчик</w:t>
      </w:r>
      <w:r w:rsidRPr="00193088">
        <w:rPr>
          <w:rFonts w:ascii="Times New Roman" w:hAnsi="Times New Roman"/>
          <w:kern w:val="16"/>
          <w:sz w:val="24"/>
          <w:szCs w:val="24"/>
        </w:rPr>
        <w:t xml:space="preserve"> в установленный в уведомлении срок обязан устранить все допущенные нарушения. Если </w:t>
      </w:r>
      <w:r w:rsidRPr="00193088">
        <w:rPr>
          <w:rFonts w:ascii="Times New Roman" w:hAnsi="Times New Roman"/>
          <w:sz w:val="24"/>
          <w:szCs w:val="24"/>
        </w:rPr>
        <w:t>Подрядчик</w:t>
      </w:r>
      <w:r w:rsidRPr="00193088">
        <w:rPr>
          <w:rFonts w:ascii="Times New Roman" w:hAnsi="Times New Roman"/>
          <w:kern w:val="16"/>
          <w:sz w:val="24"/>
          <w:szCs w:val="24"/>
        </w:rPr>
        <w:t xml:space="preserve"> в установленный срок не устранит нарушения, Заказчик вправе предъявить </w:t>
      </w:r>
      <w:r w:rsidRPr="00193088">
        <w:rPr>
          <w:rFonts w:ascii="Times New Roman" w:hAnsi="Times New Roman"/>
          <w:sz w:val="24"/>
          <w:szCs w:val="24"/>
        </w:rPr>
        <w:t>Подрядчику</w:t>
      </w:r>
      <w:r w:rsidRPr="00193088">
        <w:rPr>
          <w:rFonts w:ascii="Times New Roman" w:hAnsi="Times New Roman"/>
          <w:kern w:val="16"/>
          <w:sz w:val="24"/>
          <w:szCs w:val="24"/>
        </w:rPr>
        <w:t xml:space="preserve"> требование о возмещении своих расходов на устранение недостатков работ и (или) направить </w:t>
      </w:r>
      <w:r w:rsidRPr="00193088">
        <w:rPr>
          <w:rFonts w:ascii="Times New Roman" w:hAnsi="Times New Roman"/>
          <w:sz w:val="24"/>
          <w:szCs w:val="24"/>
        </w:rPr>
        <w:t>Подрядчику</w:t>
      </w:r>
      <w:r w:rsidRPr="00193088">
        <w:rPr>
          <w:rFonts w:ascii="Times New Roman" w:hAnsi="Times New Roman"/>
          <w:kern w:val="16"/>
          <w:sz w:val="24"/>
          <w:szCs w:val="24"/>
        </w:rPr>
        <w:t xml:space="preserve">  требование о расторжении Контракта по соглашению сторон </w:t>
      </w:r>
      <w:r w:rsidRPr="00193088">
        <w:rPr>
          <w:rFonts w:ascii="Times New Roman" w:hAnsi="Times New Roman"/>
          <w:iCs/>
          <w:kern w:val="16"/>
          <w:sz w:val="24"/>
          <w:szCs w:val="24"/>
        </w:rPr>
        <w:t xml:space="preserve">(принять решение </w:t>
      </w:r>
      <w:r w:rsidRPr="00193088">
        <w:rPr>
          <w:rFonts w:ascii="Times New Roman" w:hAnsi="Times New Roman"/>
          <w:iCs/>
          <w:sz w:val="24"/>
          <w:szCs w:val="24"/>
        </w:rPr>
        <w:t>об одностороннем отказе от исполнения Контракта)</w:t>
      </w:r>
      <w:r w:rsidRPr="00193088">
        <w:rPr>
          <w:rFonts w:ascii="Times New Roman" w:hAnsi="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292C4D" w:rsidRPr="00193088" w:rsidRDefault="00292C4D" w:rsidP="00193088">
      <w:pPr>
        <w:shd w:val="clear" w:color="auto" w:fill="FFFFFF"/>
        <w:tabs>
          <w:tab w:val="left" w:pos="700"/>
        </w:tabs>
        <w:spacing w:after="0" w:line="240" w:lineRule="auto"/>
        <w:contextualSpacing/>
        <w:jc w:val="both"/>
        <w:rPr>
          <w:rFonts w:ascii="Times New Roman" w:hAnsi="Times New Roman"/>
          <w:kern w:val="16"/>
          <w:sz w:val="24"/>
          <w:szCs w:val="24"/>
        </w:rPr>
      </w:pPr>
    </w:p>
    <w:p w:rsidR="00292C4D" w:rsidRPr="00193088" w:rsidRDefault="00292C4D" w:rsidP="00193088">
      <w:pPr>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Обеспечение исполнения Контракта</w:t>
      </w:r>
    </w:p>
    <w:p w:rsidR="00292C4D" w:rsidRPr="00193088" w:rsidRDefault="00292C4D" w:rsidP="0017105C">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w:t>
      </w:r>
      <w:r>
        <w:rPr>
          <w:rFonts w:ascii="Times New Roman" w:hAnsi="Times New Roman"/>
          <w:sz w:val="24"/>
          <w:szCs w:val="24"/>
        </w:rPr>
        <w:t>7</w:t>
      </w:r>
      <w:r w:rsidRPr="00193088">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292C4D" w:rsidRPr="00193088" w:rsidRDefault="00292C4D" w:rsidP="0017105C">
      <w:pPr>
        <w:spacing w:after="0" w:line="240" w:lineRule="auto"/>
        <w:ind w:right="33"/>
        <w:jc w:val="both"/>
        <w:rPr>
          <w:rFonts w:ascii="Times New Roman" w:hAnsi="Times New Roman"/>
          <w:kern w:val="16"/>
          <w:sz w:val="24"/>
          <w:szCs w:val="24"/>
        </w:rPr>
      </w:pPr>
      <w:r w:rsidRPr="00193088">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93088">
        <w:rPr>
          <w:rFonts w:ascii="Times New Roman" w:hAnsi="Times New Roman"/>
          <w:sz w:val="24"/>
          <w:szCs w:val="24"/>
        </w:rPr>
        <w:t xml:space="preserve">Размер обеспечения исполнения Контракта составляет: </w:t>
      </w:r>
      <w:r w:rsidRPr="0017105C">
        <w:rPr>
          <w:rStyle w:val="FontStyle51"/>
          <w:sz w:val="24"/>
          <w:szCs w:val="24"/>
        </w:rPr>
        <w:t>201 037  (двести одна тысяча тридцать семь) рублей  54 копейки</w:t>
      </w:r>
      <w:r w:rsidRPr="00193088">
        <w:rPr>
          <w:rFonts w:ascii="Times New Roman" w:hAnsi="Times New Roman"/>
          <w:kern w:val="16"/>
          <w:sz w:val="24"/>
          <w:szCs w:val="24"/>
        </w:rPr>
        <w:t xml:space="preserve"> (10% процентов начальной (максимальной) цены контракта).</w:t>
      </w:r>
    </w:p>
    <w:p w:rsidR="00292C4D" w:rsidRPr="00193088" w:rsidRDefault="00292C4D" w:rsidP="0017105C">
      <w:pPr>
        <w:autoSpaceDE w:val="0"/>
        <w:autoSpaceDN w:val="0"/>
        <w:adjustRightInd w:val="0"/>
        <w:spacing w:after="0" w:line="240" w:lineRule="auto"/>
        <w:jc w:val="both"/>
        <w:rPr>
          <w:rFonts w:ascii="Times New Roman" w:hAnsi="Times New Roman"/>
          <w:kern w:val="16"/>
          <w:sz w:val="24"/>
          <w:szCs w:val="24"/>
        </w:rPr>
      </w:pPr>
      <w:r w:rsidRPr="00193088">
        <w:rPr>
          <w:rFonts w:ascii="Times New Roman" w:hAnsi="Times New Roman"/>
          <w:kern w:val="16"/>
          <w:sz w:val="24"/>
          <w:szCs w:val="24"/>
        </w:rPr>
        <w:t>(В случае применения антидемпинговых мер, согласно ч.2 ст.37 Федерального закона</w:t>
      </w:r>
      <w:r w:rsidRPr="00193088">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193088">
          <w:rPr>
            <w:rFonts w:ascii="Times New Roman" w:hAnsi="Times New Roman"/>
            <w:sz w:val="24"/>
            <w:szCs w:val="24"/>
          </w:rPr>
          <w:t>ч.3</w:t>
        </w:r>
      </w:hyperlink>
      <w:r w:rsidRPr="00193088">
        <w:rPr>
          <w:rFonts w:ascii="Times New Roman" w:hAnsi="Times New Roman"/>
          <w:sz w:val="24"/>
          <w:szCs w:val="24"/>
        </w:rPr>
        <w:t xml:space="preserve"> ст.37 Федерального закона, либо размер обеспечения исполнения Контракта составит: </w:t>
      </w:r>
      <w:r>
        <w:rPr>
          <w:rFonts w:ascii="Times New Roman" w:hAnsi="Times New Roman"/>
          <w:sz w:val="24"/>
          <w:szCs w:val="24"/>
        </w:rPr>
        <w:t xml:space="preserve">301 556 </w:t>
      </w:r>
      <w:r w:rsidRPr="00193088">
        <w:rPr>
          <w:rFonts w:ascii="Times New Roman" w:hAnsi="Times New Roman"/>
          <w:sz w:val="24"/>
          <w:szCs w:val="24"/>
        </w:rPr>
        <w:t>(</w:t>
      </w:r>
      <w:r>
        <w:rPr>
          <w:rFonts w:ascii="Times New Roman" w:hAnsi="Times New Roman"/>
          <w:sz w:val="24"/>
          <w:szCs w:val="24"/>
        </w:rPr>
        <w:t>триста одна тысяча пятьсот пятьдесят шесть</w:t>
      </w:r>
      <w:r w:rsidRPr="00193088">
        <w:rPr>
          <w:rFonts w:ascii="Times New Roman" w:hAnsi="Times New Roman"/>
          <w:sz w:val="24"/>
          <w:szCs w:val="24"/>
        </w:rPr>
        <w:t>)</w:t>
      </w:r>
      <w:r w:rsidRPr="00193088">
        <w:rPr>
          <w:rFonts w:ascii="Times New Roman" w:hAnsi="Times New Roman"/>
          <w:kern w:val="16"/>
          <w:sz w:val="24"/>
          <w:szCs w:val="24"/>
        </w:rPr>
        <w:t xml:space="preserve"> руб</w:t>
      </w:r>
      <w:r>
        <w:rPr>
          <w:rFonts w:ascii="Times New Roman" w:hAnsi="Times New Roman"/>
          <w:kern w:val="16"/>
          <w:sz w:val="24"/>
          <w:szCs w:val="24"/>
        </w:rPr>
        <w:t>лей</w:t>
      </w:r>
      <w:r w:rsidRPr="00193088">
        <w:rPr>
          <w:rFonts w:ascii="Times New Roman" w:hAnsi="Times New Roman"/>
          <w:kern w:val="16"/>
          <w:sz w:val="24"/>
          <w:szCs w:val="24"/>
        </w:rPr>
        <w:t xml:space="preserve">  </w:t>
      </w:r>
      <w:r>
        <w:rPr>
          <w:rFonts w:ascii="Times New Roman" w:hAnsi="Times New Roman"/>
          <w:kern w:val="16"/>
          <w:sz w:val="24"/>
          <w:szCs w:val="24"/>
        </w:rPr>
        <w:t>31</w:t>
      </w:r>
      <w:r w:rsidRPr="00193088">
        <w:rPr>
          <w:rFonts w:ascii="Times New Roman" w:hAnsi="Times New Roman"/>
          <w:kern w:val="16"/>
          <w:sz w:val="24"/>
          <w:szCs w:val="24"/>
        </w:rPr>
        <w:t xml:space="preserve">  коп</w:t>
      </w:r>
      <w:r>
        <w:rPr>
          <w:rFonts w:ascii="Times New Roman" w:hAnsi="Times New Roman"/>
          <w:kern w:val="16"/>
          <w:sz w:val="24"/>
          <w:szCs w:val="24"/>
        </w:rPr>
        <w:t>ейка</w:t>
      </w:r>
      <w:r w:rsidRPr="00193088">
        <w:rPr>
          <w:rFonts w:ascii="Times New Roman" w:hAnsi="Times New Roman"/>
          <w:kern w:val="16"/>
          <w:sz w:val="24"/>
          <w:szCs w:val="24"/>
        </w:rPr>
        <w:t>.</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292C4D" w:rsidRPr="00193088" w:rsidRDefault="00292C4D" w:rsidP="00193088">
      <w:pPr>
        <w:numPr>
          <w:ilvl w:val="1"/>
          <w:numId w:val="14"/>
        </w:numPr>
        <w:tabs>
          <w:tab w:val="left" w:pos="709"/>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93088">
        <w:rPr>
          <w:rFonts w:ascii="Times New Roman" w:hAnsi="Times New Roman"/>
          <w:sz w:val="24"/>
          <w:szCs w:val="24"/>
        </w:rPr>
        <w:t>Подрядчиком</w:t>
      </w:r>
      <w:r w:rsidRPr="00193088">
        <w:rPr>
          <w:rFonts w:ascii="Times New Roman" w:hAnsi="Times New Roman"/>
          <w:kern w:val="16"/>
          <w:sz w:val="24"/>
          <w:szCs w:val="24"/>
        </w:rPr>
        <w:t xml:space="preserve">  своих обязательств по контракту, </w:t>
      </w:r>
      <w:r w:rsidRPr="00193088">
        <w:rPr>
          <w:rFonts w:ascii="Times New Roman" w:hAnsi="Times New Roman"/>
          <w:sz w:val="24"/>
          <w:szCs w:val="24"/>
        </w:rPr>
        <w:t>Исполнитель</w:t>
      </w:r>
      <w:r w:rsidRPr="00193088">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292C4D" w:rsidRPr="00193088" w:rsidRDefault="00292C4D" w:rsidP="00193088">
      <w:pPr>
        <w:numPr>
          <w:ilvl w:val="1"/>
          <w:numId w:val="14"/>
        </w:numPr>
        <w:tabs>
          <w:tab w:val="left" w:pos="709"/>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kern w:val="16"/>
          <w:sz w:val="24"/>
          <w:szCs w:val="24"/>
        </w:rPr>
        <w:t xml:space="preserve">По Контракту должны быть обеспечены обязательства </w:t>
      </w:r>
      <w:r w:rsidRPr="00193088">
        <w:rPr>
          <w:rFonts w:ascii="Times New Roman" w:hAnsi="Times New Roman"/>
          <w:sz w:val="24"/>
          <w:szCs w:val="24"/>
        </w:rPr>
        <w:t xml:space="preserve">Подрядчика </w:t>
      </w:r>
      <w:r w:rsidRPr="00193088">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93088">
        <w:rPr>
          <w:rFonts w:ascii="Times New Roman" w:hAnsi="Times New Roman"/>
          <w:sz w:val="24"/>
          <w:szCs w:val="24"/>
        </w:rPr>
        <w:t xml:space="preserve">Подрядчика </w:t>
      </w:r>
      <w:r w:rsidRPr="00193088">
        <w:rPr>
          <w:rFonts w:ascii="Times New Roman" w:hAnsi="Times New Roman"/>
          <w:kern w:val="16"/>
          <w:sz w:val="24"/>
          <w:szCs w:val="24"/>
        </w:rPr>
        <w:t xml:space="preserve"> перед Заказчиком.</w:t>
      </w:r>
    </w:p>
    <w:p w:rsidR="00292C4D" w:rsidRPr="00193088" w:rsidRDefault="00292C4D" w:rsidP="00193088">
      <w:pPr>
        <w:numPr>
          <w:ilvl w:val="1"/>
          <w:numId w:val="14"/>
        </w:numPr>
        <w:tabs>
          <w:tab w:val="left" w:pos="709"/>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sz w:val="24"/>
          <w:szCs w:val="24"/>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193088">
        <w:rPr>
          <w:rFonts w:ascii="Times New Roman" w:hAnsi="Times New Roman"/>
          <w:b/>
          <w:sz w:val="24"/>
          <w:szCs w:val="24"/>
        </w:rPr>
        <w:t xml:space="preserve"> </w:t>
      </w:r>
      <w:r w:rsidRPr="00193088">
        <w:rPr>
          <w:rFonts w:ascii="Times New Roman" w:hAnsi="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292C4D" w:rsidRPr="00193088" w:rsidRDefault="00292C4D" w:rsidP="00193088">
      <w:pPr>
        <w:numPr>
          <w:ilvl w:val="1"/>
          <w:numId w:val="14"/>
        </w:numPr>
        <w:tabs>
          <w:tab w:val="left" w:pos="709"/>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292C4D" w:rsidRPr="00193088" w:rsidRDefault="00292C4D" w:rsidP="00193088">
      <w:pPr>
        <w:numPr>
          <w:ilvl w:val="2"/>
          <w:numId w:val="14"/>
        </w:numPr>
        <w:tabs>
          <w:tab w:val="left" w:pos="709"/>
          <w:tab w:val="left" w:pos="1418"/>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kern w:val="16"/>
          <w:sz w:val="24"/>
          <w:szCs w:val="24"/>
        </w:rPr>
        <w:t>Банковская гарантия должна быть безотзывной;</w:t>
      </w:r>
    </w:p>
    <w:p w:rsidR="00292C4D" w:rsidRPr="00193088" w:rsidRDefault="00292C4D" w:rsidP="00193088">
      <w:pPr>
        <w:numPr>
          <w:ilvl w:val="2"/>
          <w:numId w:val="14"/>
        </w:numPr>
        <w:tabs>
          <w:tab w:val="left" w:pos="709"/>
          <w:tab w:val="left" w:pos="1418"/>
        </w:tabs>
        <w:spacing w:after="0" w:line="240" w:lineRule="auto"/>
        <w:ind w:left="0" w:firstLine="0"/>
        <w:contextualSpacing/>
        <w:jc w:val="both"/>
        <w:rPr>
          <w:rFonts w:ascii="Times New Roman" w:hAnsi="Times New Roman"/>
          <w:kern w:val="16"/>
          <w:sz w:val="24"/>
          <w:szCs w:val="24"/>
        </w:rPr>
      </w:pPr>
      <w:r w:rsidRPr="00193088">
        <w:rPr>
          <w:rFonts w:ascii="Times New Roman" w:hAnsi="Times New Roman"/>
          <w:kern w:val="16"/>
          <w:sz w:val="24"/>
          <w:szCs w:val="24"/>
        </w:rPr>
        <w:t>В банковской гарантии в обязательном порядке должны быть указаны:</w:t>
      </w:r>
    </w:p>
    <w:p w:rsidR="00292C4D" w:rsidRPr="00193088" w:rsidRDefault="00292C4D" w:rsidP="00193088">
      <w:pPr>
        <w:numPr>
          <w:ilvl w:val="3"/>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92C4D" w:rsidRPr="00193088" w:rsidRDefault="00292C4D" w:rsidP="00193088">
      <w:pPr>
        <w:numPr>
          <w:ilvl w:val="3"/>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292C4D" w:rsidRPr="00193088" w:rsidRDefault="00292C4D" w:rsidP="00193088">
      <w:pPr>
        <w:numPr>
          <w:ilvl w:val="3"/>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292C4D" w:rsidRPr="00193088" w:rsidRDefault="00292C4D" w:rsidP="00193088">
      <w:pPr>
        <w:numPr>
          <w:ilvl w:val="3"/>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2C4D" w:rsidRPr="00193088" w:rsidRDefault="00292C4D" w:rsidP="00193088">
      <w:pPr>
        <w:numPr>
          <w:ilvl w:val="3"/>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92C4D" w:rsidRPr="00193088" w:rsidRDefault="00292C4D" w:rsidP="00193088">
      <w:pPr>
        <w:numPr>
          <w:ilvl w:val="3"/>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2C4D" w:rsidRPr="00193088" w:rsidRDefault="00292C4D" w:rsidP="00193088">
      <w:pPr>
        <w:numPr>
          <w:ilvl w:val="3"/>
          <w:numId w:val="14"/>
        </w:numPr>
        <w:tabs>
          <w:tab w:val="left" w:pos="709"/>
        </w:tabs>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2C4D" w:rsidRPr="00193088" w:rsidRDefault="00292C4D" w:rsidP="00193088">
      <w:pPr>
        <w:tabs>
          <w:tab w:val="left" w:pos="709"/>
        </w:tabs>
        <w:spacing w:after="0" w:line="240" w:lineRule="auto"/>
        <w:contextualSpacing/>
        <w:jc w:val="both"/>
        <w:rPr>
          <w:rFonts w:ascii="Times New Roman" w:hAnsi="Times New Roman"/>
          <w:sz w:val="24"/>
          <w:szCs w:val="24"/>
        </w:rPr>
      </w:pPr>
    </w:p>
    <w:p w:rsidR="00292C4D" w:rsidRPr="00193088" w:rsidRDefault="00292C4D" w:rsidP="00193088">
      <w:pPr>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Ответственность Сторон</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92C4D" w:rsidRPr="00193088" w:rsidRDefault="00292C4D" w:rsidP="00193088">
      <w:pPr>
        <w:spacing w:after="0" w:line="240" w:lineRule="auto"/>
        <w:contextualSpacing/>
        <w:jc w:val="both"/>
        <w:rPr>
          <w:rFonts w:ascii="Times New Roman" w:hAnsi="Times New Roman"/>
          <w:sz w:val="24"/>
          <w:szCs w:val="24"/>
        </w:rPr>
      </w:pPr>
      <w:r w:rsidRPr="00193088">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92C4D" w:rsidRPr="00193088" w:rsidRDefault="00292C4D" w:rsidP="00193088">
      <w:pPr>
        <w:spacing w:after="0" w:line="240" w:lineRule="auto"/>
        <w:contextualSpacing/>
        <w:jc w:val="both"/>
        <w:rPr>
          <w:rFonts w:ascii="Times New Roman" w:hAnsi="Times New Roman"/>
          <w:sz w:val="24"/>
          <w:szCs w:val="24"/>
        </w:rPr>
      </w:pPr>
      <w:r w:rsidRPr="00193088">
        <w:rPr>
          <w:rFonts w:ascii="Times New Roman" w:hAnsi="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процента от цены настоящего Контракта, что составляет ___________ руб.</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92C4D" w:rsidRPr="00193088" w:rsidRDefault="00292C4D" w:rsidP="00193088">
      <w:pPr>
        <w:spacing w:after="0" w:line="240" w:lineRule="auto"/>
        <w:contextualSpacing/>
        <w:jc w:val="both"/>
        <w:rPr>
          <w:rFonts w:ascii="Times New Roman" w:hAnsi="Times New Roman"/>
          <w:sz w:val="24"/>
          <w:szCs w:val="24"/>
        </w:rPr>
      </w:pPr>
      <w:r w:rsidRPr="00193088">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292C4D" w:rsidRPr="00193088" w:rsidRDefault="00292C4D" w:rsidP="00193088">
      <w:pPr>
        <w:spacing w:after="0" w:line="240" w:lineRule="auto"/>
        <w:contextualSpacing/>
        <w:jc w:val="both"/>
        <w:rPr>
          <w:rFonts w:ascii="Times New Roman" w:hAnsi="Times New Roman"/>
          <w:sz w:val="24"/>
          <w:szCs w:val="24"/>
        </w:rPr>
      </w:pPr>
      <w:r w:rsidRPr="00193088">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i/>
          <w:sz w:val="24"/>
          <w:szCs w:val="24"/>
        </w:rPr>
      </w:pPr>
      <w:r w:rsidRPr="00193088">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i/>
          <w:sz w:val="24"/>
          <w:szCs w:val="24"/>
        </w:rPr>
      </w:pPr>
      <w:r w:rsidRPr="00193088">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i/>
          <w:sz w:val="24"/>
          <w:szCs w:val="24"/>
        </w:rPr>
      </w:pPr>
      <w:r w:rsidRPr="00193088">
        <w:rPr>
          <w:rFonts w:ascii="Times New Roman" w:hAnsi="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92C4D" w:rsidRPr="00193088" w:rsidRDefault="00292C4D" w:rsidP="00193088">
      <w:pPr>
        <w:spacing w:after="0" w:line="240" w:lineRule="auto"/>
        <w:contextualSpacing/>
        <w:jc w:val="both"/>
        <w:rPr>
          <w:rFonts w:ascii="Times New Roman" w:hAnsi="Times New Roman"/>
          <w:sz w:val="24"/>
          <w:szCs w:val="24"/>
        </w:rPr>
      </w:pPr>
    </w:p>
    <w:p w:rsidR="00292C4D" w:rsidRPr="00193088" w:rsidRDefault="00292C4D" w:rsidP="00193088">
      <w:pPr>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Форс-мажорные обстоятельства</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92C4D" w:rsidRPr="00193088" w:rsidRDefault="00292C4D" w:rsidP="00193088">
      <w:pPr>
        <w:spacing w:after="0" w:line="240" w:lineRule="auto"/>
        <w:contextualSpacing/>
        <w:jc w:val="both"/>
        <w:rPr>
          <w:rFonts w:ascii="Times New Roman" w:hAnsi="Times New Roman"/>
          <w:sz w:val="24"/>
          <w:szCs w:val="24"/>
        </w:rPr>
      </w:pPr>
    </w:p>
    <w:p w:rsidR="00292C4D" w:rsidRPr="00193088" w:rsidRDefault="00292C4D" w:rsidP="00193088">
      <w:pPr>
        <w:keepNext/>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Порядок разрешения споров</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92C4D" w:rsidRPr="00193088" w:rsidRDefault="00292C4D" w:rsidP="00193088">
      <w:pPr>
        <w:spacing w:after="0" w:line="240" w:lineRule="auto"/>
        <w:contextualSpacing/>
        <w:jc w:val="both"/>
        <w:rPr>
          <w:rFonts w:ascii="Times New Roman" w:hAnsi="Times New Roman"/>
          <w:sz w:val="24"/>
          <w:szCs w:val="24"/>
        </w:rPr>
      </w:pPr>
    </w:p>
    <w:p w:rsidR="00292C4D" w:rsidRPr="00193088" w:rsidRDefault="00292C4D" w:rsidP="00193088">
      <w:pPr>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Расторжение Контракта</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193088">
        <w:rPr>
          <w:rFonts w:ascii="Times New Roman" w:hAnsi="Times New Roman"/>
          <w:i/>
          <w:sz w:val="24"/>
          <w:szCs w:val="24"/>
        </w:rPr>
        <w:t xml:space="preserve"> </w:t>
      </w:r>
      <w:r w:rsidRPr="00193088">
        <w:rPr>
          <w:rFonts w:ascii="Times New Roman" w:hAnsi="Times New Roman"/>
          <w:sz w:val="24"/>
          <w:szCs w:val="24"/>
        </w:rPr>
        <w:t>экспертизу выполненных работ с привлечением экспертов, экспертных организаций.</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i/>
          <w:sz w:val="24"/>
          <w:szCs w:val="24"/>
        </w:rPr>
      </w:pPr>
      <w:r w:rsidRPr="00193088">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193088">
        <w:rPr>
          <w:rFonts w:ascii="Times New Roman" w:hAnsi="Times New Roman"/>
          <w:i/>
          <w:sz w:val="24"/>
          <w:szCs w:val="24"/>
        </w:rPr>
        <w:t xml:space="preserve"> </w:t>
      </w:r>
      <w:r w:rsidRPr="00193088">
        <w:rPr>
          <w:rFonts w:ascii="Times New Roman" w:hAnsi="Times New Roman"/>
          <w:sz w:val="24"/>
          <w:szCs w:val="24"/>
        </w:rPr>
        <w:t>обстоятельствами, являющимися основанием для принятия решения об одностороннем отказе от исполнения Контракта.</w:t>
      </w:r>
      <w:r w:rsidRPr="00193088">
        <w:rPr>
          <w:rFonts w:ascii="Times New Roman" w:hAnsi="Times New Roman"/>
          <w:i/>
          <w:sz w:val="24"/>
          <w:szCs w:val="24"/>
        </w:rPr>
        <w:t xml:space="preserve"> </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292C4D" w:rsidRPr="00193088" w:rsidRDefault="00292C4D" w:rsidP="00193088">
      <w:pPr>
        <w:numPr>
          <w:ilvl w:val="1"/>
          <w:numId w:val="14"/>
        </w:numPr>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p>
    <w:p w:rsidR="00292C4D" w:rsidRPr="00193088" w:rsidRDefault="00292C4D" w:rsidP="00193088">
      <w:pPr>
        <w:autoSpaceDE w:val="0"/>
        <w:autoSpaceDN w:val="0"/>
        <w:adjustRightInd w:val="0"/>
        <w:spacing w:after="0" w:line="240" w:lineRule="auto"/>
        <w:contextualSpacing/>
        <w:jc w:val="both"/>
        <w:rPr>
          <w:rFonts w:ascii="Times New Roman" w:hAnsi="Times New Roman"/>
          <w:sz w:val="24"/>
          <w:szCs w:val="24"/>
        </w:rPr>
      </w:pPr>
    </w:p>
    <w:p w:rsidR="00292C4D" w:rsidRPr="00193088" w:rsidRDefault="00292C4D" w:rsidP="00193088">
      <w:pPr>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Срок действия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i/>
          <w:iCs/>
          <w:sz w:val="24"/>
          <w:szCs w:val="24"/>
        </w:rPr>
      </w:pPr>
      <w:r w:rsidRPr="00193088">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193088">
        <w:rPr>
          <w:rFonts w:ascii="Times New Roman" w:hAnsi="Times New Roman"/>
          <w:i/>
          <w:iCs/>
          <w:sz w:val="24"/>
          <w:szCs w:val="24"/>
        </w:rPr>
        <w:t xml:space="preserve"> </w:t>
      </w:r>
    </w:p>
    <w:p w:rsidR="00292C4D" w:rsidRPr="00193088" w:rsidRDefault="00292C4D" w:rsidP="00193088">
      <w:pPr>
        <w:autoSpaceDE w:val="0"/>
        <w:autoSpaceDN w:val="0"/>
        <w:adjustRightInd w:val="0"/>
        <w:spacing w:after="0" w:line="240" w:lineRule="auto"/>
        <w:contextualSpacing/>
        <w:jc w:val="both"/>
        <w:rPr>
          <w:rFonts w:ascii="Times New Roman" w:hAnsi="Times New Roman"/>
          <w:i/>
          <w:iCs/>
          <w:sz w:val="24"/>
          <w:szCs w:val="24"/>
        </w:rPr>
      </w:pPr>
    </w:p>
    <w:p w:rsidR="00292C4D" w:rsidRPr="00193088" w:rsidRDefault="00292C4D" w:rsidP="00193088">
      <w:pPr>
        <w:numPr>
          <w:ilvl w:val="0"/>
          <w:numId w:val="14"/>
        </w:numPr>
        <w:tabs>
          <w:tab w:val="left" w:pos="426"/>
        </w:tabs>
        <w:spacing w:after="0" w:line="240" w:lineRule="auto"/>
        <w:ind w:left="0" w:firstLine="0"/>
        <w:contextualSpacing/>
        <w:jc w:val="center"/>
        <w:rPr>
          <w:rFonts w:ascii="Times New Roman" w:hAnsi="Times New Roman"/>
          <w:b/>
          <w:sz w:val="24"/>
          <w:szCs w:val="24"/>
        </w:rPr>
      </w:pPr>
      <w:r w:rsidRPr="00193088">
        <w:rPr>
          <w:rFonts w:ascii="Times New Roman" w:hAnsi="Times New Roman"/>
          <w:b/>
          <w:sz w:val="24"/>
          <w:szCs w:val="24"/>
        </w:rPr>
        <w:t>Прочие условия</w:t>
      </w:r>
    </w:p>
    <w:p w:rsidR="00292C4D" w:rsidRPr="00193088" w:rsidRDefault="00292C4D" w:rsidP="00193088">
      <w:pPr>
        <w:numPr>
          <w:ilvl w:val="1"/>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 xml:space="preserve">Контракт составлен на___ (___) листах. </w:t>
      </w:r>
    </w:p>
    <w:p w:rsidR="00292C4D" w:rsidRPr="00193088" w:rsidRDefault="00292C4D" w:rsidP="00193088">
      <w:pPr>
        <w:autoSpaceDE w:val="0"/>
        <w:autoSpaceDN w:val="0"/>
        <w:adjustRightInd w:val="0"/>
        <w:spacing w:after="0" w:line="240" w:lineRule="auto"/>
        <w:jc w:val="both"/>
        <w:rPr>
          <w:rFonts w:ascii="Times New Roman" w:hAnsi="Times New Roman"/>
          <w:sz w:val="24"/>
          <w:szCs w:val="24"/>
        </w:rPr>
      </w:pPr>
      <w:r w:rsidRPr="00193088">
        <w:rPr>
          <w:rFonts w:ascii="Times New Roman" w:hAnsi="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193088">
        <w:rPr>
          <w:rFonts w:ascii="Times New Roman" w:hAnsi="Times New Roman"/>
          <w:iCs/>
          <w:sz w:val="24"/>
          <w:szCs w:val="24"/>
        </w:rPr>
        <w:t>имеющих одинаковую юридическую силу, по одному для Заказчика и</w:t>
      </w:r>
      <w:r w:rsidRPr="00193088">
        <w:rPr>
          <w:rFonts w:ascii="Times New Roman" w:hAnsi="Times New Roman"/>
          <w:sz w:val="24"/>
          <w:szCs w:val="24"/>
        </w:rPr>
        <w:t xml:space="preserve"> Подрядчика)</w:t>
      </w:r>
      <w:r w:rsidRPr="00193088">
        <w:rPr>
          <w:rFonts w:ascii="Times New Roman" w:hAnsi="Times New Roman"/>
          <w:iCs/>
          <w:sz w:val="24"/>
          <w:szCs w:val="24"/>
        </w:rPr>
        <w:t>.</w:t>
      </w:r>
    </w:p>
    <w:p w:rsidR="00292C4D" w:rsidRPr="00193088" w:rsidRDefault="00292C4D" w:rsidP="00193088">
      <w:pPr>
        <w:numPr>
          <w:ilvl w:val="1"/>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Все приложения к Контракту являются его неотъемной частью.</w:t>
      </w:r>
    </w:p>
    <w:p w:rsidR="00292C4D" w:rsidRPr="00193088" w:rsidRDefault="00292C4D" w:rsidP="00193088">
      <w:pPr>
        <w:numPr>
          <w:ilvl w:val="1"/>
          <w:numId w:val="14"/>
        </w:numPr>
        <w:autoSpaceDE w:val="0"/>
        <w:autoSpaceDN w:val="0"/>
        <w:adjustRightInd w:val="0"/>
        <w:spacing w:after="0" w:line="240" w:lineRule="auto"/>
        <w:ind w:left="0" w:firstLine="0"/>
        <w:jc w:val="both"/>
        <w:rPr>
          <w:rFonts w:ascii="Times New Roman" w:hAnsi="Times New Roman"/>
          <w:sz w:val="24"/>
          <w:szCs w:val="24"/>
        </w:rPr>
      </w:pPr>
      <w:r w:rsidRPr="00193088">
        <w:rPr>
          <w:rFonts w:ascii="Times New Roman" w:hAnsi="Times New Roman"/>
          <w:sz w:val="24"/>
          <w:szCs w:val="24"/>
        </w:rPr>
        <w:t>К Контракту прилагаются:</w:t>
      </w:r>
    </w:p>
    <w:p w:rsidR="00292C4D" w:rsidRPr="00193088" w:rsidRDefault="00292C4D" w:rsidP="00193088">
      <w:pPr>
        <w:widowControl w:val="0"/>
        <w:tabs>
          <w:tab w:val="left" w:pos="1701"/>
        </w:tabs>
        <w:autoSpaceDE w:val="0"/>
        <w:autoSpaceDN w:val="0"/>
        <w:adjustRightInd w:val="0"/>
        <w:spacing w:after="0" w:line="240" w:lineRule="auto"/>
        <w:jc w:val="both"/>
        <w:rPr>
          <w:rFonts w:ascii="Times New Roman" w:hAnsi="Times New Roman"/>
          <w:sz w:val="24"/>
          <w:szCs w:val="24"/>
        </w:rPr>
      </w:pPr>
      <w:r w:rsidRPr="00193088">
        <w:rPr>
          <w:rFonts w:ascii="Times New Roman" w:hAnsi="Times New Roman"/>
          <w:sz w:val="24"/>
          <w:szCs w:val="24"/>
        </w:rPr>
        <w:t>Описание объекта закупки (Приложение №1);</w:t>
      </w:r>
    </w:p>
    <w:p w:rsidR="00292C4D" w:rsidRPr="00193088" w:rsidRDefault="00292C4D" w:rsidP="00193088">
      <w:pPr>
        <w:spacing w:after="0" w:line="240" w:lineRule="auto"/>
        <w:jc w:val="both"/>
        <w:rPr>
          <w:rFonts w:ascii="Times New Roman" w:hAnsi="Times New Roman"/>
          <w:sz w:val="24"/>
          <w:szCs w:val="28"/>
        </w:rPr>
      </w:pPr>
      <w:r w:rsidRPr="00193088">
        <w:rPr>
          <w:rFonts w:ascii="Times New Roman" w:hAnsi="Times New Roman"/>
          <w:sz w:val="24"/>
          <w:szCs w:val="28"/>
        </w:rPr>
        <w:t>Локальный сметный расчет (</w:t>
      </w:r>
      <w:r w:rsidRPr="00193088">
        <w:rPr>
          <w:rFonts w:ascii="Times New Roman" w:hAnsi="Times New Roman"/>
          <w:sz w:val="24"/>
          <w:szCs w:val="24"/>
        </w:rPr>
        <w:t>Приложения №2).</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292C4D" w:rsidRPr="00193088" w:rsidRDefault="00292C4D" w:rsidP="00193088">
      <w:pPr>
        <w:numPr>
          <w:ilvl w:val="1"/>
          <w:numId w:val="14"/>
        </w:numPr>
        <w:autoSpaceDE w:val="0"/>
        <w:autoSpaceDN w:val="0"/>
        <w:adjustRightInd w:val="0"/>
        <w:spacing w:after="0" w:line="240" w:lineRule="auto"/>
        <w:ind w:left="0" w:firstLine="0"/>
        <w:contextualSpacing/>
        <w:jc w:val="both"/>
        <w:rPr>
          <w:rFonts w:ascii="Times New Roman" w:hAnsi="Times New Roman"/>
          <w:sz w:val="24"/>
          <w:szCs w:val="24"/>
        </w:rPr>
      </w:pPr>
      <w:r w:rsidRPr="00193088">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92C4D" w:rsidRPr="00193088" w:rsidRDefault="00292C4D" w:rsidP="00193088">
      <w:pPr>
        <w:spacing w:after="0" w:line="240" w:lineRule="auto"/>
        <w:jc w:val="right"/>
        <w:rPr>
          <w:rFonts w:ascii="Times New Roman" w:hAnsi="Times New Roman"/>
          <w:b/>
          <w:i/>
          <w:sz w:val="24"/>
          <w:szCs w:val="24"/>
        </w:rPr>
      </w:pPr>
    </w:p>
    <w:p w:rsidR="00292C4D" w:rsidRPr="00193088" w:rsidRDefault="00292C4D" w:rsidP="00193088">
      <w:pPr>
        <w:numPr>
          <w:ilvl w:val="0"/>
          <w:numId w:val="14"/>
        </w:numPr>
        <w:tabs>
          <w:tab w:val="left" w:pos="567"/>
        </w:tabs>
        <w:spacing w:after="0" w:line="240" w:lineRule="auto"/>
        <w:ind w:left="0" w:firstLine="0"/>
        <w:jc w:val="center"/>
        <w:rPr>
          <w:rFonts w:ascii="Times New Roman" w:hAnsi="Times New Roman"/>
          <w:b/>
          <w:sz w:val="24"/>
          <w:szCs w:val="24"/>
        </w:rPr>
      </w:pPr>
      <w:r w:rsidRPr="00193088">
        <w:rPr>
          <w:rFonts w:ascii="Times New Roman" w:hAnsi="Times New Roman"/>
          <w:b/>
          <w:sz w:val="24"/>
          <w:szCs w:val="24"/>
        </w:rPr>
        <w:t>Адреса места нахождения, банковские реквизиты и подписи Сторон</w:t>
      </w:r>
    </w:p>
    <w:tbl>
      <w:tblPr>
        <w:tblW w:w="0" w:type="auto"/>
        <w:tblInd w:w="108" w:type="dxa"/>
        <w:tblLook w:val="0000"/>
      </w:tblPr>
      <w:tblGrid>
        <w:gridCol w:w="4885"/>
        <w:gridCol w:w="4470"/>
      </w:tblGrid>
      <w:tr w:rsidR="00292C4D" w:rsidRPr="00193088" w:rsidTr="000525C5">
        <w:tc>
          <w:tcPr>
            <w:tcW w:w="4993" w:type="dxa"/>
          </w:tcPr>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b/>
                <w:bCs/>
                <w:sz w:val="24"/>
                <w:szCs w:val="24"/>
              </w:rPr>
              <w:t>ЗАКАЗЧИК:</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 xml:space="preserve">Администрация города Рубцовска </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Алтайского края</w:t>
            </w:r>
          </w:p>
          <w:p w:rsidR="00292C4D" w:rsidRPr="00193088" w:rsidRDefault="00292C4D" w:rsidP="00193088">
            <w:pPr>
              <w:spacing w:after="0" w:line="240" w:lineRule="auto"/>
              <w:rPr>
                <w:rFonts w:ascii="Times New Roman" w:hAnsi="Times New Roman"/>
                <w:sz w:val="24"/>
                <w:szCs w:val="24"/>
              </w:rPr>
            </w:pPr>
            <w:smartTag w:uri="urn:schemas-microsoft-com:office:smarttags" w:element="metricconverter">
              <w:smartTagPr>
                <w:attr w:name="ProductID" w:val="658200, г"/>
              </w:smartTagPr>
              <w:r w:rsidRPr="00193088">
                <w:rPr>
                  <w:rFonts w:ascii="Times New Roman" w:hAnsi="Times New Roman"/>
                  <w:sz w:val="24"/>
                  <w:szCs w:val="24"/>
                </w:rPr>
                <w:t>658200, г</w:t>
              </w:r>
            </w:smartTag>
            <w:r w:rsidRPr="00193088">
              <w:rPr>
                <w:rFonts w:ascii="Times New Roman" w:hAnsi="Times New Roman"/>
                <w:sz w:val="24"/>
                <w:szCs w:val="24"/>
              </w:rPr>
              <w:t xml:space="preserve">. Рубцовск, пр. Ленина, 130. </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 xml:space="preserve">Телефоны: 4-47-04; 4-49-17; 6-55-32 </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Факс: 4-47-04</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 xml:space="preserve">УФК по Алтайскому краю </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 xml:space="preserve">л/с 03173011690 </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Отделение  Барнаул  г. Барнаул</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р/с 40204810400000006900</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ИНН  2209011079</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 xml:space="preserve">КПП 220901001       </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БИК 040173001</w:t>
            </w:r>
          </w:p>
          <w:p w:rsidR="00292C4D" w:rsidRPr="00193088" w:rsidRDefault="00292C4D" w:rsidP="00193088">
            <w:pPr>
              <w:autoSpaceDE w:val="0"/>
              <w:autoSpaceDN w:val="0"/>
              <w:adjustRightInd w:val="0"/>
              <w:spacing w:after="0" w:line="240" w:lineRule="auto"/>
              <w:jc w:val="both"/>
              <w:rPr>
                <w:rFonts w:ascii="Times New Roman" w:hAnsi="Times New Roman"/>
                <w:sz w:val="24"/>
                <w:szCs w:val="24"/>
              </w:rPr>
            </w:pPr>
            <w:r w:rsidRPr="00193088">
              <w:rPr>
                <w:rFonts w:ascii="Times New Roman" w:hAnsi="Times New Roman"/>
                <w:sz w:val="24"/>
                <w:szCs w:val="24"/>
              </w:rPr>
              <w:t>_____________________Ф.И.О</w:t>
            </w:r>
          </w:p>
          <w:p w:rsidR="00292C4D" w:rsidRPr="00193088" w:rsidRDefault="00292C4D" w:rsidP="00193088">
            <w:pPr>
              <w:autoSpaceDE w:val="0"/>
              <w:autoSpaceDN w:val="0"/>
              <w:adjustRightInd w:val="0"/>
              <w:spacing w:after="0" w:line="240" w:lineRule="auto"/>
              <w:jc w:val="both"/>
              <w:rPr>
                <w:rFonts w:ascii="Times New Roman" w:hAnsi="Times New Roman"/>
                <w:sz w:val="24"/>
                <w:szCs w:val="24"/>
              </w:rPr>
            </w:pPr>
            <w:r w:rsidRPr="00193088">
              <w:rPr>
                <w:rFonts w:ascii="Times New Roman" w:hAnsi="Times New Roman"/>
                <w:sz w:val="24"/>
                <w:szCs w:val="24"/>
              </w:rPr>
              <w:t>"___"  _____________2015г.</w:t>
            </w:r>
          </w:p>
          <w:p w:rsidR="00292C4D" w:rsidRPr="00193088" w:rsidRDefault="00292C4D" w:rsidP="00193088">
            <w:pPr>
              <w:autoSpaceDE w:val="0"/>
              <w:autoSpaceDN w:val="0"/>
              <w:adjustRightInd w:val="0"/>
              <w:spacing w:after="0" w:line="240" w:lineRule="auto"/>
              <w:rPr>
                <w:rFonts w:ascii="Times New Roman" w:hAnsi="Times New Roman"/>
                <w:sz w:val="24"/>
                <w:szCs w:val="24"/>
              </w:rPr>
            </w:pPr>
            <w:r w:rsidRPr="00193088">
              <w:rPr>
                <w:rFonts w:ascii="Times New Roman" w:hAnsi="Times New Roman"/>
                <w:sz w:val="24"/>
                <w:szCs w:val="24"/>
              </w:rPr>
              <w:t>М.П.</w:t>
            </w:r>
          </w:p>
        </w:tc>
        <w:tc>
          <w:tcPr>
            <w:tcW w:w="4470" w:type="dxa"/>
          </w:tcPr>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b/>
                <w:bCs/>
                <w:sz w:val="24"/>
                <w:szCs w:val="24"/>
              </w:rPr>
              <w:t xml:space="preserve">       ПОДРЯДЧИК:</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Наименование</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Юридический адрес</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Телефон,       Факс</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Наименование банка</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р/с</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к/с</w:t>
            </w:r>
          </w:p>
          <w:p w:rsidR="00292C4D" w:rsidRPr="00193088" w:rsidRDefault="00292C4D" w:rsidP="00193088">
            <w:pPr>
              <w:spacing w:after="0" w:line="240" w:lineRule="auto"/>
              <w:rPr>
                <w:rFonts w:ascii="Times New Roman" w:hAnsi="Times New Roman"/>
                <w:sz w:val="24"/>
                <w:szCs w:val="24"/>
              </w:rPr>
            </w:pPr>
            <w:r w:rsidRPr="00193088">
              <w:rPr>
                <w:rFonts w:ascii="Times New Roman" w:hAnsi="Times New Roman"/>
                <w:sz w:val="24"/>
                <w:szCs w:val="24"/>
              </w:rPr>
              <w:t xml:space="preserve">       ИНН        КПП </w:t>
            </w:r>
          </w:p>
          <w:p w:rsidR="00292C4D" w:rsidRPr="00193088" w:rsidRDefault="00292C4D" w:rsidP="00193088">
            <w:pPr>
              <w:spacing w:after="0" w:line="240" w:lineRule="auto"/>
              <w:jc w:val="both"/>
              <w:rPr>
                <w:rFonts w:ascii="Times New Roman" w:hAnsi="Times New Roman"/>
                <w:sz w:val="24"/>
                <w:szCs w:val="24"/>
              </w:rPr>
            </w:pPr>
            <w:r w:rsidRPr="00193088">
              <w:rPr>
                <w:rFonts w:ascii="Times New Roman" w:hAnsi="Times New Roman"/>
                <w:sz w:val="24"/>
                <w:szCs w:val="24"/>
              </w:rPr>
              <w:t xml:space="preserve">       БИК </w:t>
            </w:r>
          </w:p>
          <w:p w:rsidR="00292C4D" w:rsidRPr="00193088" w:rsidRDefault="00292C4D" w:rsidP="00193088">
            <w:pPr>
              <w:spacing w:after="0" w:line="240" w:lineRule="auto"/>
              <w:ind w:firstLine="34"/>
              <w:jc w:val="both"/>
              <w:rPr>
                <w:rFonts w:ascii="Times New Roman" w:hAnsi="Times New Roman"/>
                <w:sz w:val="24"/>
                <w:szCs w:val="24"/>
              </w:rPr>
            </w:pPr>
            <w:r w:rsidRPr="00193088">
              <w:rPr>
                <w:rFonts w:ascii="Times New Roman" w:hAnsi="Times New Roman"/>
                <w:sz w:val="24"/>
                <w:szCs w:val="24"/>
              </w:rPr>
              <w:t xml:space="preserve">       ОКПО</w:t>
            </w:r>
          </w:p>
          <w:p w:rsidR="00292C4D" w:rsidRPr="00193088" w:rsidRDefault="00292C4D" w:rsidP="00193088">
            <w:pPr>
              <w:spacing w:after="0" w:line="240" w:lineRule="auto"/>
              <w:ind w:left="428" w:hanging="394"/>
              <w:jc w:val="both"/>
              <w:rPr>
                <w:rFonts w:ascii="Times New Roman" w:hAnsi="Times New Roman"/>
                <w:sz w:val="24"/>
                <w:szCs w:val="24"/>
              </w:rPr>
            </w:pPr>
            <w:r w:rsidRPr="00193088">
              <w:rPr>
                <w:rFonts w:ascii="Times New Roman" w:hAnsi="Times New Roman"/>
                <w:sz w:val="24"/>
                <w:szCs w:val="24"/>
              </w:rPr>
              <w:t xml:space="preserve">       Дата постановки на учет в                налоговый орган </w:t>
            </w:r>
          </w:p>
          <w:p w:rsidR="00292C4D" w:rsidRPr="00193088" w:rsidRDefault="00292C4D" w:rsidP="00193088">
            <w:pPr>
              <w:spacing w:after="0" w:line="240" w:lineRule="auto"/>
              <w:ind w:left="428" w:hanging="394"/>
              <w:jc w:val="both"/>
              <w:rPr>
                <w:rFonts w:ascii="Times New Roman" w:hAnsi="Times New Roman"/>
                <w:sz w:val="24"/>
                <w:szCs w:val="24"/>
              </w:rPr>
            </w:pPr>
          </w:p>
          <w:p w:rsidR="00292C4D" w:rsidRPr="00193088" w:rsidRDefault="00292C4D" w:rsidP="00193088">
            <w:pPr>
              <w:spacing w:after="0" w:line="240" w:lineRule="auto"/>
              <w:ind w:left="428" w:firstLine="34"/>
              <w:jc w:val="both"/>
              <w:rPr>
                <w:rFonts w:ascii="Times New Roman" w:hAnsi="Times New Roman"/>
                <w:sz w:val="24"/>
                <w:szCs w:val="24"/>
              </w:rPr>
            </w:pPr>
            <w:r w:rsidRPr="00193088">
              <w:rPr>
                <w:rFonts w:ascii="Times New Roman" w:hAnsi="Times New Roman"/>
                <w:sz w:val="24"/>
                <w:szCs w:val="24"/>
              </w:rPr>
              <w:t xml:space="preserve">_________________Ф.И.О.                                              "___" ____________ </w:t>
            </w:r>
            <w:smartTag w:uri="urn:schemas-microsoft-com:office:smarttags" w:element="metricconverter">
              <w:smartTagPr>
                <w:attr w:name="ProductID" w:val="2015 г"/>
              </w:smartTagPr>
              <w:r w:rsidRPr="00193088">
                <w:rPr>
                  <w:rFonts w:ascii="Times New Roman" w:hAnsi="Times New Roman"/>
                  <w:sz w:val="24"/>
                  <w:szCs w:val="24"/>
                </w:rPr>
                <w:t>2015 г</w:t>
              </w:r>
            </w:smartTag>
          </w:p>
          <w:p w:rsidR="00292C4D" w:rsidRPr="00193088" w:rsidRDefault="00292C4D" w:rsidP="00193088">
            <w:pPr>
              <w:spacing w:after="0" w:line="240" w:lineRule="auto"/>
              <w:ind w:left="428" w:firstLine="34"/>
              <w:jc w:val="both"/>
              <w:rPr>
                <w:rFonts w:ascii="Times New Roman" w:hAnsi="Times New Roman"/>
                <w:sz w:val="24"/>
                <w:szCs w:val="24"/>
              </w:rPr>
            </w:pPr>
            <w:r w:rsidRPr="00193088">
              <w:rPr>
                <w:rFonts w:ascii="Times New Roman" w:hAnsi="Times New Roman"/>
                <w:sz w:val="24"/>
                <w:szCs w:val="24"/>
              </w:rPr>
              <w:t>М.П.</w:t>
            </w:r>
          </w:p>
        </w:tc>
      </w:tr>
    </w:tbl>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Pr="0017105C" w:rsidRDefault="00292C4D" w:rsidP="0017105C">
      <w:pPr>
        <w:spacing w:after="0" w:line="240" w:lineRule="auto"/>
        <w:jc w:val="right"/>
        <w:rPr>
          <w:rFonts w:ascii="Times New Roman" w:hAnsi="Times New Roman"/>
          <w:sz w:val="24"/>
          <w:szCs w:val="24"/>
        </w:rPr>
      </w:pPr>
      <w:r w:rsidRPr="0017105C">
        <w:rPr>
          <w:rFonts w:ascii="Times New Roman" w:hAnsi="Times New Roman"/>
          <w:sz w:val="24"/>
          <w:szCs w:val="24"/>
        </w:rPr>
        <w:t>Приложение №1</w:t>
      </w:r>
    </w:p>
    <w:p w:rsidR="00292C4D" w:rsidRPr="0017105C" w:rsidRDefault="00292C4D" w:rsidP="0017105C">
      <w:pPr>
        <w:spacing w:after="0" w:line="240" w:lineRule="auto"/>
        <w:jc w:val="right"/>
        <w:rPr>
          <w:rFonts w:ascii="Times New Roman" w:hAnsi="Times New Roman"/>
          <w:sz w:val="24"/>
          <w:szCs w:val="24"/>
        </w:rPr>
      </w:pPr>
      <w:r w:rsidRPr="0017105C">
        <w:rPr>
          <w:rFonts w:ascii="Times New Roman" w:hAnsi="Times New Roman"/>
          <w:sz w:val="24"/>
          <w:szCs w:val="24"/>
        </w:rPr>
        <w:t>к  муниципальному контракту__________________</w:t>
      </w:r>
    </w:p>
    <w:p w:rsidR="00292C4D" w:rsidRDefault="00292C4D" w:rsidP="0017105C">
      <w:pPr>
        <w:widowControl w:val="0"/>
        <w:spacing w:after="0" w:line="240" w:lineRule="auto"/>
        <w:jc w:val="center"/>
        <w:rPr>
          <w:rFonts w:ascii="Times New Roman" w:hAnsi="Times New Roman"/>
          <w:b/>
          <w:sz w:val="24"/>
          <w:szCs w:val="24"/>
        </w:rPr>
      </w:pPr>
    </w:p>
    <w:p w:rsidR="00292C4D" w:rsidRDefault="00292C4D" w:rsidP="0017105C">
      <w:pPr>
        <w:widowControl w:val="0"/>
        <w:spacing w:after="0" w:line="240" w:lineRule="auto"/>
        <w:jc w:val="center"/>
        <w:rPr>
          <w:rFonts w:ascii="Times New Roman" w:hAnsi="Times New Roman"/>
          <w:b/>
          <w:sz w:val="24"/>
          <w:szCs w:val="24"/>
        </w:rPr>
      </w:pPr>
      <w:r w:rsidRPr="0017105C">
        <w:rPr>
          <w:rFonts w:ascii="Times New Roman" w:hAnsi="Times New Roman"/>
          <w:b/>
          <w:sz w:val="24"/>
          <w:szCs w:val="24"/>
        </w:rPr>
        <w:t>Описание объекта закупки</w:t>
      </w:r>
    </w:p>
    <w:p w:rsidR="00292C4D" w:rsidRDefault="00292C4D" w:rsidP="0017105C">
      <w:pPr>
        <w:spacing w:after="0" w:line="240" w:lineRule="auto"/>
        <w:jc w:val="center"/>
        <w:rPr>
          <w:rFonts w:ascii="Times New Roman" w:hAnsi="Times New Roman"/>
          <w:b/>
          <w:sz w:val="24"/>
          <w:szCs w:val="24"/>
        </w:rPr>
      </w:pPr>
      <w:r w:rsidRPr="0017105C">
        <w:rPr>
          <w:rFonts w:ascii="Times New Roman" w:hAnsi="Times New Roman"/>
          <w:b/>
          <w:sz w:val="24"/>
          <w:szCs w:val="24"/>
        </w:rPr>
        <w:t>Выполнение работ по ремонту  тротуара по Угловскому тракту в городе Рубцовске в 2015 году  в рамках муниципальной программы «Повышение безопасности дорожного движения в городе Рубцовске» на 2015 – 2020 годы»</w:t>
      </w:r>
    </w:p>
    <w:p w:rsidR="00292C4D" w:rsidRPr="0017105C" w:rsidRDefault="00292C4D" w:rsidP="0017105C">
      <w:pPr>
        <w:spacing w:after="0" w:line="240" w:lineRule="auto"/>
        <w:jc w:val="center"/>
        <w:rPr>
          <w:rFonts w:ascii="Times New Roman" w:hAnsi="Times New Roman"/>
          <w:b/>
          <w:i/>
          <w:sz w:val="24"/>
          <w:szCs w:val="24"/>
        </w:rPr>
      </w:pPr>
    </w:p>
    <w:p w:rsidR="00292C4D" w:rsidRPr="0017105C" w:rsidRDefault="00292C4D" w:rsidP="0017105C">
      <w:pPr>
        <w:spacing w:after="60" w:line="240" w:lineRule="auto"/>
        <w:jc w:val="both"/>
        <w:rPr>
          <w:rFonts w:ascii="Times New Roman" w:hAnsi="Times New Roman"/>
          <w:b/>
          <w:sz w:val="24"/>
          <w:szCs w:val="24"/>
        </w:rPr>
      </w:pPr>
      <w:r w:rsidRPr="0017105C">
        <w:rPr>
          <w:rFonts w:ascii="Times New Roman" w:hAnsi="Times New Roman"/>
          <w:b/>
          <w:sz w:val="24"/>
          <w:szCs w:val="24"/>
        </w:rPr>
        <w:t>1.  Перечень  и объем работ:</w:t>
      </w:r>
    </w:p>
    <w:p w:rsidR="00292C4D" w:rsidRPr="0017105C" w:rsidRDefault="00292C4D" w:rsidP="0017105C">
      <w:pPr>
        <w:spacing w:after="60" w:line="240" w:lineRule="auto"/>
        <w:jc w:val="right"/>
        <w:rPr>
          <w:rFonts w:ascii="Times New Roman" w:hAnsi="Times New Roman"/>
          <w:sz w:val="24"/>
          <w:szCs w:val="24"/>
        </w:rPr>
      </w:pPr>
      <w:r w:rsidRPr="0017105C">
        <w:rPr>
          <w:rFonts w:ascii="Times New Roman" w:hAnsi="Times New Roman"/>
          <w:sz w:val="24"/>
          <w:szCs w:val="24"/>
        </w:rPr>
        <w:t xml:space="preserve">                                                                                                                     Таблица №1</w:t>
      </w:r>
    </w:p>
    <w:tbl>
      <w:tblPr>
        <w:tblW w:w="9654" w:type="dxa"/>
        <w:tblInd w:w="93" w:type="dxa"/>
        <w:tblLayout w:type="fixed"/>
        <w:tblLook w:val="00A0"/>
      </w:tblPr>
      <w:tblGrid>
        <w:gridCol w:w="616"/>
        <w:gridCol w:w="7088"/>
        <w:gridCol w:w="850"/>
        <w:gridCol w:w="992"/>
      </w:tblGrid>
      <w:tr w:rsidR="00292C4D" w:rsidRPr="0017105C" w:rsidTr="000525C5">
        <w:trPr>
          <w:trHeight w:val="495"/>
        </w:trPr>
        <w:tc>
          <w:tcPr>
            <w:tcW w:w="724" w:type="dxa"/>
            <w:tcBorders>
              <w:top w:val="single" w:sz="4" w:space="0" w:color="auto"/>
              <w:left w:val="single" w:sz="4" w:space="0" w:color="auto"/>
              <w:bottom w:val="single" w:sz="4" w:space="0" w:color="auto"/>
              <w:right w:val="single" w:sz="4" w:space="0" w:color="auto"/>
            </w:tcBorders>
            <w:vAlign w:val="center"/>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п/п</w:t>
            </w:r>
          </w:p>
        </w:tc>
        <w:tc>
          <w:tcPr>
            <w:tcW w:w="7088" w:type="dxa"/>
            <w:tcBorders>
              <w:top w:val="single" w:sz="4" w:space="0" w:color="auto"/>
              <w:left w:val="nil"/>
              <w:bottom w:val="nil"/>
              <w:right w:val="single" w:sz="4" w:space="0" w:color="auto"/>
            </w:tcBorders>
            <w:vAlign w:val="center"/>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Наименование</w:t>
            </w:r>
          </w:p>
        </w:tc>
        <w:tc>
          <w:tcPr>
            <w:tcW w:w="850" w:type="dxa"/>
            <w:tcBorders>
              <w:top w:val="single" w:sz="4" w:space="0" w:color="auto"/>
              <w:left w:val="nil"/>
              <w:bottom w:val="single" w:sz="4" w:space="0" w:color="auto"/>
              <w:right w:val="single" w:sz="4" w:space="0" w:color="auto"/>
            </w:tcBorders>
            <w:vAlign w:val="center"/>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Ед. изм.</w:t>
            </w:r>
          </w:p>
        </w:tc>
        <w:tc>
          <w:tcPr>
            <w:tcW w:w="992" w:type="dxa"/>
            <w:tcBorders>
              <w:top w:val="single" w:sz="4" w:space="0" w:color="auto"/>
              <w:left w:val="nil"/>
              <w:bottom w:val="single" w:sz="4" w:space="0" w:color="auto"/>
              <w:right w:val="single" w:sz="4" w:space="0" w:color="auto"/>
            </w:tcBorders>
            <w:vAlign w:val="center"/>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Кол-во</w:t>
            </w:r>
          </w:p>
        </w:tc>
      </w:tr>
      <w:tr w:rsidR="00292C4D" w:rsidRPr="0017105C" w:rsidTr="000525C5">
        <w:trPr>
          <w:trHeight w:val="427"/>
        </w:trPr>
        <w:tc>
          <w:tcPr>
            <w:tcW w:w="9654" w:type="dxa"/>
            <w:gridSpan w:val="4"/>
            <w:tcBorders>
              <w:top w:val="single" w:sz="4" w:space="0" w:color="auto"/>
              <w:left w:val="single" w:sz="4" w:space="0" w:color="auto"/>
              <w:bottom w:val="single" w:sz="4" w:space="0" w:color="auto"/>
              <w:right w:val="single" w:sz="4" w:space="0" w:color="auto"/>
            </w:tcBorders>
          </w:tcPr>
          <w:p w:rsidR="00292C4D" w:rsidRPr="0017105C" w:rsidRDefault="00292C4D" w:rsidP="0017105C">
            <w:pPr>
              <w:numPr>
                <w:ilvl w:val="0"/>
                <w:numId w:val="15"/>
              </w:numPr>
              <w:spacing w:after="0" w:line="240" w:lineRule="auto"/>
              <w:jc w:val="center"/>
              <w:rPr>
                <w:rFonts w:ascii="Times New Roman" w:hAnsi="Times New Roman"/>
                <w:b/>
                <w:bCs/>
              </w:rPr>
            </w:pPr>
            <w:r w:rsidRPr="0017105C">
              <w:rPr>
                <w:rFonts w:ascii="Times New Roman" w:hAnsi="Times New Roman"/>
                <w:b/>
                <w:bCs/>
              </w:rPr>
              <w:t xml:space="preserve">Устройство тротуара  шириной </w:t>
            </w:r>
            <w:smartTag w:uri="urn:schemas-microsoft-com:office:smarttags" w:element="metricconverter">
              <w:smartTagPr>
                <w:attr w:name="ProductID" w:val="1,4 м"/>
              </w:smartTagPr>
              <w:r w:rsidRPr="0017105C">
                <w:rPr>
                  <w:rFonts w:ascii="Times New Roman" w:hAnsi="Times New Roman"/>
                  <w:b/>
                  <w:bCs/>
                </w:rPr>
                <w:t>1,4 м</w:t>
              </w:r>
            </w:smartTag>
            <w:r w:rsidRPr="0017105C">
              <w:rPr>
                <w:rFonts w:ascii="Times New Roman" w:hAnsi="Times New Roman"/>
                <w:b/>
                <w:bCs/>
              </w:rPr>
              <w:t xml:space="preserve">  по Угловскому тракту на участке от </w:t>
            </w:r>
          </w:p>
          <w:p w:rsidR="00292C4D" w:rsidRPr="0017105C" w:rsidRDefault="00292C4D" w:rsidP="0017105C">
            <w:pPr>
              <w:spacing w:after="0" w:line="240" w:lineRule="auto"/>
              <w:ind w:left="360"/>
              <w:jc w:val="center"/>
              <w:rPr>
                <w:rFonts w:ascii="Times New Roman" w:hAnsi="Times New Roman"/>
                <w:b/>
                <w:bCs/>
              </w:rPr>
            </w:pPr>
            <w:r w:rsidRPr="0017105C">
              <w:rPr>
                <w:rFonts w:ascii="Times New Roman" w:hAnsi="Times New Roman"/>
                <w:b/>
                <w:bCs/>
              </w:rPr>
              <w:t xml:space="preserve">ул. Оросительной до ул. Трудовой  протяженностью </w:t>
            </w:r>
            <w:smartTag w:uri="urn:schemas-microsoft-com:office:smarttags" w:element="metricconverter">
              <w:smartTagPr>
                <w:attr w:name="ProductID" w:val="600 м"/>
              </w:smartTagPr>
              <w:r w:rsidRPr="0017105C">
                <w:rPr>
                  <w:rFonts w:ascii="Times New Roman" w:hAnsi="Times New Roman"/>
                  <w:b/>
                  <w:bCs/>
                </w:rPr>
                <w:t>600 м</w:t>
              </w:r>
            </w:smartTag>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1.1.</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м³</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144</w:t>
            </w:r>
          </w:p>
        </w:tc>
      </w:tr>
      <w:tr w:rsidR="00292C4D" w:rsidRPr="0017105C" w:rsidTr="000525C5">
        <w:trPr>
          <w:trHeight w:val="255"/>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1.2.</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Доставка  щебня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201,6</w:t>
            </w:r>
          </w:p>
        </w:tc>
      </w:tr>
      <w:tr w:rsidR="00292C4D" w:rsidRPr="0017105C" w:rsidTr="000525C5">
        <w:trPr>
          <w:trHeight w:val="403"/>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1.3.</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Устройство асфальтобетонного покрытия тротуаров однослойного  асфальтобетонными смесями  марка II, тип Б толщиной </w:t>
            </w:r>
            <w:smartTag w:uri="urn:schemas-microsoft-com:office:smarttags" w:element="metricconverter">
              <w:smartTagPr>
                <w:attr w:name="ProductID" w:val="4 см"/>
              </w:smartTagPr>
              <w:r w:rsidRPr="0017105C">
                <w:rPr>
                  <w:rFonts w:ascii="Times New Roman" w:hAnsi="Times New Roman"/>
                </w:rPr>
                <w:t>4 см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 м² </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840</w:t>
            </w:r>
          </w:p>
        </w:tc>
      </w:tr>
      <w:tr w:rsidR="00292C4D" w:rsidRPr="0017105C" w:rsidTr="000525C5">
        <w:trPr>
          <w:trHeight w:val="471"/>
        </w:trPr>
        <w:tc>
          <w:tcPr>
            <w:tcW w:w="9654" w:type="dxa"/>
            <w:gridSpan w:val="4"/>
            <w:tcBorders>
              <w:top w:val="single" w:sz="4" w:space="0" w:color="auto"/>
              <w:left w:val="single" w:sz="4" w:space="0" w:color="auto"/>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b/>
                <w:bCs/>
              </w:rPr>
            </w:pPr>
            <w:r w:rsidRPr="0017105C">
              <w:rPr>
                <w:rFonts w:ascii="Times New Roman" w:hAnsi="Times New Roman"/>
                <w:b/>
                <w:bCs/>
              </w:rPr>
              <w:t xml:space="preserve">2. Устройство тротуара  шириной </w:t>
            </w:r>
            <w:smartTag w:uri="urn:schemas-microsoft-com:office:smarttags" w:element="metricconverter">
              <w:smartTagPr>
                <w:attr w:name="ProductID" w:val="1,4 м"/>
              </w:smartTagPr>
              <w:r w:rsidRPr="0017105C">
                <w:rPr>
                  <w:rFonts w:ascii="Times New Roman" w:hAnsi="Times New Roman"/>
                  <w:b/>
                  <w:bCs/>
                </w:rPr>
                <w:t>1,4 м</w:t>
              </w:r>
            </w:smartTag>
            <w:r w:rsidRPr="0017105C">
              <w:rPr>
                <w:rFonts w:ascii="Times New Roman" w:hAnsi="Times New Roman"/>
                <w:b/>
                <w:bCs/>
              </w:rPr>
              <w:t xml:space="preserve">  по Угловскому тракту на участке от ул. Трудовой  </w:t>
            </w:r>
          </w:p>
          <w:p w:rsidR="00292C4D" w:rsidRPr="0017105C" w:rsidRDefault="00292C4D" w:rsidP="0017105C">
            <w:pPr>
              <w:spacing w:after="0" w:line="240" w:lineRule="auto"/>
              <w:jc w:val="center"/>
              <w:rPr>
                <w:rFonts w:ascii="Times New Roman" w:hAnsi="Times New Roman"/>
                <w:b/>
                <w:bCs/>
              </w:rPr>
            </w:pPr>
            <w:r w:rsidRPr="0017105C">
              <w:rPr>
                <w:rFonts w:ascii="Times New Roman" w:hAnsi="Times New Roman"/>
                <w:b/>
                <w:bCs/>
              </w:rPr>
              <w:t xml:space="preserve">до ул. Западной   протяженностью </w:t>
            </w:r>
            <w:smartTag w:uri="urn:schemas-microsoft-com:office:smarttags" w:element="metricconverter">
              <w:smartTagPr>
                <w:attr w:name="ProductID" w:val="342 м"/>
              </w:smartTagPr>
              <w:r w:rsidRPr="0017105C">
                <w:rPr>
                  <w:rFonts w:ascii="Times New Roman" w:hAnsi="Times New Roman"/>
                  <w:b/>
                  <w:bCs/>
                </w:rPr>
                <w:t>342 м</w:t>
              </w:r>
            </w:smartTag>
          </w:p>
        </w:tc>
      </w:tr>
      <w:tr w:rsidR="00292C4D" w:rsidRPr="0017105C" w:rsidTr="000525C5">
        <w:trPr>
          <w:trHeight w:val="393"/>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2.1.</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м³ </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82,08</w:t>
            </w:r>
          </w:p>
        </w:tc>
      </w:tr>
      <w:tr w:rsidR="00292C4D" w:rsidRPr="0017105C" w:rsidTr="000525C5">
        <w:trPr>
          <w:trHeight w:val="288"/>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2.2.</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Доставка  щебня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114,912</w:t>
            </w:r>
          </w:p>
        </w:tc>
      </w:tr>
      <w:tr w:rsidR="00292C4D" w:rsidRPr="0017105C" w:rsidTr="000525C5">
        <w:trPr>
          <w:trHeight w:val="529"/>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2.3.</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Устройство асфальтобетонного покрытия тротуара однослойного асфальтобетонными смесями  марка II, тип Б толщиной </w:t>
            </w:r>
            <w:smartTag w:uri="urn:schemas-microsoft-com:office:smarttags" w:element="metricconverter">
              <w:smartTagPr>
                <w:attr w:name="ProductID" w:val="4 см"/>
              </w:smartTagPr>
              <w:r w:rsidRPr="0017105C">
                <w:rPr>
                  <w:rFonts w:ascii="Times New Roman" w:hAnsi="Times New Roman"/>
                </w:rPr>
                <w:t>4 см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м² </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478,8</w:t>
            </w:r>
          </w:p>
        </w:tc>
      </w:tr>
      <w:tr w:rsidR="00292C4D" w:rsidRPr="0017105C" w:rsidTr="000525C5">
        <w:trPr>
          <w:trHeight w:val="529"/>
        </w:trPr>
        <w:tc>
          <w:tcPr>
            <w:tcW w:w="9654" w:type="dxa"/>
            <w:gridSpan w:val="4"/>
            <w:tcBorders>
              <w:top w:val="single" w:sz="4" w:space="0" w:color="auto"/>
              <w:left w:val="single" w:sz="4" w:space="0" w:color="auto"/>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b/>
                <w:bCs/>
              </w:rPr>
            </w:pPr>
            <w:r w:rsidRPr="0017105C">
              <w:rPr>
                <w:rFonts w:ascii="Times New Roman" w:hAnsi="Times New Roman"/>
                <w:b/>
                <w:bCs/>
              </w:rPr>
              <w:t xml:space="preserve">3. Устройство тротуара  шириной </w:t>
            </w:r>
            <w:smartTag w:uri="urn:schemas-microsoft-com:office:smarttags" w:element="metricconverter">
              <w:smartTagPr>
                <w:attr w:name="ProductID" w:val="1,4 м"/>
              </w:smartTagPr>
              <w:r w:rsidRPr="0017105C">
                <w:rPr>
                  <w:rFonts w:ascii="Times New Roman" w:hAnsi="Times New Roman"/>
                  <w:b/>
                  <w:bCs/>
                </w:rPr>
                <w:t>1,4 м</w:t>
              </w:r>
            </w:smartTag>
            <w:r w:rsidRPr="0017105C">
              <w:rPr>
                <w:rFonts w:ascii="Times New Roman" w:hAnsi="Times New Roman"/>
                <w:b/>
                <w:bCs/>
              </w:rPr>
              <w:t xml:space="preserve">   по Угловскому тракту на участке от пр. Свободы </w:t>
            </w:r>
          </w:p>
          <w:p w:rsidR="00292C4D" w:rsidRPr="0017105C" w:rsidRDefault="00292C4D" w:rsidP="0017105C">
            <w:pPr>
              <w:spacing w:after="0" w:line="240" w:lineRule="auto"/>
              <w:jc w:val="center"/>
              <w:rPr>
                <w:rFonts w:ascii="Times New Roman" w:hAnsi="Times New Roman"/>
                <w:b/>
                <w:bCs/>
              </w:rPr>
            </w:pPr>
            <w:r w:rsidRPr="0017105C">
              <w:rPr>
                <w:rFonts w:ascii="Times New Roman" w:hAnsi="Times New Roman"/>
                <w:b/>
                <w:bCs/>
              </w:rPr>
              <w:t xml:space="preserve"> до ГУП "Рубцовское ДСУ №6" протяженностью </w:t>
            </w:r>
            <w:smartTag w:uri="urn:schemas-microsoft-com:office:smarttags" w:element="metricconverter">
              <w:smartTagPr>
                <w:attr w:name="ProductID" w:val="730 м"/>
              </w:smartTagPr>
              <w:r w:rsidRPr="0017105C">
                <w:rPr>
                  <w:rFonts w:ascii="Times New Roman" w:hAnsi="Times New Roman"/>
                  <w:b/>
                  <w:bCs/>
                </w:rPr>
                <w:t>730 м</w:t>
              </w:r>
            </w:smartTag>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3.1.</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м³</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175,2</w:t>
            </w:r>
          </w:p>
        </w:tc>
      </w:tr>
      <w:tr w:rsidR="00292C4D" w:rsidRPr="0017105C" w:rsidTr="000525C5">
        <w:trPr>
          <w:trHeight w:val="176"/>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3.2.</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Доставка  щебня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245,28</w:t>
            </w:r>
          </w:p>
        </w:tc>
      </w:tr>
      <w:tr w:rsidR="00292C4D" w:rsidRPr="0017105C" w:rsidTr="000525C5">
        <w:trPr>
          <w:trHeight w:val="431"/>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3.3.</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Устройство асфальтобетонного покрытия тротуара однослойного асфальтобетонными смесями  марка II, тип Б толщиной </w:t>
            </w:r>
            <w:smartTag w:uri="urn:schemas-microsoft-com:office:smarttags" w:element="metricconverter">
              <w:smartTagPr>
                <w:attr w:name="ProductID" w:val="4 см"/>
              </w:smartTagPr>
              <w:r w:rsidRPr="0017105C">
                <w:rPr>
                  <w:rFonts w:ascii="Times New Roman" w:hAnsi="Times New Roman"/>
                </w:rPr>
                <w:t>4 см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 м² </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1022,00</w:t>
            </w:r>
            <w:r w:rsidRPr="0017105C">
              <w:rPr>
                <w:rFonts w:ascii="Times New Roman" w:hAnsi="Times New Roman"/>
                <w:i/>
                <w:iCs/>
              </w:rPr>
              <w:br/>
            </w:r>
          </w:p>
        </w:tc>
      </w:tr>
      <w:tr w:rsidR="00292C4D" w:rsidRPr="0017105C" w:rsidTr="000525C5">
        <w:trPr>
          <w:trHeight w:val="275"/>
        </w:trPr>
        <w:tc>
          <w:tcPr>
            <w:tcW w:w="9654" w:type="dxa"/>
            <w:gridSpan w:val="4"/>
            <w:tcBorders>
              <w:top w:val="single" w:sz="4" w:space="0" w:color="auto"/>
              <w:left w:val="single" w:sz="4" w:space="0" w:color="auto"/>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b/>
                <w:bCs/>
              </w:rPr>
            </w:pPr>
            <w:r w:rsidRPr="0017105C">
              <w:rPr>
                <w:rFonts w:ascii="Times New Roman" w:hAnsi="Times New Roman"/>
                <w:b/>
                <w:bCs/>
              </w:rPr>
              <w:t>4. Подготовительные  работы перед устройством тротуара</w:t>
            </w:r>
          </w:p>
        </w:tc>
      </w:tr>
      <w:tr w:rsidR="00292C4D" w:rsidRPr="0017105C" w:rsidTr="000525C5">
        <w:trPr>
          <w:trHeight w:val="284"/>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4.1.</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Разборка бетонных конструкций при помощи отбойных молотков</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м³</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2</w:t>
            </w:r>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4.2.</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Погрузка строительного мусора экскаватором с объемом ковша до 0,5 м³</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4,8</w:t>
            </w:r>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4.3.</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Перевозка грузов автомобилями-самосвалами грузоподъемностью 10 т на расстояние до </w:t>
            </w:r>
            <w:smartTag w:uri="urn:schemas-microsoft-com:office:smarttags" w:element="metricconverter">
              <w:smartTagPr>
                <w:attr w:name="ProductID" w:val="5 км"/>
              </w:smartTagPr>
              <w:r w:rsidRPr="0017105C">
                <w:rPr>
                  <w:rFonts w:ascii="Times New Roman" w:hAnsi="Times New Roman"/>
                </w:rPr>
                <w:t>5 км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4,8</w:t>
            </w:r>
          </w:p>
        </w:tc>
      </w:tr>
      <w:tr w:rsidR="00292C4D" w:rsidRPr="0017105C" w:rsidTr="000525C5">
        <w:trPr>
          <w:trHeight w:val="415"/>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4.4.</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Срезка кустарника и мелколесья в грунтах кусторезами на тракторе мощностью 79 кВт (</w:t>
            </w:r>
            <w:smartTag w:uri="urn:schemas-microsoft-com:office:smarttags" w:element="metricconverter">
              <w:smartTagPr>
                <w:attr w:name="ProductID" w:val="108 л"/>
              </w:smartTagPr>
              <w:r w:rsidRPr="0017105C">
                <w:rPr>
                  <w:rFonts w:ascii="Times New Roman" w:hAnsi="Times New Roman"/>
                </w:rPr>
                <w:t>108 л</w:t>
              </w:r>
            </w:smartTag>
            <w:r w:rsidRPr="0017105C">
              <w:rPr>
                <w:rFonts w:ascii="Times New Roman" w:hAnsi="Times New Roman"/>
              </w:rPr>
              <w:t>.с.)</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га</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0,25</w:t>
            </w:r>
          </w:p>
        </w:tc>
      </w:tr>
      <w:tr w:rsidR="00292C4D" w:rsidRPr="0017105C" w:rsidTr="000525C5">
        <w:trPr>
          <w:trHeight w:val="255"/>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4.5.</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Валка деревьев с диаметром стволов до </w:t>
            </w:r>
            <w:smartTag w:uri="urn:schemas-microsoft-com:office:smarttags" w:element="metricconverter">
              <w:smartTagPr>
                <w:attr w:name="ProductID" w:val="16 см"/>
              </w:smartTagPr>
              <w:r w:rsidRPr="0017105C">
                <w:rPr>
                  <w:rFonts w:ascii="Times New Roman" w:hAnsi="Times New Roman"/>
                </w:rPr>
                <w:t>16 см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 шт.</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160</w:t>
            </w:r>
          </w:p>
        </w:tc>
      </w:tr>
      <w:tr w:rsidR="00292C4D" w:rsidRPr="0017105C" w:rsidTr="000525C5">
        <w:trPr>
          <w:trHeight w:val="547"/>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4.6.</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Корчевка пней корчевателями-собирателями на тракторе мощностью 79 кВт (</w:t>
            </w:r>
            <w:smartTag w:uri="urn:schemas-microsoft-com:office:smarttags" w:element="metricconverter">
              <w:smartTagPr>
                <w:attr w:name="ProductID" w:val="108 л"/>
              </w:smartTagPr>
              <w:r w:rsidRPr="0017105C">
                <w:rPr>
                  <w:rFonts w:ascii="Times New Roman" w:hAnsi="Times New Roman"/>
                </w:rPr>
                <w:t>108 л</w:t>
              </w:r>
            </w:smartTag>
            <w:r w:rsidRPr="0017105C">
              <w:rPr>
                <w:rFonts w:ascii="Times New Roman" w:hAnsi="Times New Roman"/>
              </w:rPr>
              <w:t xml:space="preserve">.с.) с перемещением пней до </w:t>
            </w:r>
            <w:smartTag w:uri="urn:schemas-microsoft-com:office:smarttags" w:element="metricconverter">
              <w:smartTagPr>
                <w:attr w:name="ProductID" w:val="5 м"/>
              </w:smartTagPr>
              <w:r w:rsidRPr="0017105C">
                <w:rPr>
                  <w:rFonts w:ascii="Times New Roman" w:hAnsi="Times New Roman"/>
                </w:rPr>
                <w:t>5 м</w:t>
              </w:r>
            </w:smartTag>
            <w:r w:rsidRPr="0017105C">
              <w:rPr>
                <w:rFonts w:ascii="Times New Roman" w:hAnsi="Times New Roman"/>
              </w:rPr>
              <w:t xml:space="preserve">, диаметр пней до </w:t>
            </w:r>
            <w:smartTag w:uri="urn:schemas-microsoft-com:office:smarttags" w:element="metricconverter">
              <w:smartTagPr>
                <w:attr w:name="ProductID" w:val="24 см"/>
              </w:smartTagPr>
              <w:r w:rsidRPr="0017105C">
                <w:rPr>
                  <w:rFonts w:ascii="Times New Roman" w:hAnsi="Times New Roman"/>
                </w:rPr>
                <w:t>24 см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шт.</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160</w:t>
            </w:r>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4.7.</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Валка деревьев в городских условиях (липа, сосна, кедр, тополь) диаметром до </w:t>
            </w:r>
            <w:smartTag w:uri="urn:schemas-microsoft-com:office:smarttags" w:element="metricconverter">
              <w:smartTagPr>
                <w:attr w:name="ProductID" w:val="300 мм"/>
              </w:smartTagPr>
              <w:r w:rsidRPr="0017105C">
                <w:rPr>
                  <w:rFonts w:ascii="Times New Roman" w:hAnsi="Times New Roman"/>
                </w:rPr>
                <w:t>300 мм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 м³ </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15,4</w:t>
            </w:r>
          </w:p>
        </w:tc>
      </w:tr>
      <w:tr w:rsidR="00292C4D" w:rsidRPr="0017105C" w:rsidTr="000525C5">
        <w:trPr>
          <w:trHeight w:val="317"/>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4.8.</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Планировка площадей механизированным способом</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м²  </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4012,8</w:t>
            </w:r>
          </w:p>
        </w:tc>
      </w:tr>
      <w:tr w:rsidR="00292C4D" w:rsidRPr="0017105C" w:rsidTr="000525C5">
        <w:trPr>
          <w:trHeight w:val="138"/>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4.9.</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Погрузка грунта растительного слоя (земля, перегной)</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1512</w:t>
            </w:r>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4.9.1.</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Перевозка грузов автомобилями-самосвалами грузоподъемностью 10 т на расстояние до </w:t>
            </w:r>
            <w:smartTag w:uri="urn:schemas-microsoft-com:office:smarttags" w:element="metricconverter">
              <w:smartTagPr>
                <w:attr w:name="ProductID" w:val="5 км"/>
              </w:smartTagPr>
              <w:r w:rsidRPr="0017105C">
                <w:rPr>
                  <w:rFonts w:ascii="Times New Roman" w:hAnsi="Times New Roman"/>
                </w:rPr>
                <w:t>5 км</w:t>
              </w:r>
            </w:smartTag>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т</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1512</w:t>
            </w:r>
          </w:p>
        </w:tc>
      </w:tr>
      <w:tr w:rsidR="00292C4D" w:rsidRPr="0017105C" w:rsidTr="000525C5">
        <w:trPr>
          <w:trHeight w:val="510"/>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4.9.2.</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 xml:space="preserve">Разработка грунта с перемещением до </w:t>
            </w:r>
            <w:smartTag w:uri="urn:schemas-microsoft-com:office:smarttags" w:element="metricconverter">
              <w:smartTagPr>
                <w:attr w:name="ProductID" w:val="10 м"/>
              </w:smartTagPr>
              <w:r w:rsidRPr="0017105C">
                <w:rPr>
                  <w:rFonts w:ascii="Times New Roman" w:hAnsi="Times New Roman"/>
                </w:rPr>
                <w:t>10 м</w:t>
              </w:r>
            </w:smartTag>
            <w:r w:rsidRPr="0017105C">
              <w:rPr>
                <w:rFonts w:ascii="Times New Roman" w:hAnsi="Times New Roman"/>
              </w:rPr>
              <w:t xml:space="preserve"> бульдозерами мощностью 132 кВт (</w:t>
            </w:r>
            <w:smartTag w:uri="urn:schemas-microsoft-com:office:smarttags" w:element="metricconverter">
              <w:smartTagPr>
                <w:attr w:name="ProductID" w:val="180 л"/>
              </w:smartTagPr>
              <w:r w:rsidRPr="0017105C">
                <w:rPr>
                  <w:rFonts w:ascii="Times New Roman" w:hAnsi="Times New Roman"/>
                </w:rPr>
                <w:t>180 л</w:t>
              </w:r>
            </w:smartTag>
            <w:r w:rsidRPr="0017105C">
              <w:rPr>
                <w:rFonts w:ascii="Times New Roman" w:hAnsi="Times New Roman"/>
              </w:rPr>
              <w:t>.с.)</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 xml:space="preserve">м³ </w:t>
            </w:r>
          </w:p>
        </w:tc>
        <w:tc>
          <w:tcPr>
            <w:tcW w:w="992" w:type="dxa"/>
            <w:tcBorders>
              <w:top w:val="nil"/>
              <w:left w:val="nil"/>
              <w:bottom w:val="single" w:sz="4" w:space="0" w:color="auto"/>
              <w:right w:val="single" w:sz="4" w:space="0" w:color="auto"/>
            </w:tcBorders>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1080</w:t>
            </w:r>
          </w:p>
        </w:tc>
      </w:tr>
      <w:tr w:rsidR="00292C4D" w:rsidRPr="0017105C" w:rsidTr="000525C5">
        <w:trPr>
          <w:trHeight w:val="255"/>
        </w:trPr>
        <w:tc>
          <w:tcPr>
            <w:tcW w:w="724" w:type="dxa"/>
            <w:tcBorders>
              <w:top w:val="nil"/>
              <w:left w:val="single" w:sz="4" w:space="0" w:color="auto"/>
              <w:bottom w:val="single" w:sz="4" w:space="0" w:color="auto"/>
              <w:right w:val="single" w:sz="4" w:space="0" w:color="auto"/>
            </w:tcBorders>
            <w:noWrap/>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4.9.3.</w:t>
            </w:r>
          </w:p>
        </w:tc>
        <w:tc>
          <w:tcPr>
            <w:tcW w:w="7088" w:type="dxa"/>
            <w:tcBorders>
              <w:top w:val="nil"/>
              <w:left w:val="nil"/>
              <w:bottom w:val="single" w:sz="4" w:space="0" w:color="auto"/>
              <w:right w:val="single" w:sz="4" w:space="0" w:color="auto"/>
            </w:tcBorders>
          </w:tcPr>
          <w:p w:rsidR="00292C4D" w:rsidRPr="0017105C" w:rsidRDefault="00292C4D" w:rsidP="0017105C">
            <w:pPr>
              <w:spacing w:after="0" w:line="240" w:lineRule="auto"/>
              <w:jc w:val="both"/>
              <w:rPr>
                <w:rFonts w:ascii="Times New Roman" w:hAnsi="Times New Roman"/>
              </w:rPr>
            </w:pPr>
            <w:r w:rsidRPr="0017105C">
              <w:rPr>
                <w:rFonts w:ascii="Times New Roman" w:hAnsi="Times New Roman"/>
              </w:rPr>
              <w:t>Утилизация</w:t>
            </w:r>
          </w:p>
        </w:tc>
        <w:tc>
          <w:tcPr>
            <w:tcW w:w="850" w:type="dxa"/>
            <w:tcBorders>
              <w:top w:val="nil"/>
              <w:left w:val="nil"/>
              <w:bottom w:val="single" w:sz="4" w:space="0" w:color="auto"/>
              <w:right w:val="single" w:sz="4" w:space="0" w:color="auto"/>
            </w:tcBorders>
          </w:tcPr>
          <w:p w:rsidR="00292C4D" w:rsidRPr="0017105C" w:rsidRDefault="00292C4D" w:rsidP="0017105C">
            <w:pPr>
              <w:spacing w:after="0" w:line="240" w:lineRule="auto"/>
              <w:jc w:val="center"/>
              <w:rPr>
                <w:rFonts w:ascii="Times New Roman" w:hAnsi="Times New Roman"/>
              </w:rPr>
            </w:pPr>
            <w:r w:rsidRPr="0017105C">
              <w:rPr>
                <w:rFonts w:ascii="Times New Roman" w:hAnsi="Times New Roman"/>
              </w:rPr>
              <w:t>м³</w:t>
            </w:r>
          </w:p>
        </w:tc>
        <w:tc>
          <w:tcPr>
            <w:tcW w:w="992" w:type="dxa"/>
            <w:tcBorders>
              <w:top w:val="nil"/>
              <w:left w:val="nil"/>
              <w:bottom w:val="single" w:sz="4" w:space="0" w:color="auto"/>
              <w:right w:val="single" w:sz="4" w:space="0" w:color="auto"/>
            </w:tcBorders>
            <w:noWrap/>
          </w:tcPr>
          <w:p w:rsidR="00292C4D" w:rsidRPr="0017105C" w:rsidRDefault="00292C4D" w:rsidP="0017105C">
            <w:pPr>
              <w:spacing w:after="0" w:line="240" w:lineRule="auto"/>
              <w:jc w:val="right"/>
              <w:rPr>
                <w:rFonts w:ascii="Times New Roman" w:hAnsi="Times New Roman"/>
              </w:rPr>
            </w:pPr>
            <w:r w:rsidRPr="0017105C">
              <w:rPr>
                <w:rFonts w:ascii="Times New Roman" w:hAnsi="Times New Roman"/>
              </w:rPr>
              <w:t>130</w:t>
            </w:r>
          </w:p>
        </w:tc>
      </w:tr>
    </w:tbl>
    <w:p w:rsidR="00292C4D" w:rsidRPr="0017105C" w:rsidRDefault="00292C4D" w:rsidP="0017105C">
      <w:pPr>
        <w:spacing w:after="0" w:line="240" w:lineRule="auto"/>
        <w:jc w:val="both"/>
        <w:rPr>
          <w:rFonts w:ascii="Times New Roman" w:hAnsi="Times New Roman"/>
          <w:b/>
          <w:sz w:val="24"/>
          <w:szCs w:val="24"/>
        </w:rPr>
      </w:pPr>
      <w:r w:rsidRPr="0017105C">
        <w:rPr>
          <w:rFonts w:ascii="Times New Roman" w:hAnsi="Times New Roman"/>
          <w:b/>
          <w:sz w:val="24"/>
          <w:szCs w:val="24"/>
        </w:rPr>
        <w:t>2. Общие требования к качественным и количественным характеристикам, результатам выполняемых работ.</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 xml:space="preserve">2.1. Выполняемые работы должны соответствовать объемам работ, представленным заказчиком в сметной документации. </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 xml:space="preserve">2.2. Асфальтобетонные смеси для устройства тротуара  должны  изготавливаться в соответствии с требованиями ГОСТ 9128-2013 «Смеси асфальтобетонные, оплимерасфальтобетонные, асфальтобетон, полмерасфальтобетон для автомобильных дорог и аэродромов. Технические условия». </w:t>
      </w:r>
    </w:p>
    <w:p w:rsidR="00292C4D" w:rsidRPr="0017105C" w:rsidRDefault="00292C4D" w:rsidP="0017105C">
      <w:pPr>
        <w:spacing w:after="0" w:line="240" w:lineRule="auto"/>
        <w:ind w:left="11" w:hanging="11"/>
        <w:jc w:val="both"/>
        <w:rPr>
          <w:rFonts w:ascii="Times New Roman" w:hAnsi="Times New Roman"/>
          <w:sz w:val="24"/>
          <w:szCs w:val="24"/>
        </w:rPr>
      </w:pPr>
      <w:r w:rsidRPr="0017105C">
        <w:rPr>
          <w:rFonts w:ascii="Times New Roman" w:hAnsi="Times New Roman"/>
          <w:sz w:val="24"/>
          <w:szCs w:val="24"/>
        </w:rPr>
        <w:t>2.3.Для проверки соответствия качества смеси требованиям настоящего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292C4D" w:rsidRPr="0017105C" w:rsidRDefault="00292C4D" w:rsidP="0017105C">
      <w:pPr>
        <w:tabs>
          <w:tab w:val="left" w:pos="0"/>
        </w:tabs>
        <w:autoSpaceDE w:val="0"/>
        <w:autoSpaceDN w:val="0"/>
        <w:adjustRightInd w:val="0"/>
        <w:spacing w:after="0" w:line="240" w:lineRule="auto"/>
        <w:jc w:val="both"/>
        <w:rPr>
          <w:rFonts w:ascii="Times New Roman" w:hAnsi="Times New Roman"/>
          <w:sz w:val="24"/>
          <w:szCs w:val="24"/>
        </w:rPr>
      </w:pPr>
      <w:r w:rsidRPr="0017105C">
        <w:rPr>
          <w:rFonts w:ascii="Times New Roman" w:hAnsi="Times New Roman"/>
          <w:sz w:val="24"/>
          <w:szCs w:val="24"/>
        </w:rPr>
        <w:t>2.4.Экологические мероприятия должны осуществляться в соответствии с законодательными и нормативными правовыми актами РФ и Алтайского края.</w:t>
      </w:r>
    </w:p>
    <w:p w:rsidR="00292C4D" w:rsidRPr="0017105C" w:rsidRDefault="00292C4D" w:rsidP="0017105C">
      <w:pPr>
        <w:tabs>
          <w:tab w:val="left" w:pos="0"/>
        </w:tabs>
        <w:autoSpaceDE w:val="0"/>
        <w:autoSpaceDN w:val="0"/>
        <w:adjustRightInd w:val="0"/>
        <w:spacing w:after="0" w:line="240" w:lineRule="auto"/>
        <w:jc w:val="both"/>
        <w:rPr>
          <w:rFonts w:ascii="Times New Roman" w:hAnsi="Times New Roman"/>
          <w:b/>
          <w:sz w:val="24"/>
          <w:szCs w:val="24"/>
        </w:rPr>
      </w:pPr>
      <w:r w:rsidRPr="0017105C">
        <w:rPr>
          <w:rFonts w:ascii="Times New Roman" w:hAnsi="Times New Roman"/>
          <w:b/>
          <w:sz w:val="24"/>
          <w:szCs w:val="24"/>
        </w:rPr>
        <w:t>3. Порядок выполнения работ.</w:t>
      </w:r>
    </w:p>
    <w:p w:rsidR="00292C4D" w:rsidRPr="0017105C" w:rsidRDefault="00292C4D" w:rsidP="0017105C">
      <w:pPr>
        <w:tabs>
          <w:tab w:val="left" w:pos="0"/>
        </w:tabs>
        <w:autoSpaceDE w:val="0"/>
        <w:autoSpaceDN w:val="0"/>
        <w:adjustRightInd w:val="0"/>
        <w:spacing w:after="0" w:line="240" w:lineRule="auto"/>
        <w:jc w:val="both"/>
        <w:rPr>
          <w:rFonts w:ascii="Times New Roman" w:hAnsi="Times New Roman"/>
          <w:sz w:val="24"/>
          <w:szCs w:val="24"/>
        </w:rPr>
      </w:pPr>
      <w:r w:rsidRPr="0017105C">
        <w:rPr>
          <w:rFonts w:ascii="Times New Roman" w:hAnsi="Times New Roman"/>
          <w:sz w:val="24"/>
          <w:szCs w:val="24"/>
        </w:rPr>
        <w:t>3.1. При исполнении Контракта Стороны руководствуются нормативными документами, обязательными при выполнении дорожных работ.</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3.2. Подрядчик представляет свои предложения по организации производства работ и согласовывает график производства работ с Заказчиком.</w:t>
      </w:r>
    </w:p>
    <w:p w:rsidR="00292C4D" w:rsidRPr="0017105C" w:rsidRDefault="00292C4D" w:rsidP="0017105C">
      <w:pPr>
        <w:spacing w:after="0" w:line="240" w:lineRule="auto"/>
        <w:jc w:val="both"/>
        <w:rPr>
          <w:rFonts w:ascii="Times New Roman" w:hAnsi="Times New Roman"/>
          <w:b/>
          <w:sz w:val="24"/>
          <w:szCs w:val="24"/>
        </w:rPr>
      </w:pPr>
      <w:r w:rsidRPr="0017105C">
        <w:rPr>
          <w:rFonts w:ascii="Times New Roman" w:hAnsi="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4.1. На основании соответствующих нормативных правил (СНиП) и ГОСТ:</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 xml:space="preserve">Федеральный закон от 10.12.1995г. № 196-ФЗ  «О безопасности  дорожного движения»; </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ВСН 37-84 «Инструкция по организации движения и ограждению мест производства дорожных работ»;</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ВСН 36-90 «Указания по эксплуатации дорожно-строительных машин»;</w:t>
      </w:r>
    </w:p>
    <w:p w:rsidR="00292C4D" w:rsidRPr="0017105C" w:rsidRDefault="00292C4D" w:rsidP="0017105C">
      <w:pPr>
        <w:spacing w:after="0" w:line="240" w:lineRule="auto"/>
        <w:jc w:val="both"/>
        <w:rPr>
          <w:rFonts w:ascii="Times New Roman" w:hAnsi="Times New Roman"/>
          <w:sz w:val="24"/>
          <w:szCs w:val="24"/>
        </w:rPr>
      </w:pPr>
      <w:r w:rsidRPr="0017105C">
        <w:rPr>
          <w:rFonts w:ascii="Times New Roman" w:hAnsi="Times New Roman"/>
          <w:sz w:val="24"/>
          <w:szCs w:val="24"/>
        </w:rPr>
        <w:t>Технический регламент Таможенного союза 014/2011 «Безопасность автомобильных дорог», утвержден Решением комиссии Таможенного союза от 18.10.2011 №827.</w:t>
      </w:r>
    </w:p>
    <w:p w:rsidR="00292C4D" w:rsidRPr="0017105C" w:rsidRDefault="00292C4D" w:rsidP="0017105C">
      <w:pPr>
        <w:spacing w:after="0" w:line="240" w:lineRule="auto"/>
        <w:jc w:val="both"/>
        <w:rPr>
          <w:rFonts w:ascii="Times New Roman" w:hAnsi="Times New Roman"/>
          <w:bCs/>
          <w:sz w:val="24"/>
          <w:szCs w:val="24"/>
        </w:rPr>
      </w:pPr>
      <w:r w:rsidRPr="0017105C">
        <w:rPr>
          <w:rFonts w:ascii="Times New Roman" w:hAnsi="Times New Roman"/>
          <w:bCs/>
          <w:sz w:val="24"/>
          <w:szCs w:val="24"/>
        </w:rPr>
        <w:t>4.2. Безопасность выполняемых работ - согласно требованиям Трудового Кодекса РФ.</w:t>
      </w:r>
    </w:p>
    <w:p w:rsidR="00292C4D" w:rsidRPr="0017105C" w:rsidRDefault="00292C4D" w:rsidP="0017105C">
      <w:pPr>
        <w:spacing w:after="0" w:line="240" w:lineRule="auto"/>
        <w:jc w:val="both"/>
        <w:rPr>
          <w:rFonts w:ascii="Times New Roman" w:hAnsi="Times New Roman"/>
          <w:bCs/>
          <w:sz w:val="24"/>
          <w:szCs w:val="24"/>
        </w:rPr>
      </w:pPr>
      <w:r w:rsidRPr="0017105C">
        <w:rPr>
          <w:rFonts w:ascii="Times New Roman" w:hAnsi="Times New Roman"/>
          <w:bCs/>
          <w:sz w:val="24"/>
          <w:szCs w:val="24"/>
        </w:rPr>
        <w:t xml:space="preserve">4.3. Мероприятия по охране труда - в соответствии с действующими нормами законодательства РФ. </w:t>
      </w:r>
    </w:p>
    <w:p w:rsidR="00292C4D" w:rsidRPr="0017105C" w:rsidRDefault="00292C4D" w:rsidP="0017105C">
      <w:pPr>
        <w:spacing w:after="0" w:line="240" w:lineRule="auto"/>
        <w:jc w:val="both"/>
        <w:rPr>
          <w:rFonts w:ascii="Times New Roman" w:hAnsi="Times New Roman"/>
          <w:bCs/>
          <w:sz w:val="24"/>
          <w:szCs w:val="24"/>
        </w:rPr>
      </w:pPr>
      <w:r w:rsidRPr="0017105C">
        <w:rPr>
          <w:rFonts w:ascii="Times New Roman" w:hAnsi="Times New Roman"/>
          <w:bCs/>
          <w:sz w:val="24"/>
          <w:szCs w:val="24"/>
        </w:rPr>
        <w:t xml:space="preserve">4.4. Подрядчик несет ответственность за соответствие используемых материалов государственным стандартам и техническим условиям. </w:t>
      </w:r>
    </w:p>
    <w:p w:rsidR="00292C4D" w:rsidRPr="0017105C" w:rsidRDefault="00292C4D" w:rsidP="0017105C">
      <w:pPr>
        <w:spacing w:after="0" w:line="240" w:lineRule="auto"/>
        <w:jc w:val="both"/>
        <w:rPr>
          <w:rFonts w:ascii="Times New Roman" w:hAnsi="Times New Roman"/>
          <w:b/>
          <w:sz w:val="24"/>
          <w:szCs w:val="24"/>
        </w:rPr>
      </w:pPr>
      <w:r w:rsidRPr="0017105C">
        <w:rPr>
          <w:rFonts w:ascii="Times New Roman" w:hAnsi="Times New Roman"/>
          <w:b/>
          <w:sz w:val="24"/>
          <w:szCs w:val="24"/>
        </w:rPr>
        <w:t>5.Гарантийные обязательства подрядчика:</w:t>
      </w:r>
    </w:p>
    <w:p w:rsidR="00292C4D" w:rsidRPr="00C50EBA" w:rsidRDefault="00292C4D" w:rsidP="00C50EBA">
      <w:pPr>
        <w:spacing w:after="0" w:line="240" w:lineRule="auto"/>
        <w:jc w:val="both"/>
        <w:rPr>
          <w:rFonts w:ascii="Times New Roman" w:hAnsi="Times New Roman"/>
          <w:sz w:val="24"/>
          <w:szCs w:val="24"/>
        </w:rPr>
      </w:pPr>
      <w:r w:rsidRPr="00C50EBA">
        <w:rPr>
          <w:rFonts w:ascii="Times New Roman" w:hAnsi="Times New Roman"/>
          <w:sz w:val="24"/>
          <w:szCs w:val="24"/>
        </w:rPr>
        <w:t>5.1. Подрядчик  гарантирует выполнение всех работ в объеме и сроки, предусмотренные муниципальным контрактом и приложениями к нему и сдать их заказчику с качеством, соответствующим условиям контракта, устранив все замечания заказчика.</w:t>
      </w:r>
    </w:p>
    <w:p w:rsidR="00292C4D" w:rsidRPr="00C50EBA" w:rsidRDefault="00292C4D" w:rsidP="00C50EBA">
      <w:pPr>
        <w:spacing w:after="0" w:line="240" w:lineRule="auto"/>
        <w:jc w:val="both"/>
        <w:rPr>
          <w:rFonts w:ascii="Times New Roman" w:hAnsi="Times New Roman"/>
          <w:sz w:val="24"/>
          <w:szCs w:val="24"/>
        </w:rPr>
      </w:pPr>
      <w:r w:rsidRPr="00C50EBA">
        <w:rPr>
          <w:rFonts w:ascii="Times New Roman" w:hAnsi="Times New Roman"/>
          <w:sz w:val="24"/>
          <w:szCs w:val="24"/>
        </w:rPr>
        <w:t>5.2. Подрядчик  гарантирует своевременное устранение недостатков и дефектов, выявленных при приемке работ. Исправлять дефекты, допущенные подрядчиком  при выполнении работ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292C4D" w:rsidRDefault="00292C4D" w:rsidP="00C50EBA">
      <w:pPr>
        <w:spacing w:after="0" w:line="240" w:lineRule="auto"/>
        <w:jc w:val="both"/>
        <w:rPr>
          <w:rFonts w:ascii="Times New Roman" w:hAnsi="Times New Roman"/>
          <w:sz w:val="24"/>
          <w:szCs w:val="24"/>
        </w:rPr>
      </w:pPr>
      <w:r w:rsidRPr="00C50EBA">
        <w:rPr>
          <w:rFonts w:ascii="Times New Roman" w:hAnsi="Times New Roman"/>
          <w:sz w:val="24"/>
          <w:szCs w:val="24"/>
        </w:rPr>
        <w:t>5.3. Подрядчик предоставляет гарантийный срок  на качество выполненных работ - 24 месяца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Default="00292C4D" w:rsidP="00C50EBA">
      <w:pPr>
        <w:spacing w:after="0" w:line="240" w:lineRule="auto"/>
        <w:jc w:val="right"/>
        <w:rPr>
          <w:rFonts w:ascii="Times New Roman" w:hAnsi="Times New Roman"/>
          <w:sz w:val="24"/>
          <w:szCs w:val="24"/>
        </w:rPr>
      </w:pPr>
    </w:p>
    <w:p w:rsidR="00292C4D" w:rsidRPr="0017105C" w:rsidRDefault="00292C4D" w:rsidP="00C50EBA">
      <w:pPr>
        <w:spacing w:after="0" w:line="240" w:lineRule="auto"/>
        <w:jc w:val="right"/>
        <w:rPr>
          <w:rFonts w:ascii="Times New Roman" w:hAnsi="Times New Roman"/>
          <w:sz w:val="24"/>
          <w:szCs w:val="24"/>
        </w:rPr>
      </w:pPr>
      <w:r w:rsidRPr="0017105C">
        <w:rPr>
          <w:rFonts w:ascii="Times New Roman" w:hAnsi="Times New Roman"/>
          <w:sz w:val="24"/>
          <w:szCs w:val="24"/>
        </w:rPr>
        <w:t>Приложение №2</w:t>
      </w:r>
    </w:p>
    <w:p w:rsidR="00292C4D" w:rsidRPr="0017105C" w:rsidRDefault="00292C4D" w:rsidP="0017105C">
      <w:pPr>
        <w:spacing w:after="0" w:line="240" w:lineRule="auto"/>
        <w:jc w:val="right"/>
        <w:rPr>
          <w:rFonts w:ascii="Times New Roman" w:hAnsi="Times New Roman"/>
          <w:b/>
          <w:i/>
          <w:sz w:val="24"/>
          <w:szCs w:val="24"/>
        </w:rPr>
      </w:pPr>
      <w:r w:rsidRPr="0017105C">
        <w:rPr>
          <w:rFonts w:ascii="Times New Roman" w:hAnsi="Times New Roman"/>
          <w:sz w:val="24"/>
          <w:szCs w:val="24"/>
        </w:rPr>
        <w:t>к  муниципальному контракту ____________</w:t>
      </w:r>
    </w:p>
    <w:p w:rsidR="00292C4D" w:rsidRPr="0017105C" w:rsidRDefault="00292C4D" w:rsidP="0017105C">
      <w:pPr>
        <w:spacing w:after="0" w:line="240" w:lineRule="auto"/>
        <w:jc w:val="right"/>
        <w:rPr>
          <w:rFonts w:ascii="Times New Roman" w:hAnsi="Times New Roman"/>
          <w:b/>
          <w:i/>
          <w:sz w:val="24"/>
          <w:szCs w:val="24"/>
        </w:rPr>
      </w:pPr>
    </w:p>
    <w:p w:rsidR="00292C4D" w:rsidRPr="0017105C" w:rsidRDefault="00292C4D" w:rsidP="0017105C">
      <w:pPr>
        <w:spacing w:after="0" w:line="240" w:lineRule="auto"/>
        <w:ind w:left="360" w:hanging="360"/>
        <w:jc w:val="center"/>
        <w:rPr>
          <w:rFonts w:ascii="Times New Roman" w:hAnsi="Times New Roman"/>
          <w:b/>
          <w:sz w:val="24"/>
          <w:szCs w:val="24"/>
        </w:rPr>
      </w:pPr>
      <w:r w:rsidRPr="0017105C">
        <w:rPr>
          <w:rFonts w:ascii="Times New Roman" w:hAnsi="Times New Roman"/>
          <w:b/>
          <w:sz w:val="24"/>
          <w:szCs w:val="24"/>
        </w:rPr>
        <w:t>Локальный сметный расчет</w:t>
      </w:r>
    </w:p>
    <w:p w:rsidR="00292C4D" w:rsidRDefault="00292C4D" w:rsidP="0017105C">
      <w:pPr>
        <w:spacing w:after="0" w:line="240" w:lineRule="auto"/>
        <w:jc w:val="center"/>
        <w:rPr>
          <w:rFonts w:ascii="Times New Roman" w:hAnsi="Times New Roman"/>
          <w:sz w:val="24"/>
          <w:szCs w:val="24"/>
        </w:rPr>
      </w:pPr>
      <w:r w:rsidRPr="0017105C">
        <w:rPr>
          <w:rFonts w:ascii="Times New Roman" w:hAnsi="Times New Roman"/>
          <w:sz w:val="24"/>
          <w:szCs w:val="24"/>
        </w:rPr>
        <w:t xml:space="preserve">на выполнение работ по ремонту  тротуара по Угловскому тракту </w:t>
      </w:r>
    </w:p>
    <w:p w:rsidR="00292C4D" w:rsidRPr="0017105C" w:rsidRDefault="00292C4D" w:rsidP="0017105C">
      <w:pPr>
        <w:spacing w:after="0" w:line="240" w:lineRule="auto"/>
        <w:jc w:val="center"/>
        <w:rPr>
          <w:rFonts w:ascii="Times New Roman" w:hAnsi="Times New Roman"/>
          <w:sz w:val="24"/>
          <w:szCs w:val="24"/>
        </w:rPr>
      </w:pPr>
      <w:r>
        <w:rPr>
          <w:rFonts w:ascii="Times New Roman" w:hAnsi="Times New Roman"/>
          <w:sz w:val="24"/>
          <w:szCs w:val="24"/>
        </w:rPr>
        <w:t>в</w:t>
      </w:r>
      <w:r w:rsidRPr="0017105C">
        <w:rPr>
          <w:rFonts w:ascii="Times New Roman" w:hAnsi="Times New Roman"/>
          <w:sz w:val="24"/>
          <w:szCs w:val="24"/>
        </w:rPr>
        <w:t xml:space="preserve"> город</w:t>
      </w:r>
      <w:r>
        <w:rPr>
          <w:rFonts w:ascii="Times New Roman" w:hAnsi="Times New Roman"/>
          <w:sz w:val="24"/>
          <w:szCs w:val="24"/>
        </w:rPr>
        <w:t>е</w:t>
      </w:r>
      <w:r w:rsidRPr="0017105C">
        <w:rPr>
          <w:rFonts w:ascii="Times New Roman" w:hAnsi="Times New Roman"/>
          <w:sz w:val="24"/>
          <w:szCs w:val="24"/>
        </w:rPr>
        <w:t xml:space="preserve"> Рубцовск</w:t>
      </w:r>
      <w:r>
        <w:rPr>
          <w:rFonts w:ascii="Times New Roman" w:hAnsi="Times New Roman"/>
          <w:sz w:val="24"/>
          <w:szCs w:val="24"/>
        </w:rPr>
        <w:t>е</w:t>
      </w:r>
      <w:r w:rsidRPr="0017105C">
        <w:rPr>
          <w:rFonts w:ascii="Times New Roman" w:hAnsi="Times New Roman"/>
          <w:sz w:val="24"/>
          <w:szCs w:val="24"/>
        </w:rPr>
        <w:t xml:space="preserve"> в 2015 году </w:t>
      </w: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Default="00292C4D" w:rsidP="006C7C24">
      <w:pPr>
        <w:rPr>
          <w:szCs w:val="24"/>
        </w:rPr>
      </w:pPr>
    </w:p>
    <w:p w:rsidR="00292C4D" w:rsidRPr="006C7C24" w:rsidRDefault="00292C4D" w:rsidP="006C7C24">
      <w:pPr>
        <w:rPr>
          <w:szCs w:val="24"/>
        </w:rPr>
      </w:pPr>
    </w:p>
    <w:sectPr w:rsidR="00292C4D" w:rsidRPr="006C7C24" w:rsidSect="00F84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192"/>
    <w:multiLevelType w:val="hybridMultilevel"/>
    <w:tmpl w:val="B4769F2A"/>
    <w:lvl w:ilvl="0" w:tplc="0F20836E">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77DB8"/>
    <w:multiLevelType w:val="multilevel"/>
    <w:tmpl w:val="7AC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C09BF"/>
    <w:multiLevelType w:val="multilevel"/>
    <w:tmpl w:val="0BC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41F84"/>
    <w:multiLevelType w:val="multilevel"/>
    <w:tmpl w:val="AAD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833F9"/>
    <w:multiLevelType w:val="hybridMultilevel"/>
    <w:tmpl w:val="15C45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A178F"/>
    <w:multiLevelType w:val="hybridMultilevel"/>
    <w:tmpl w:val="14E272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9E26E3A"/>
    <w:multiLevelType w:val="hybridMultilevel"/>
    <w:tmpl w:val="EDECFAAE"/>
    <w:lvl w:ilvl="0" w:tplc="0F20836E">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23BF5"/>
    <w:multiLevelType w:val="multilevel"/>
    <w:tmpl w:val="D670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C06A9"/>
    <w:multiLevelType w:val="hybridMultilevel"/>
    <w:tmpl w:val="456CB6E4"/>
    <w:lvl w:ilvl="0" w:tplc="0F20836E">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1B2C1E"/>
    <w:multiLevelType w:val="multilevel"/>
    <w:tmpl w:val="60E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B5155"/>
    <w:multiLevelType w:val="hybridMultilevel"/>
    <w:tmpl w:val="E53A9D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585B3C"/>
    <w:multiLevelType w:val="hybridMultilevel"/>
    <w:tmpl w:val="C76C305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4804EA6"/>
    <w:multiLevelType w:val="multilevel"/>
    <w:tmpl w:val="C6CE4AAE"/>
    <w:lvl w:ilvl="0">
      <w:start w:val="1"/>
      <w:numFmt w:val="decimal"/>
      <w:lvlText w:val="%1."/>
      <w:lvlJc w:val="left"/>
      <w:pPr>
        <w:ind w:left="108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134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9C75570"/>
    <w:multiLevelType w:val="multilevel"/>
    <w:tmpl w:val="C45A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EE545D"/>
    <w:multiLevelType w:val="hybridMultilevel"/>
    <w:tmpl w:val="41944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1"/>
  </w:num>
  <w:num w:numId="4">
    <w:abstractNumId w:val="9"/>
  </w:num>
  <w:num w:numId="5">
    <w:abstractNumId w:val="2"/>
  </w:num>
  <w:num w:numId="6">
    <w:abstractNumId w:val="3"/>
  </w:num>
  <w:num w:numId="7">
    <w:abstractNumId w:val="5"/>
  </w:num>
  <w:num w:numId="8">
    <w:abstractNumId w:val="11"/>
  </w:num>
  <w:num w:numId="9">
    <w:abstractNumId w:val="4"/>
  </w:num>
  <w:num w:numId="10">
    <w:abstractNumId w:val="0"/>
  </w:num>
  <w:num w:numId="11">
    <w:abstractNumId w:val="6"/>
  </w:num>
  <w:num w:numId="12">
    <w:abstractNumId w:val="8"/>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022C"/>
    <w:rsid w:val="000525C5"/>
    <w:rsid w:val="000D7D3E"/>
    <w:rsid w:val="0017105C"/>
    <w:rsid w:val="001811BF"/>
    <w:rsid w:val="00193088"/>
    <w:rsid w:val="001F4C9C"/>
    <w:rsid w:val="002637A5"/>
    <w:rsid w:val="00277A21"/>
    <w:rsid w:val="00291EBE"/>
    <w:rsid w:val="00292C4D"/>
    <w:rsid w:val="002A7DC2"/>
    <w:rsid w:val="0035335A"/>
    <w:rsid w:val="00364FF8"/>
    <w:rsid w:val="00371D81"/>
    <w:rsid w:val="003A383E"/>
    <w:rsid w:val="003F0EE2"/>
    <w:rsid w:val="004C08F8"/>
    <w:rsid w:val="00550C88"/>
    <w:rsid w:val="00575422"/>
    <w:rsid w:val="005C34A2"/>
    <w:rsid w:val="005D591F"/>
    <w:rsid w:val="005F38B3"/>
    <w:rsid w:val="006113C8"/>
    <w:rsid w:val="006944AE"/>
    <w:rsid w:val="006A7D31"/>
    <w:rsid w:val="006C7C24"/>
    <w:rsid w:val="00773699"/>
    <w:rsid w:val="00784B52"/>
    <w:rsid w:val="007966B5"/>
    <w:rsid w:val="007D734C"/>
    <w:rsid w:val="0081106A"/>
    <w:rsid w:val="00843673"/>
    <w:rsid w:val="00843E3C"/>
    <w:rsid w:val="009039CA"/>
    <w:rsid w:val="00907022"/>
    <w:rsid w:val="00925D5F"/>
    <w:rsid w:val="00992FB3"/>
    <w:rsid w:val="009A3E73"/>
    <w:rsid w:val="009D7B7A"/>
    <w:rsid w:val="00A6084B"/>
    <w:rsid w:val="00A95593"/>
    <w:rsid w:val="00AD086B"/>
    <w:rsid w:val="00AD20C6"/>
    <w:rsid w:val="00B55DA4"/>
    <w:rsid w:val="00BA0A4D"/>
    <w:rsid w:val="00BB0E12"/>
    <w:rsid w:val="00BD2716"/>
    <w:rsid w:val="00C3022C"/>
    <w:rsid w:val="00C50EBA"/>
    <w:rsid w:val="00D01E8F"/>
    <w:rsid w:val="00D20036"/>
    <w:rsid w:val="00D84A88"/>
    <w:rsid w:val="00D94CD5"/>
    <w:rsid w:val="00DB27E5"/>
    <w:rsid w:val="00DD32EE"/>
    <w:rsid w:val="00E506D7"/>
    <w:rsid w:val="00E91CFD"/>
    <w:rsid w:val="00F031C4"/>
    <w:rsid w:val="00F14767"/>
    <w:rsid w:val="00F845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16"/>
    <w:pPr>
      <w:spacing w:after="200" w:line="276" w:lineRule="auto"/>
    </w:pPr>
    <w:rPr>
      <w:rFonts w:cs="Times New Roman"/>
      <w:sz w:val="22"/>
      <w:szCs w:val="22"/>
    </w:rPr>
  </w:style>
  <w:style w:type="paragraph" w:styleId="Heading2">
    <w:name w:val="heading 2"/>
    <w:basedOn w:val="Normal"/>
    <w:link w:val="Heading2Char"/>
    <w:uiPriority w:val="9"/>
    <w:qFormat/>
    <w:rsid w:val="006944A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944AE"/>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84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3E3C"/>
    <w:rPr>
      <w:rFonts w:ascii="Tahoma" w:hAnsi="Tahoma" w:cs="Tahoma"/>
      <w:sz w:val="16"/>
      <w:szCs w:val="16"/>
    </w:rPr>
  </w:style>
  <w:style w:type="paragraph" w:styleId="NormalWeb">
    <w:name w:val="Normal (Web)"/>
    <w:basedOn w:val="Normal"/>
    <w:uiPriority w:val="99"/>
    <w:semiHidden/>
    <w:unhideWhenUsed/>
    <w:rsid w:val="006944A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6944AE"/>
    <w:rPr>
      <w:rFonts w:cs="Times New Roman"/>
      <w:color w:val="0000FF"/>
      <w:u w:val="single"/>
    </w:rPr>
  </w:style>
  <w:style w:type="paragraph" w:styleId="ListParagraph">
    <w:name w:val="List Paragraph"/>
    <w:basedOn w:val="Normal"/>
    <w:uiPriority w:val="34"/>
    <w:qFormat/>
    <w:rsid w:val="00DB27E5"/>
    <w:pPr>
      <w:ind w:left="720"/>
      <w:contextualSpacing/>
    </w:pPr>
  </w:style>
  <w:style w:type="character" w:customStyle="1" w:styleId="FontStyle51">
    <w:name w:val="Font Style51"/>
    <w:basedOn w:val="DefaultParagraphFont"/>
    <w:rsid w:val="0017105C"/>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divs>
    <w:div w:id="1663855030">
      <w:marLeft w:val="0"/>
      <w:marRight w:val="0"/>
      <w:marTop w:val="0"/>
      <w:marBottom w:val="0"/>
      <w:divBdr>
        <w:top w:val="none" w:sz="0" w:space="0" w:color="auto"/>
        <w:left w:val="none" w:sz="0" w:space="0" w:color="auto"/>
        <w:bottom w:val="none" w:sz="0" w:space="0" w:color="auto"/>
        <w:right w:val="none" w:sz="0" w:space="0" w:color="auto"/>
      </w:divBdr>
      <w:divsChild>
        <w:div w:id="1663855027">
          <w:marLeft w:val="0"/>
          <w:marRight w:val="0"/>
          <w:marTop w:val="0"/>
          <w:marBottom w:val="0"/>
          <w:divBdr>
            <w:top w:val="none" w:sz="0" w:space="0" w:color="auto"/>
            <w:left w:val="none" w:sz="0" w:space="0" w:color="auto"/>
            <w:bottom w:val="none" w:sz="0" w:space="0" w:color="auto"/>
            <w:right w:val="none" w:sz="0" w:space="0" w:color="auto"/>
          </w:divBdr>
          <w:divsChild>
            <w:div w:id="1663855028">
              <w:marLeft w:val="0"/>
              <w:marRight w:val="0"/>
              <w:marTop w:val="0"/>
              <w:marBottom w:val="0"/>
              <w:divBdr>
                <w:top w:val="none" w:sz="0" w:space="0" w:color="auto"/>
                <w:left w:val="none" w:sz="0" w:space="0" w:color="auto"/>
                <w:bottom w:val="none" w:sz="0" w:space="0" w:color="auto"/>
                <w:right w:val="none" w:sz="0" w:space="0" w:color="auto"/>
              </w:divBdr>
              <w:divsChild>
                <w:div w:id="1663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5032">
          <w:marLeft w:val="0"/>
          <w:marRight w:val="0"/>
          <w:marTop w:val="0"/>
          <w:marBottom w:val="0"/>
          <w:divBdr>
            <w:top w:val="none" w:sz="0" w:space="0" w:color="auto"/>
            <w:left w:val="none" w:sz="0" w:space="0" w:color="auto"/>
            <w:bottom w:val="none" w:sz="0" w:space="0" w:color="auto"/>
            <w:right w:val="none" w:sz="0" w:space="0" w:color="auto"/>
          </w:divBdr>
          <w:divsChild>
            <w:div w:id="1663855024">
              <w:marLeft w:val="0"/>
              <w:marRight w:val="0"/>
              <w:marTop w:val="0"/>
              <w:marBottom w:val="0"/>
              <w:divBdr>
                <w:top w:val="none" w:sz="0" w:space="0" w:color="auto"/>
                <w:left w:val="none" w:sz="0" w:space="0" w:color="auto"/>
                <w:bottom w:val="none" w:sz="0" w:space="0" w:color="auto"/>
                <w:right w:val="none" w:sz="0" w:space="0" w:color="auto"/>
              </w:divBdr>
              <w:divsChild>
                <w:div w:id="1663855029">
                  <w:marLeft w:val="0"/>
                  <w:marRight w:val="0"/>
                  <w:marTop w:val="0"/>
                  <w:marBottom w:val="0"/>
                  <w:divBdr>
                    <w:top w:val="none" w:sz="0" w:space="0" w:color="auto"/>
                    <w:left w:val="none" w:sz="0" w:space="0" w:color="auto"/>
                    <w:bottom w:val="none" w:sz="0" w:space="0" w:color="auto"/>
                    <w:right w:val="none" w:sz="0" w:space="0" w:color="auto"/>
                  </w:divBdr>
                  <w:divsChild>
                    <w:div w:id="1663855031">
                      <w:marLeft w:val="0"/>
                      <w:marRight w:val="0"/>
                      <w:marTop w:val="0"/>
                      <w:marBottom w:val="0"/>
                      <w:divBdr>
                        <w:top w:val="none" w:sz="0" w:space="0" w:color="auto"/>
                        <w:left w:val="none" w:sz="0" w:space="0" w:color="auto"/>
                        <w:bottom w:val="none" w:sz="0" w:space="0" w:color="auto"/>
                        <w:right w:val="none" w:sz="0" w:space="0" w:color="auto"/>
                      </w:divBdr>
                      <w:divsChild>
                        <w:div w:id="1663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55033">
      <w:marLeft w:val="0"/>
      <w:marRight w:val="0"/>
      <w:marTop w:val="0"/>
      <w:marBottom w:val="0"/>
      <w:divBdr>
        <w:top w:val="none" w:sz="0" w:space="0" w:color="auto"/>
        <w:left w:val="none" w:sz="0" w:space="0" w:color="auto"/>
        <w:bottom w:val="none" w:sz="0" w:space="0" w:color="auto"/>
        <w:right w:val="none" w:sz="0" w:space="0" w:color="auto"/>
      </w:divBdr>
    </w:div>
    <w:div w:id="1663855034">
      <w:marLeft w:val="0"/>
      <w:marRight w:val="0"/>
      <w:marTop w:val="0"/>
      <w:marBottom w:val="0"/>
      <w:divBdr>
        <w:top w:val="none" w:sz="0" w:space="0" w:color="auto"/>
        <w:left w:val="none" w:sz="0" w:space="0" w:color="auto"/>
        <w:bottom w:val="none" w:sz="0" w:space="0" w:color="auto"/>
        <w:right w:val="none" w:sz="0" w:space="0" w:color="auto"/>
      </w:divBdr>
    </w:div>
    <w:div w:id="1663855035">
      <w:marLeft w:val="0"/>
      <w:marRight w:val="0"/>
      <w:marTop w:val="0"/>
      <w:marBottom w:val="0"/>
      <w:divBdr>
        <w:top w:val="none" w:sz="0" w:space="0" w:color="auto"/>
        <w:left w:val="none" w:sz="0" w:space="0" w:color="auto"/>
        <w:bottom w:val="none" w:sz="0" w:space="0" w:color="auto"/>
        <w:right w:val="none" w:sz="0" w:space="0" w:color="auto"/>
      </w:divBdr>
    </w:div>
    <w:div w:id="1663855036">
      <w:marLeft w:val="0"/>
      <w:marRight w:val="0"/>
      <w:marTop w:val="0"/>
      <w:marBottom w:val="0"/>
      <w:divBdr>
        <w:top w:val="none" w:sz="0" w:space="0" w:color="auto"/>
        <w:left w:val="none" w:sz="0" w:space="0" w:color="auto"/>
        <w:bottom w:val="none" w:sz="0" w:space="0" w:color="auto"/>
        <w:right w:val="none" w:sz="0" w:space="0" w:color="auto"/>
      </w:divBdr>
    </w:div>
    <w:div w:id="1663855037">
      <w:marLeft w:val="0"/>
      <w:marRight w:val="0"/>
      <w:marTop w:val="0"/>
      <w:marBottom w:val="0"/>
      <w:divBdr>
        <w:top w:val="none" w:sz="0" w:space="0" w:color="auto"/>
        <w:left w:val="none" w:sz="0" w:space="0" w:color="auto"/>
        <w:bottom w:val="none" w:sz="0" w:space="0" w:color="auto"/>
        <w:right w:val="none" w:sz="0" w:space="0" w:color="auto"/>
      </w:divBdr>
    </w:div>
    <w:div w:id="1663855038">
      <w:marLeft w:val="0"/>
      <w:marRight w:val="0"/>
      <w:marTop w:val="0"/>
      <w:marBottom w:val="0"/>
      <w:divBdr>
        <w:top w:val="none" w:sz="0" w:space="0" w:color="auto"/>
        <w:left w:val="none" w:sz="0" w:space="0" w:color="auto"/>
        <w:bottom w:val="none" w:sz="0" w:space="0" w:color="auto"/>
        <w:right w:val="none" w:sz="0" w:space="0" w:color="auto"/>
      </w:divBdr>
      <w:divsChild>
        <w:div w:id="166385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0</Pages>
  <Words>0</Words>
  <Characters>0</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4</cp:revision>
  <cp:lastPrinted>2015-07-07T07:45:00Z</cp:lastPrinted>
  <dcterms:created xsi:type="dcterms:W3CDTF">2015-07-07T04:33:00Z</dcterms:created>
  <dcterms:modified xsi:type="dcterms:W3CDTF">2015-07-09T02:43:00Z</dcterms:modified>
</cp:coreProperties>
</file>