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02" w:rsidRDefault="00934654" w:rsidP="00B51A02">
      <w:pPr>
        <w:jc w:val="center"/>
        <w:rPr>
          <w:rStyle w:val="FontStyle11"/>
          <w:i w:val="0"/>
          <w:sz w:val="32"/>
          <w:szCs w:val="32"/>
        </w:rPr>
      </w:pPr>
      <w:r w:rsidRPr="00B361FD">
        <w:rPr>
          <w:rStyle w:val="FontStyle11"/>
          <w:i w:val="0"/>
          <w:sz w:val="32"/>
          <w:szCs w:val="32"/>
        </w:rPr>
        <w:t xml:space="preserve">Обобщение практики осуществления </w:t>
      </w:r>
      <w:r w:rsidR="00B51A02">
        <w:rPr>
          <w:rStyle w:val="FontStyle11"/>
          <w:i w:val="0"/>
          <w:sz w:val="32"/>
          <w:szCs w:val="32"/>
        </w:rPr>
        <w:t xml:space="preserve"> </w:t>
      </w:r>
      <w:r w:rsidRPr="00B361FD">
        <w:rPr>
          <w:rStyle w:val="FontStyle11"/>
          <w:i w:val="0"/>
          <w:sz w:val="32"/>
          <w:szCs w:val="32"/>
        </w:rPr>
        <w:t xml:space="preserve">муниципального </w:t>
      </w:r>
    </w:p>
    <w:p w:rsidR="00934654" w:rsidRPr="00B361FD" w:rsidRDefault="00934654" w:rsidP="00B51A02">
      <w:pPr>
        <w:jc w:val="center"/>
        <w:rPr>
          <w:rStyle w:val="FontStyle11"/>
          <w:i w:val="0"/>
          <w:sz w:val="32"/>
          <w:szCs w:val="32"/>
        </w:rPr>
      </w:pPr>
      <w:r w:rsidRPr="00B361FD">
        <w:rPr>
          <w:rStyle w:val="FontStyle11"/>
          <w:i w:val="0"/>
          <w:sz w:val="32"/>
          <w:szCs w:val="32"/>
        </w:rPr>
        <w:t xml:space="preserve">земельного контроля комитетом Администрации города Рубцовска Алтайского края по управлению имуществом </w:t>
      </w:r>
    </w:p>
    <w:p w:rsidR="00934654" w:rsidRPr="00B361FD" w:rsidRDefault="00707D4B" w:rsidP="00934654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  <w:r>
        <w:rPr>
          <w:rStyle w:val="FontStyle11"/>
          <w:i w:val="0"/>
          <w:sz w:val="32"/>
          <w:szCs w:val="32"/>
        </w:rPr>
        <w:t xml:space="preserve">за </w:t>
      </w:r>
      <w:r w:rsidR="00D92CBD">
        <w:rPr>
          <w:rStyle w:val="FontStyle11"/>
          <w:i w:val="0"/>
          <w:sz w:val="32"/>
          <w:szCs w:val="32"/>
        </w:rPr>
        <w:t>20</w:t>
      </w:r>
      <w:r w:rsidR="00262A00">
        <w:rPr>
          <w:rStyle w:val="FontStyle11"/>
          <w:i w:val="0"/>
          <w:sz w:val="32"/>
          <w:szCs w:val="32"/>
        </w:rPr>
        <w:t>20</w:t>
      </w:r>
      <w:r>
        <w:rPr>
          <w:rStyle w:val="FontStyle11"/>
          <w:i w:val="0"/>
          <w:sz w:val="32"/>
          <w:szCs w:val="32"/>
        </w:rPr>
        <w:t xml:space="preserve"> год</w:t>
      </w:r>
    </w:p>
    <w:p w:rsidR="00F42EA1" w:rsidRDefault="00D47D73" w:rsidP="00FF73E7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1FD" w:rsidRPr="00B51A02">
        <w:rPr>
          <w:sz w:val="28"/>
          <w:szCs w:val="28"/>
        </w:rPr>
        <w:t>Обобщение практики осуществления муниципального земельного контроля на территории муниципального образования город Рубцовск Алтайского края за 2018 год подготовлено в соответствии с ч.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42EA1" w:rsidRDefault="00C35F06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2CBD" w:rsidRPr="00B51A02">
        <w:rPr>
          <w:sz w:val="28"/>
          <w:szCs w:val="28"/>
        </w:rPr>
        <w:t xml:space="preserve"> </w:t>
      </w:r>
      <w:r w:rsidR="000820D3" w:rsidRPr="00B72CC1">
        <w:rPr>
          <w:spacing w:val="1"/>
          <w:sz w:val="28"/>
          <w:szCs w:val="28"/>
        </w:rPr>
        <w:t>В рамках осуществления</w:t>
      </w:r>
      <w:r w:rsidR="000820D3">
        <w:rPr>
          <w:spacing w:val="1"/>
          <w:sz w:val="28"/>
          <w:szCs w:val="28"/>
        </w:rPr>
        <w:t xml:space="preserve"> </w:t>
      </w:r>
      <w:r w:rsidR="000820D3" w:rsidRPr="00B72CC1">
        <w:rPr>
          <w:spacing w:val="1"/>
          <w:sz w:val="28"/>
          <w:szCs w:val="28"/>
        </w:rPr>
        <w:t xml:space="preserve">муниципального земельного контроля </w:t>
      </w:r>
      <w:r w:rsidR="000820D3" w:rsidRPr="00B72CC1">
        <w:rPr>
          <w:sz w:val="28"/>
          <w:szCs w:val="28"/>
        </w:rPr>
        <w:t>за 2020 года специалистами комитета Администрации города Рубцовска по управлению имуществом проведены 37 проверок соблюдения земельного законодательства, из них 36</w:t>
      </w:r>
      <w:r w:rsidR="000820D3">
        <w:rPr>
          <w:sz w:val="28"/>
          <w:szCs w:val="28"/>
        </w:rPr>
        <w:t xml:space="preserve"> </w:t>
      </w:r>
      <w:r w:rsidR="000820D3" w:rsidRPr="00B72CC1">
        <w:rPr>
          <w:sz w:val="28"/>
          <w:szCs w:val="28"/>
        </w:rPr>
        <w:t>проверок в отношении физических лиц и 1 проверка в отношении юридическ</w:t>
      </w:r>
      <w:r w:rsidR="000820D3">
        <w:rPr>
          <w:sz w:val="28"/>
          <w:szCs w:val="28"/>
        </w:rPr>
        <w:t>ого</w:t>
      </w:r>
      <w:r w:rsidR="000820D3" w:rsidRPr="00B72CC1">
        <w:rPr>
          <w:sz w:val="28"/>
          <w:szCs w:val="28"/>
        </w:rPr>
        <w:t xml:space="preserve"> лиц</w:t>
      </w:r>
      <w:r w:rsidR="000820D3">
        <w:rPr>
          <w:sz w:val="28"/>
          <w:szCs w:val="28"/>
        </w:rPr>
        <w:t>а</w:t>
      </w:r>
      <w:r w:rsidR="000820D3" w:rsidRPr="00B72CC1">
        <w:rPr>
          <w:sz w:val="28"/>
          <w:szCs w:val="28"/>
        </w:rPr>
        <w:t>.</w:t>
      </w:r>
      <w:r w:rsidR="00F42EA1">
        <w:rPr>
          <w:sz w:val="28"/>
          <w:szCs w:val="28"/>
        </w:rPr>
        <w:t xml:space="preserve"> </w:t>
      </w:r>
      <w:r w:rsidR="000820D3" w:rsidRPr="00B72CC1">
        <w:rPr>
          <w:sz w:val="28"/>
          <w:szCs w:val="28"/>
        </w:rPr>
        <w:t>В результате проведенных проверок выявлено 22 факта</w:t>
      </w:r>
      <w:r w:rsidR="000820D3">
        <w:rPr>
          <w:sz w:val="28"/>
          <w:szCs w:val="28"/>
        </w:rPr>
        <w:t xml:space="preserve"> </w:t>
      </w:r>
      <w:r w:rsidR="000820D3" w:rsidRPr="00B72CC1">
        <w:rPr>
          <w:sz w:val="28"/>
          <w:szCs w:val="28"/>
        </w:rPr>
        <w:t xml:space="preserve">нарушения земельного законодательства, ответственность за которые предусмотрены ст.7.1 КоАП РФ. Материалы проверок по выявленным нарушениям были направлены в Межмуниципальный Рубцовский отдел Управления Федеральной службы государственной регистрации, кадастра и картографии по Алтайскому краю на рассмотрение и принятие решений. 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B72CC1">
        <w:rPr>
          <w:sz w:val="28"/>
          <w:szCs w:val="28"/>
        </w:rPr>
        <w:tab/>
        <w:t>За нарушение земельного законодательства в бюджет города в виде штрафа поступило</w:t>
      </w:r>
      <w:r>
        <w:rPr>
          <w:sz w:val="28"/>
          <w:szCs w:val="28"/>
        </w:rPr>
        <w:t xml:space="preserve"> </w:t>
      </w:r>
      <w:r w:rsidRPr="00B72CC1">
        <w:rPr>
          <w:sz w:val="28"/>
          <w:szCs w:val="28"/>
        </w:rPr>
        <w:t>40 000 руб.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B72CC1">
        <w:rPr>
          <w:sz w:val="28"/>
          <w:szCs w:val="28"/>
        </w:rPr>
        <w:tab/>
        <w:t>За текущий период 2020 год проведен</w:t>
      </w:r>
      <w:r>
        <w:rPr>
          <w:sz w:val="28"/>
          <w:szCs w:val="28"/>
        </w:rPr>
        <w:t xml:space="preserve">ы </w:t>
      </w:r>
      <w:r w:rsidRPr="00B72CC1">
        <w:rPr>
          <w:sz w:val="28"/>
          <w:szCs w:val="28"/>
        </w:rPr>
        <w:t>153 обследований земельных участков, по результатам которых: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2CC1">
        <w:rPr>
          <w:sz w:val="28"/>
          <w:szCs w:val="28"/>
        </w:rPr>
        <w:t>- юридическим лицам и индивидуальным предпринимателям направлены</w:t>
      </w:r>
      <w:r>
        <w:rPr>
          <w:sz w:val="28"/>
          <w:szCs w:val="28"/>
        </w:rPr>
        <w:t xml:space="preserve"> </w:t>
      </w:r>
      <w:r w:rsidRPr="00B72CC1">
        <w:rPr>
          <w:sz w:val="28"/>
          <w:szCs w:val="28"/>
        </w:rPr>
        <w:t>5 предостережений о недопустимости нарушений земельного законодательства, по 2 предостережениям нарушения устранены, по 3 нарушениям информация направлена в Межмуниципальный Рубцовский отдел Управления Федеральной службы государственной регистрации, кадастра и картографии по Алтайскому краю в рамках</w:t>
      </w:r>
      <w:r>
        <w:rPr>
          <w:sz w:val="28"/>
          <w:szCs w:val="28"/>
        </w:rPr>
        <w:t xml:space="preserve"> межведомственного</w:t>
      </w:r>
      <w:r w:rsidRPr="00B72CC1">
        <w:rPr>
          <w:sz w:val="28"/>
          <w:szCs w:val="28"/>
        </w:rPr>
        <w:t xml:space="preserve"> вза</w:t>
      </w:r>
      <w:r>
        <w:rPr>
          <w:sz w:val="28"/>
          <w:szCs w:val="28"/>
        </w:rPr>
        <w:t>и</w:t>
      </w:r>
      <w:r w:rsidRPr="00B72CC1">
        <w:rPr>
          <w:sz w:val="28"/>
          <w:szCs w:val="28"/>
        </w:rPr>
        <w:t>модействия;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2CC1">
        <w:rPr>
          <w:sz w:val="28"/>
          <w:szCs w:val="28"/>
        </w:rPr>
        <w:t>- направлен</w:t>
      </w:r>
      <w:r>
        <w:rPr>
          <w:sz w:val="28"/>
          <w:szCs w:val="28"/>
        </w:rPr>
        <w:t xml:space="preserve">ы </w:t>
      </w:r>
      <w:r w:rsidRPr="00B72CC1">
        <w:rPr>
          <w:sz w:val="28"/>
          <w:szCs w:val="28"/>
        </w:rPr>
        <w:t>10 уведомлений о расторжении договор</w:t>
      </w:r>
      <w:r>
        <w:rPr>
          <w:sz w:val="28"/>
          <w:szCs w:val="28"/>
        </w:rPr>
        <w:t>ов</w:t>
      </w:r>
      <w:r w:rsidRPr="00B72CC1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ых</w:t>
      </w:r>
      <w:r w:rsidRPr="00B72CC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B72CC1">
        <w:rPr>
          <w:sz w:val="28"/>
          <w:szCs w:val="28"/>
        </w:rPr>
        <w:t xml:space="preserve"> в одностороннем порядке;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2CC1">
        <w:rPr>
          <w:sz w:val="28"/>
          <w:szCs w:val="28"/>
        </w:rPr>
        <w:t>- по 3 договорам направлены исковые заявления в суд о расторжении договор</w:t>
      </w:r>
      <w:r>
        <w:rPr>
          <w:sz w:val="28"/>
          <w:szCs w:val="28"/>
        </w:rPr>
        <w:t>ов</w:t>
      </w:r>
      <w:r w:rsidRPr="00B72CC1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ых</w:t>
      </w:r>
      <w:r w:rsidRPr="00B72CC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B72CC1">
        <w:rPr>
          <w:sz w:val="28"/>
          <w:szCs w:val="28"/>
        </w:rPr>
        <w:t>;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2CC1">
        <w:rPr>
          <w:sz w:val="28"/>
          <w:szCs w:val="28"/>
        </w:rPr>
        <w:t>- направлены 4 иска в суд об освобождение земельных участков;</w:t>
      </w:r>
    </w:p>
    <w:p w:rsidR="00F42EA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направлены </w:t>
      </w:r>
      <w:r w:rsidRPr="00896D0F">
        <w:rPr>
          <w:sz w:val="28"/>
          <w:szCs w:val="28"/>
        </w:rPr>
        <w:t xml:space="preserve">3 </w:t>
      </w:r>
      <w:r>
        <w:rPr>
          <w:sz w:val="28"/>
          <w:szCs w:val="28"/>
        </w:rPr>
        <w:t>иска в</w:t>
      </w:r>
      <w:r w:rsidRPr="00896D0F">
        <w:rPr>
          <w:sz w:val="28"/>
          <w:szCs w:val="28"/>
        </w:rPr>
        <w:t xml:space="preserve"> суд о понуждении вступления в договор</w:t>
      </w:r>
      <w:r>
        <w:rPr>
          <w:sz w:val="28"/>
          <w:szCs w:val="28"/>
        </w:rPr>
        <w:t>ы</w:t>
      </w:r>
      <w:r w:rsidRPr="00896D0F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ых</w:t>
      </w:r>
      <w:r w:rsidRPr="00896D0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ов.</w:t>
      </w:r>
    </w:p>
    <w:p w:rsidR="000820D3" w:rsidRPr="00B72CC1" w:rsidRDefault="000820D3" w:rsidP="00F42EA1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2C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2CC1">
        <w:rPr>
          <w:sz w:val="28"/>
          <w:szCs w:val="28"/>
        </w:rPr>
        <w:t>пользователям земельных участков, предоставленных для индивидуального жилищного строительства, не соблюдающих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 нормативов, направлены 20 требовани</w:t>
      </w:r>
      <w:r>
        <w:rPr>
          <w:sz w:val="28"/>
          <w:szCs w:val="28"/>
        </w:rPr>
        <w:t>й</w:t>
      </w:r>
      <w:r w:rsidRPr="00B72CC1">
        <w:rPr>
          <w:sz w:val="28"/>
          <w:szCs w:val="28"/>
        </w:rPr>
        <w:t xml:space="preserve"> о приведении земельных участков в надлежащее состояние, по 8 требованиям</w:t>
      </w:r>
      <w:r>
        <w:rPr>
          <w:sz w:val="28"/>
          <w:szCs w:val="28"/>
        </w:rPr>
        <w:t>,</w:t>
      </w:r>
      <w:r w:rsidRPr="00B72CC1">
        <w:rPr>
          <w:sz w:val="28"/>
          <w:szCs w:val="28"/>
        </w:rPr>
        <w:t xml:space="preserve"> нарушения по которым не устранены</w:t>
      </w:r>
      <w:r>
        <w:rPr>
          <w:sz w:val="28"/>
          <w:szCs w:val="28"/>
        </w:rPr>
        <w:t>,</w:t>
      </w:r>
      <w:r w:rsidRPr="00B72CC1">
        <w:rPr>
          <w:sz w:val="28"/>
          <w:szCs w:val="28"/>
        </w:rPr>
        <w:t xml:space="preserve"> физические лица включены в ежегодный план проверок на 2021</w:t>
      </w:r>
      <w:r>
        <w:rPr>
          <w:sz w:val="28"/>
          <w:szCs w:val="28"/>
        </w:rPr>
        <w:t xml:space="preserve"> </w:t>
      </w:r>
      <w:r w:rsidRPr="00B72CC1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820D3" w:rsidRPr="00B72CC1" w:rsidRDefault="000820D3" w:rsidP="000820D3">
      <w:pPr>
        <w:tabs>
          <w:tab w:val="left" w:pos="709"/>
        </w:tabs>
        <w:autoSpaceDE w:val="0"/>
        <w:autoSpaceDN w:val="0"/>
        <w:adjustRightInd w:val="0"/>
      </w:pPr>
      <w:r>
        <w:lastRenderedPageBreak/>
        <w:tab/>
      </w:r>
      <w:r w:rsidRPr="00B72CC1">
        <w:t>Кроме того</w:t>
      </w:r>
      <w:r>
        <w:t xml:space="preserve">, </w:t>
      </w:r>
      <w:r w:rsidRPr="00B72CC1">
        <w:t>собственником объектов недвижимости направлен</w:t>
      </w:r>
      <w:r>
        <w:t xml:space="preserve">ы </w:t>
      </w:r>
      <w:r w:rsidRPr="00B72CC1">
        <w:t>497 требований о необходимости оформления земельных участков под объектами недвижимости в соответствии с действующим законодательством.</w:t>
      </w:r>
    </w:p>
    <w:p w:rsidR="000820D3" w:rsidRPr="00B72CC1" w:rsidRDefault="000820D3" w:rsidP="000820D3">
      <w:pPr>
        <w:tabs>
          <w:tab w:val="left" w:pos="709"/>
        </w:tabs>
        <w:autoSpaceDE w:val="0"/>
        <w:autoSpaceDN w:val="0"/>
        <w:adjustRightInd w:val="0"/>
      </w:pPr>
      <w:r>
        <w:tab/>
      </w:r>
      <w:r w:rsidRPr="00B72CC1">
        <w:t>В результате проделанной работы за период 2020 года заключен</w:t>
      </w:r>
      <w:r>
        <w:t>ы</w:t>
      </w:r>
      <w:r w:rsidRPr="00B72CC1">
        <w:t xml:space="preserve"> 105 договоров аренды земельных участков и 108 договоров на нестационарные торговые объекты, 188 земельных участков приведены в соответствие с действующим законодательством.</w:t>
      </w:r>
    </w:p>
    <w:p w:rsidR="000820D3" w:rsidRDefault="000820D3" w:rsidP="000820D3">
      <w:pPr>
        <w:tabs>
          <w:tab w:val="left" w:pos="709"/>
        </w:tabs>
        <w:rPr>
          <w:spacing w:val="1"/>
        </w:rPr>
      </w:pPr>
      <w:r>
        <w:rPr>
          <w:spacing w:val="1"/>
        </w:rPr>
        <w:t xml:space="preserve">           Арендаторам, имеющим задолженность по</w:t>
      </w:r>
      <w:r w:rsidRPr="002E359E">
        <w:rPr>
          <w:spacing w:val="1"/>
        </w:rPr>
        <w:t xml:space="preserve"> арендной плат</w:t>
      </w:r>
      <w:r>
        <w:rPr>
          <w:spacing w:val="1"/>
        </w:rPr>
        <w:t>е,</w:t>
      </w:r>
      <w:r w:rsidRPr="002E359E">
        <w:rPr>
          <w:spacing w:val="1"/>
        </w:rPr>
        <w:t xml:space="preserve"> направляются претензии с требованием о погашении задолженности и квитанции на оплату. Если это не приводит к положительным результатам, то в отношении недобросовестных арендаторов направляютс</w:t>
      </w:r>
      <w:r>
        <w:rPr>
          <w:spacing w:val="1"/>
        </w:rPr>
        <w:t xml:space="preserve">я иски в суд о </w:t>
      </w:r>
      <w:r w:rsidRPr="002E359E">
        <w:rPr>
          <w:spacing w:val="1"/>
        </w:rPr>
        <w:t>взыскании образовавшейся задолженности.</w:t>
      </w:r>
    </w:p>
    <w:p w:rsidR="000820D3" w:rsidRPr="00B72CC1" w:rsidRDefault="000820D3" w:rsidP="000820D3">
      <w:pPr>
        <w:tabs>
          <w:tab w:val="left" w:pos="709"/>
        </w:tabs>
        <w:rPr>
          <w:spacing w:val="1"/>
        </w:rPr>
      </w:pPr>
      <w:r>
        <w:rPr>
          <w:spacing w:val="1"/>
        </w:rPr>
        <w:tab/>
        <w:t>За период 2020 года арендаторам земельных участков, имеющим задолженность по арендной плате,</w:t>
      </w:r>
      <w:r w:rsidRPr="00B72CC1">
        <w:rPr>
          <w:spacing w:val="1"/>
        </w:rPr>
        <w:t xml:space="preserve"> направлено 948 претензии на сумму </w:t>
      </w:r>
      <w:r>
        <w:rPr>
          <w:spacing w:val="1"/>
        </w:rPr>
        <w:t xml:space="preserve"> </w:t>
      </w:r>
      <w:r w:rsidRPr="00B72CC1">
        <w:rPr>
          <w:spacing w:val="1"/>
        </w:rPr>
        <w:t xml:space="preserve">56 611,47 тыс. руб., в результате </w:t>
      </w:r>
      <w:r>
        <w:rPr>
          <w:spacing w:val="1"/>
        </w:rPr>
        <w:t xml:space="preserve">чего </w:t>
      </w:r>
      <w:r w:rsidRPr="00B72CC1">
        <w:rPr>
          <w:spacing w:val="1"/>
        </w:rPr>
        <w:t>в бюджет города поступило 385,97 тыс. руб.</w:t>
      </w:r>
    </w:p>
    <w:p w:rsidR="000820D3" w:rsidRDefault="000820D3" w:rsidP="000820D3">
      <w:pPr>
        <w:tabs>
          <w:tab w:val="left" w:pos="709"/>
        </w:tabs>
        <w:rPr>
          <w:spacing w:val="1"/>
        </w:rPr>
      </w:pPr>
      <w:r w:rsidRPr="00B72CC1">
        <w:rPr>
          <w:spacing w:val="1"/>
        </w:rPr>
        <w:tab/>
        <w:t>Также были приняты меры по взысканию арендной платы в судебном порядке.</w:t>
      </w:r>
      <w:r w:rsidR="00D20666">
        <w:rPr>
          <w:spacing w:val="1"/>
        </w:rPr>
        <w:t xml:space="preserve"> </w:t>
      </w:r>
      <w:r w:rsidRPr="00B72CC1">
        <w:rPr>
          <w:spacing w:val="1"/>
        </w:rPr>
        <w:t>В правовой отдел Администрации города Рубцовска было подготовлено и направлено</w:t>
      </w:r>
      <w:r>
        <w:rPr>
          <w:spacing w:val="1"/>
        </w:rPr>
        <w:t xml:space="preserve"> </w:t>
      </w:r>
      <w:r w:rsidRPr="005600A6">
        <w:rPr>
          <w:spacing w:val="1"/>
        </w:rPr>
        <w:t xml:space="preserve">284 материала для обращения в суд о взыскание задолженности по арендной плате и пени за просрочку платежей на сумму 16 898,94 </w:t>
      </w:r>
      <w:r>
        <w:rPr>
          <w:spacing w:val="1"/>
        </w:rPr>
        <w:t xml:space="preserve">тыс. </w:t>
      </w:r>
      <w:r w:rsidRPr="005600A6">
        <w:rPr>
          <w:spacing w:val="1"/>
        </w:rPr>
        <w:t>руб.</w:t>
      </w:r>
      <w:r>
        <w:rPr>
          <w:spacing w:val="1"/>
        </w:rPr>
        <w:t xml:space="preserve"> У</w:t>
      </w:r>
      <w:r w:rsidRPr="005600A6">
        <w:rPr>
          <w:spacing w:val="1"/>
        </w:rPr>
        <w:t xml:space="preserve">довлетворено судами 224 иска на сумму 8 023,36 </w:t>
      </w:r>
      <w:r>
        <w:rPr>
          <w:spacing w:val="1"/>
        </w:rPr>
        <w:t xml:space="preserve">тыс. </w:t>
      </w:r>
      <w:r w:rsidRPr="005600A6">
        <w:rPr>
          <w:spacing w:val="1"/>
        </w:rPr>
        <w:t>руб.</w:t>
      </w:r>
    </w:p>
    <w:p w:rsidR="000820D3" w:rsidRPr="00B72CC1" w:rsidRDefault="000820D3" w:rsidP="000820D3">
      <w:pPr>
        <w:tabs>
          <w:tab w:val="left" w:pos="709"/>
        </w:tabs>
        <w:rPr>
          <w:spacing w:val="1"/>
        </w:rPr>
      </w:pPr>
      <w:r>
        <w:rPr>
          <w:spacing w:val="1"/>
        </w:rPr>
        <w:tab/>
        <w:t>В</w:t>
      </w:r>
      <w:r w:rsidRPr="00B72CC1">
        <w:rPr>
          <w:spacing w:val="1"/>
        </w:rPr>
        <w:t xml:space="preserve"> отдел судебных приставов города Рубцовска Егорьевского и Рубцовского районов Алтайского края </w:t>
      </w:r>
      <w:r>
        <w:rPr>
          <w:spacing w:val="1"/>
        </w:rPr>
        <w:t>н</w:t>
      </w:r>
      <w:r w:rsidRPr="005600A6">
        <w:rPr>
          <w:spacing w:val="1"/>
        </w:rPr>
        <w:t xml:space="preserve">аправлено </w:t>
      </w:r>
      <w:r>
        <w:rPr>
          <w:spacing w:val="1"/>
        </w:rPr>
        <w:t xml:space="preserve">64 исполнительных листа </w:t>
      </w:r>
      <w:r w:rsidRPr="00B72CC1">
        <w:rPr>
          <w:spacing w:val="1"/>
        </w:rPr>
        <w:t>на сумму 15 731,89 тыс. руб.</w:t>
      </w:r>
    </w:p>
    <w:p w:rsidR="000820D3" w:rsidRDefault="000820D3" w:rsidP="000820D3">
      <w:pPr>
        <w:tabs>
          <w:tab w:val="left" w:pos="709"/>
        </w:tabs>
        <w:rPr>
          <w:spacing w:val="1"/>
        </w:rPr>
      </w:pPr>
      <w:r>
        <w:rPr>
          <w:spacing w:val="1"/>
        </w:rPr>
        <w:tab/>
      </w:r>
      <w:r w:rsidRPr="00B72CC1">
        <w:rPr>
          <w:spacing w:val="1"/>
        </w:rPr>
        <w:t xml:space="preserve">В результате </w:t>
      </w:r>
      <w:r>
        <w:rPr>
          <w:spacing w:val="1"/>
        </w:rPr>
        <w:t xml:space="preserve">исковой работы в бюджет города по </w:t>
      </w:r>
      <w:r w:rsidRPr="005600A6">
        <w:rPr>
          <w:spacing w:val="1"/>
        </w:rPr>
        <w:t>исполнительным листам</w:t>
      </w:r>
      <w:r>
        <w:rPr>
          <w:spacing w:val="1"/>
        </w:rPr>
        <w:t xml:space="preserve"> поступило</w:t>
      </w:r>
      <w:r w:rsidRPr="005600A6">
        <w:rPr>
          <w:spacing w:val="1"/>
        </w:rPr>
        <w:t xml:space="preserve"> 1 066,35 тыс. руб., </w:t>
      </w:r>
      <w:r>
        <w:rPr>
          <w:spacing w:val="1"/>
        </w:rPr>
        <w:t xml:space="preserve">оплачено </w:t>
      </w:r>
      <w:r w:rsidRPr="005600A6">
        <w:rPr>
          <w:spacing w:val="1"/>
        </w:rPr>
        <w:t>по иску в добровольном порядке 584,63 тыс. руб.</w:t>
      </w:r>
    </w:p>
    <w:p w:rsidR="000820D3" w:rsidRPr="00B72CC1" w:rsidRDefault="000820D3" w:rsidP="000820D3">
      <w:pPr>
        <w:tabs>
          <w:tab w:val="left" w:pos="709"/>
        </w:tabs>
      </w:pPr>
      <w:r>
        <w:rPr>
          <w:spacing w:val="1"/>
        </w:rPr>
        <w:tab/>
      </w:r>
      <w:r w:rsidRPr="00B72CC1">
        <w:rPr>
          <w:spacing w:val="1"/>
        </w:rPr>
        <w:t xml:space="preserve">Кроме того, на комиссию по увеличению доходов бюджета </w:t>
      </w:r>
      <w:r>
        <w:rPr>
          <w:spacing w:val="1"/>
        </w:rPr>
        <w:t xml:space="preserve">                            </w:t>
      </w:r>
      <w:r w:rsidRPr="00B72CC1">
        <w:rPr>
          <w:spacing w:val="1"/>
        </w:rPr>
        <w:t>г</w:t>
      </w:r>
      <w:r>
        <w:rPr>
          <w:spacing w:val="1"/>
        </w:rPr>
        <w:t>орода</w:t>
      </w:r>
      <w:r w:rsidRPr="00B72CC1">
        <w:rPr>
          <w:spacing w:val="1"/>
        </w:rPr>
        <w:t xml:space="preserve"> Рубцовска были приглашены 43 арендатор</w:t>
      </w:r>
      <w:r>
        <w:rPr>
          <w:spacing w:val="1"/>
        </w:rPr>
        <w:t>а</w:t>
      </w:r>
      <w:r w:rsidRPr="00B72CC1">
        <w:rPr>
          <w:spacing w:val="1"/>
        </w:rPr>
        <w:t xml:space="preserve"> земельных участков</w:t>
      </w:r>
      <w:r>
        <w:rPr>
          <w:spacing w:val="1"/>
        </w:rPr>
        <w:t>,</w:t>
      </w:r>
      <w:r w:rsidRPr="00B72CC1">
        <w:rPr>
          <w:spacing w:val="1"/>
        </w:rPr>
        <w:t xml:space="preserve"> имеющих задолженность по 66 договорам аренды</w:t>
      </w:r>
      <w:r>
        <w:rPr>
          <w:spacing w:val="1"/>
        </w:rPr>
        <w:t xml:space="preserve">. В </w:t>
      </w:r>
      <w:r w:rsidRPr="00B72CC1">
        <w:rPr>
          <w:spacing w:val="1"/>
        </w:rPr>
        <w:t>результат</w:t>
      </w:r>
      <w:r>
        <w:rPr>
          <w:spacing w:val="1"/>
        </w:rPr>
        <w:t>е</w:t>
      </w:r>
      <w:r w:rsidRPr="00B72CC1">
        <w:rPr>
          <w:spacing w:val="1"/>
        </w:rPr>
        <w:t xml:space="preserve"> работы комиссии должниками была произведена оплата задолженности на сумму 998,19 тыс. руб.</w:t>
      </w:r>
      <w:r>
        <w:rPr>
          <w:spacing w:val="1"/>
        </w:rPr>
        <w:tab/>
      </w:r>
    </w:p>
    <w:p w:rsidR="000820D3" w:rsidRPr="00B72CC1" w:rsidRDefault="000820D3" w:rsidP="000820D3">
      <w:pPr>
        <w:tabs>
          <w:tab w:val="left" w:pos="709"/>
        </w:tabs>
        <w:autoSpaceDE w:val="0"/>
        <w:autoSpaceDN w:val="0"/>
        <w:adjustRightInd w:val="0"/>
        <w:ind w:firstLine="540"/>
      </w:pPr>
      <w:r>
        <w:t>В 2020 году к</w:t>
      </w:r>
      <w:r w:rsidRPr="00B72CC1">
        <w:t>омитетом Администрации города Рубцовска по управлению имуществом был</w:t>
      </w:r>
      <w:r>
        <w:t xml:space="preserve"> </w:t>
      </w:r>
      <w:r w:rsidRPr="00B72CC1">
        <w:t xml:space="preserve">разработан Порядок демонтажа, сноса и вывоза самовольно установленных металлических гаражей на территории муниципального образования город Рубцовск Алтайского края, утвержденный постановлением Администрации города Рубцовска Алтайского края от 25.09.2020 № 2311. Распоряжением Главы Администрации города Рубцовска от 26.10.2020 № 688-р была утверждена постоянно действующая комиссия по выявлению самовольно установленных металлических гаражей на территории муниципального образования город Рубцовск Алтайского края. </w:t>
      </w:r>
    </w:p>
    <w:p w:rsidR="000820D3" w:rsidRPr="00B72CC1" w:rsidRDefault="00941864" w:rsidP="000820D3">
      <w:pPr>
        <w:tabs>
          <w:tab w:val="left" w:pos="709"/>
        </w:tabs>
        <w:autoSpaceDE w:val="0"/>
        <w:autoSpaceDN w:val="0"/>
        <w:adjustRightInd w:val="0"/>
        <w:ind w:firstLine="540"/>
      </w:pPr>
      <w:r>
        <w:t xml:space="preserve">  </w:t>
      </w:r>
      <w:r w:rsidR="000820D3" w:rsidRPr="00B72CC1">
        <w:t xml:space="preserve">В ходе работы постоянно действующей комиссии Администрации города Рубцовска Алтайского края </w:t>
      </w:r>
      <w:r w:rsidR="000820D3">
        <w:t xml:space="preserve">в 2020 году </w:t>
      </w:r>
      <w:r w:rsidR="000820D3" w:rsidRPr="00B72CC1">
        <w:t>был</w:t>
      </w:r>
      <w:r w:rsidR="000820D3">
        <w:t>и</w:t>
      </w:r>
      <w:bookmarkStart w:id="0" w:name="_GoBack"/>
      <w:bookmarkEnd w:id="0"/>
      <w:r w:rsidR="000820D3" w:rsidRPr="00B72CC1">
        <w:t xml:space="preserve"> демонтирован</w:t>
      </w:r>
      <w:r w:rsidR="000820D3">
        <w:t>ы</w:t>
      </w:r>
      <w:r w:rsidR="000820D3" w:rsidRPr="00B72CC1">
        <w:t xml:space="preserve"> 12 самовольно установленных металлических гаража.</w:t>
      </w:r>
      <w:r w:rsidR="000820D3">
        <w:t xml:space="preserve"> </w:t>
      </w:r>
    </w:p>
    <w:p w:rsidR="000820D3" w:rsidRDefault="00941864" w:rsidP="00941864">
      <w:pPr>
        <w:tabs>
          <w:tab w:val="left" w:pos="709"/>
        </w:tabs>
        <w:autoSpaceDE w:val="0"/>
        <w:autoSpaceDN w:val="0"/>
        <w:adjustRightInd w:val="0"/>
        <w:ind w:firstLine="540"/>
      </w:pPr>
      <w:r>
        <w:t xml:space="preserve"> </w:t>
      </w:r>
      <w:r w:rsidR="000820D3">
        <w:t>Р</w:t>
      </w:r>
      <w:r w:rsidR="000820D3" w:rsidRPr="00B72CC1">
        <w:t>азъяснительная информация о недопустимости нарушений земельного законодательства и устранении имеющихся нарушений, а также о своевременной оплате за аренду земельных участков</w:t>
      </w:r>
      <w:r w:rsidR="000820D3">
        <w:t xml:space="preserve"> размещается н</w:t>
      </w:r>
      <w:r w:rsidR="000820D3" w:rsidRPr="00B72CC1">
        <w:t>а регулярной основе в средствах массовой информации и на официальном сайте Администрации города Рубцовска в информационно- телекоммуникационной сети «Интернет»</w:t>
      </w:r>
      <w:r w:rsidR="000820D3">
        <w:t>.</w:t>
      </w:r>
      <w:r w:rsidR="000820D3" w:rsidRPr="00B72CC1">
        <w:t xml:space="preserve"> </w:t>
      </w:r>
      <w:r w:rsidR="00B51A02">
        <w:t xml:space="preserve">      </w:t>
      </w:r>
      <w:r w:rsidR="0071195A">
        <w:t xml:space="preserve">  </w:t>
      </w:r>
      <w:r w:rsidR="00B51A02">
        <w:t xml:space="preserve"> </w:t>
      </w:r>
      <w:r w:rsidR="0006662F" w:rsidRPr="00B51A02">
        <w:t xml:space="preserve">Практика осуществления муниципального земельного контроля на территории </w:t>
      </w:r>
      <w:r w:rsidR="00B51A02">
        <w:lastRenderedPageBreak/>
        <w:t xml:space="preserve">муниципального образования город Рубцовск Алтайского края </w:t>
      </w:r>
      <w:r w:rsidR="0006662F" w:rsidRPr="00B51A02">
        <w:t>показывает, 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права, являются:</w:t>
      </w:r>
      <w:r w:rsidR="0005771B">
        <w:t xml:space="preserve"> </w:t>
      </w:r>
    </w:p>
    <w:p w:rsidR="00D20666" w:rsidRDefault="00941864" w:rsidP="00D20666">
      <w:pPr>
        <w:tabs>
          <w:tab w:val="left" w:pos="709"/>
        </w:tabs>
        <w:autoSpaceDE w:val="0"/>
        <w:autoSpaceDN w:val="0"/>
        <w:adjustRightInd w:val="0"/>
        <w:ind w:firstLine="540"/>
      </w:pPr>
      <w:r>
        <w:rPr>
          <w:b/>
          <w:bCs/>
        </w:rPr>
        <w:t xml:space="preserve">   </w:t>
      </w:r>
      <w:r w:rsidR="000C040D" w:rsidRPr="009F288E">
        <w:rPr>
          <w:b/>
          <w:bCs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="000C040D" w:rsidRPr="009F288E">
        <w:t xml:space="preserve">     </w:t>
      </w:r>
    </w:p>
    <w:p w:rsidR="00D20666" w:rsidRDefault="00941864" w:rsidP="00D20666">
      <w:pPr>
        <w:tabs>
          <w:tab w:val="left" w:pos="709"/>
        </w:tabs>
        <w:autoSpaceDE w:val="0"/>
        <w:autoSpaceDN w:val="0"/>
        <w:adjustRightInd w:val="0"/>
        <w:ind w:firstLine="540"/>
      </w:pPr>
      <w:r>
        <w:t xml:space="preserve">   </w:t>
      </w:r>
      <w:r w:rsidR="000C040D" w:rsidRPr="00417A1A"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</w:t>
      </w:r>
      <w:r w:rsidR="00417A1A">
        <w:t xml:space="preserve"> </w:t>
      </w:r>
      <w:r w:rsidR="000C040D" w:rsidRPr="00417A1A"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="00417A1A">
        <w:t xml:space="preserve"> </w:t>
      </w:r>
    </w:p>
    <w:p w:rsidR="00D20666" w:rsidRDefault="000B3009" w:rsidP="000B3009">
      <w:pPr>
        <w:tabs>
          <w:tab w:val="left" w:pos="709"/>
        </w:tabs>
        <w:autoSpaceDE w:val="0"/>
        <w:autoSpaceDN w:val="0"/>
        <w:adjustRightInd w:val="0"/>
        <w:ind w:firstLine="540"/>
      </w:pPr>
      <w:r>
        <w:t xml:space="preserve">   </w:t>
      </w:r>
      <w:r w:rsidR="000C040D" w:rsidRPr="00417A1A">
        <w:t>Примечания:</w:t>
      </w:r>
      <w:r w:rsidR="00417A1A">
        <w:t xml:space="preserve"> </w:t>
      </w:r>
    </w:p>
    <w:p w:rsidR="000B3009" w:rsidRDefault="000B3009" w:rsidP="000B3009">
      <w:pPr>
        <w:tabs>
          <w:tab w:val="left" w:pos="709"/>
        </w:tabs>
        <w:autoSpaceDE w:val="0"/>
        <w:autoSpaceDN w:val="0"/>
        <w:adjustRightInd w:val="0"/>
        <w:ind w:firstLine="540"/>
      </w:pPr>
      <w:r>
        <w:t xml:space="preserve">   </w:t>
      </w:r>
      <w:r w:rsidR="000C040D" w:rsidRPr="00417A1A"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  <w:r w:rsidR="009750F5">
        <w:t xml:space="preserve"> </w:t>
      </w:r>
    </w:p>
    <w:p w:rsidR="000B3009" w:rsidRDefault="0071195A" w:rsidP="000B3009">
      <w:pPr>
        <w:tabs>
          <w:tab w:val="left" w:pos="709"/>
        </w:tabs>
        <w:autoSpaceDE w:val="0"/>
        <w:autoSpaceDN w:val="0"/>
        <w:adjustRightInd w:val="0"/>
        <w:ind w:firstLine="540"/>
      </w:pPr>
      <w:r w:rsidRPr="00417A1A">
        <w:t xml:space="preserve">   </w:t>
      </w:r>
      <w:r w:rsidR="000C040D" w:rsidRPr="00417A1A"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  <w:r w:rsidR="009750F5">
        <w:t xml:space="preserve"> </w:t>
      </w:r>
    </w:p>
    <w:p w:rsidR="009750F5" w:rsidRDefault="0071195A" w:rsidP="000B3009">
      <w:pPr>
        <w:tabs>
          <w:tab w:val="left" w:pos="709"/>
        </w:tabs>
        <w:autoSpaceDE w:val="0"/>
        <w:autoSpaceDN w:val="0"/>
        <w:adjustRightInd w:val="0"/>
        <w:ind w:firstLine="540"/>
      </w:pPr>
      <w:r w:rsidRPr="00417A1A">
        <w:t xml:space="preserve">     </w:t>
      </w:r>
      <w:r w:rsidR="000C040D" w:rsidRPr="00417A1A">
        <w:t>Данное нарушение земельного законодательства является наиболее часто встречаемым при осуществлении земельного контроля</w:t>
      </w:r>
      <w:r w:rsidR="001076CA" w:rsidRPr="00417A1A">
        <w:t xml:space="preserve"> как физическими </w:t>
      </w:r>
      <w:r w:rsidR="00105FCE" w:rsidRPr="00417A1A">
        <w:t>лицами,</w:t>
      </w:r>
      <w:r w:rsidR="001076CA" w:rsidRPr="00417A1A">
        <w:t xml:space="preserve"> так и юридическими лицами и индивидуальными предпринимателями</w:t>
      </w:r>
      <w:r w:rsidR="000C040D" w:rsidRPr="00417A1A">
        <w:t xml:space="preserve">. Основными нарушителями являются граждане при использовании земель для </w:t>
      </w:r>
      <w:r w:rsidR="00A34F48" w:rsidRPr="00417A1A">
        <w:t xml:space="preserve">жилого дома и </w:t>
      </w:r>
      <w:r w:rsidR="000C040D" w:rsidRPr="00417A1A">
        <w:t>индивидуального жилищного строительства. Для недопущения вышеуказанного нарушения  рекомендуется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</w:t>
      </w:r>
      <w:r w:rsidR="008315E4" w:rsidRPr="00417A1A">
        <w:t>ь</w:t>
      </w:r>
      <w:r w:rsidR="000C040D" w:rsidRPr="00417A1A">
        <w:t>ся на публичной кадастровой карте в сети «Интернет»</w:t>
      </w:r>
      <w:r w:rsidR="008315E4" w:rsidRPr="00417A1A">
        <w:t xml:space="preserve">, </w:t>
      </w:r>
      <w:r w:rsidR="000C040D" w:rsidRPr="00417A1A">
        <w:t>адрес сайта: </w:t>
      </w:r>
      <w:hyperlink r:id="rId5" w:history="1">
        <w:r w:rsidR="000C040D" w:rsidRPr="00417A1A">
          <w:t>http://pkk5.roreestr.ru</w:t>
        </w:r>
      </w:hyperlink>
      <w:r w:rsidR="000C040D" w:rsidRPr="00417A1A">
        <w:t xml:space="preserve">. </w:t>
      </w:r>
    </w:p>
    <w:p w:rsidR="009750F5" w:rsidRDefault="0008410C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b/>
          <w:bCs/>
          <w:sz w:val="28"/>
          <w:szCs w:val="28"/>
        </w:rPr>
        <w:t xml:space="preserve">   </w:t>
      </w:r>
      <w:r w:rsidR="000C040D" w:rsidRPr="00417A1A">
        <w:rPr>
          <w:b/>
          <w:bCs/>
          <w:sz w:val="28"/>
          <w:szCs w:val="28"/>
        </w:rPr>
        <w:t>2)</w:t>
      </w:r>
      <w:r w:rsidRPr="00417A1A">
        <w:rPr>
          <w:b/>
          <w:bCs/>
          <w:sz w:val="28"/>
          <w:szCs w:val="28"/>
        </w:rPr>
        <w:t xml:space="preserve"> </w:t>
      </w:r>
      <w:r w:rsidR="00B96DF6" w:rsidRPr="00417A1A">
        <w:rPr>
          <w:b/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6" w:history="1">
        <w:r w:rsidR="00B96DF6" w:rsidRPr="00417A1A">
          <w:rPr>
            <w:b/>
            <w:sz w:val="28"/>
            <w:szCs w:val="28"/>
          </w:rPr>
          <w:t>разрешенным использованием</w:t>
        </w:r>
      </w:hyperlink>
      <w:r w:rsidR="0047714A" w:rsidRPr="00417A1A">
        <w:rPr>
          <w:b/>
          <w:sz w:val="28"/>
          <w:szCs w:val="28"/>
        </w:rPr>
        <w:t>.</w:t>
      </w:r>
      <w:r w:rsidR="00B96DF6" w:rsidRPr="00417A1A">
        <w:rPr>
          <w:sz w:val="28"/>
          <w:szCs w:val="28"/>
        </w:rPr>
        <w:t xml:space="preserve"> </w:t>
      </w:r>
    </w:p>
    <w:p w:rsidR="009750F5" w:rsidRDefault="0071195A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sz w:val="28"/>
          <w:szCs w:val="28"/>
        </w:rPr>
        <w:t xml:space="preserve">          </w:t>
      </w:r>
      <w:r w:rsidR="0047714A" w:rsidRPr="00417A1A">
        <w:rPr>
          <w:sz w:val="28"/>
          <w:szCs w:val="28"/>
        </w:rPr>
        <w:t xml:space="preserve">Согласно ч.1 ст. 8.8. "Кодекса Российской Федерации об административных правонарушениях" от 30.12.2001 № 195-ФЗ за данное нарушение предусмотрено административное наказание </w:t>
      </w:r>
      <w:r w:rsidR="00B96DF6" w:rsidRPr="00417A1A">
        <w:rPr>
          <w:sz w:val="28"/>
          <w:szCs w:val="28"/>
        </w:rPr>
        <w:t xml:space="preserve">-влечет наложение административного штрафа в случае, если определена кадастровая стоимость земельного участка, на граждан в </w:t>
      </w:r>
      <w:r w:rsidR="00B96DF6" w:rsidRPr="00417A1A">
        <w:rPr>
          <w:sz w:val="28"/>
          <w:szCs w:val="28"/>
        </w:rPr>
        <w:lastRenderedPageBreak/>
        <w:t>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="000C040D" w:rsidRPr="00417A1A">
        <w:rPr>
          <w:sz w:val="28"/>
          <w:szCs w:val="28"/>
        </w:rPr>
        <w:t xml:space="preserve">     </w:t>
      </w:r>
    </w:p>
    <w:p w:rsidR="000C040D" w:rsidRDefault="00711272" w:rsidP="0056653E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0F5">
        <w:rPr>
          <w:sz w:val="28"/>
          <w:szCs w:val="28"/>
        </w:rPr>
        <w:t>Ю</w:t>
      </w:r>
      <w:r w:rsidR="00B96DF6" w:rsidRPr="00417A1A">
        <w:rPr>
          <w:sz w:val="28"/>
          <w:szCs w:val="28"/>
        </w:rPr>
        <w:t xml:space="preserve">ридическим лицам, </w:t>
      </w:r>
      <w:r w:rsidR="000C040D" w:rsidRPr="00417A1A">
        <w:rPr>
          <w:sz w:val="28"/>
          <w:szCs w:val="28"/>
        </w:rPr>
        <w:t xml:space="preserve">индивидуальным предпринимателям и </w:t>
      </w:r>
      <w:r w:rsidR="00B96DF6" w:rsidRPr="00417A1A">
        <w:rPr>
          <w:sz w:val="28"/>
          <w:szCs w:val="28"/>
        </w:rPr>
        <w:t xml:space="preserve">физическим </w:t>
      </w:r>
      <w:r w:rsidR="000C040D" w:rsidRPr="00417A1A">
        <w:rPr>
          <w:sz w:val="28"/>
          <w:szCs w:val="28"/>
        </w:rPr>
        <w:t xml:space="preserve">лицам рекомендуется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получить, заказав выписку из ЕГРН на земельный участок в любом филиале ГБУ СО «Многофункциональный центр предоставления государственных и муниципальных услуг».    </w:t>
      </w:r>
    </w:p>
    <w:p w:rsidR="00941864" w:rsidRDefault="00941864" w:rsidP="0056653E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0C040D" w:rsidRPr="005D4428" w:rsidRDefault="005D1F5D" w:rsidP="000C040D">
      <w:pPr>
        <w:pStyle w:val="20"/>
        <w:shd w:val="clear" w:color="auto" w:fill="auto"/>
        <w:spacing w:after="0" w:line="322" w:lineRule="exact"/>
        <w:jc w:val="both"/>
      </w:pPr>
      <w:r>
        <w:t>Заведующий</w:t>
      </w:r>
      <w:r w:rsidR="000C040D" w:rsidRPr="005D4428">
        <w:t xml:space="preserve"> сектор</w:t>
      </w:r>
      <w:r>
        <w:t>ом</w:t>
      </w:r>
      <w:r w:rsidR="000C040D" w:rsidRPr="005D4428">
        <w:t xml:space="preserve"> муниципального </w:t>
      </w:r>
    </w:p>
    <w:p w:rsidR="005D1F5D" w:rsidRDefault="000C040D" w:rsidP="000C040D">
      <w:pPr>
        <w:pStyle w:val="20"/>
        <w:shd w:val="clear" w:color="auto" w:fill="auto"/>
        <w:spacing w:after="0" w:line="322" w:lineRule="exact"/>
        <w:jc w:val="both"/>
      </w:pPr>
      <w:r w:rsidRPr="005D4428">
        <w:t xml:space="preserve">земельного контроля комитета </w:t>
      </w:r>
      <w:r w:rsidR="005D1F5D">
        <w:t>Администрации</w:t>
      </w:r>
    </w:p>
    <w:p w:rsidR="000C040D" w:rsidRPr="005D4428" w:rsidRDefault="005D1F5D" w:rsidP="000C040D">
      <w:pPr>
        <w:pStyle w:val="20"/>
        <w:shd w:val="clear" w:color="auto" w:fill="auto"/>
        <w:spacing w:after="0" w:line="322" w:lineRule="exact"/>
        <w:jc w:val="both"/>
      </w:pPr>
      <w:r>
        <w:t xml:space="preserve">города Рубцовска Алтайского края </w:t>
      </w:r>
      <w:r w:rsidR="000C040D" w:rsidRPr="005D4428">
        <w:t>по</w:t>
      </w:r>
    </w:p>
    <w:p w:rsidR="000C040D" w:rsidRPr="00D71C61" w:rsidRDefault="000C040D" w:rsidP="000C040D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5D4428">
        <w:t xml:space="preserve">управлению имуществом                                                          </w:t>
      </w:r>
      <w:r w:rsidR="005D1F5D">
        <w:t xml:space="preserve">            </w:t>
      </w:r>
      <w:r w:rsidRPr="005D4428">
        <w:t>М.А.Шарапов</w:t>
      </w:r>
    </w:p>
    <w:p w:rsidR="000C6036" w:rsidRPr="00B51A02" w:rsidRDefault="000C6036" w:rsidP="0006662F">
      <w:pPr>
        <w:contextualSpacing/>
      </w:pPr>
    </w:p>
    <w:sectPr w:rsidR="000C6036" w:rsidRPr="00B51A02" w:rsidSect="0056653E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F30C0"/>
    <w:multiLevelType w:val="multilevel"/>
    <w:tmpl w:val="D84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560B3"/>
    <w:multiLevelType w:val="multilevel"/>
    <w:tmpl w:val="1C2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662F"/>
    <w:rsid w:val="00006928"/>
    <w:rsid w:val="00012E4A"/>
    <w:rsid w:val="00015B17"/>
    <w:rsid w:val="00016A13"/>
    <w:rsid w:val="000175C4"/>
    <w:rsid w:val="00025635"/>
    <w:rsid w:val="00025C3A"/>
    <w:rsid w:val="00031AEE"/>
    <w:rsid w:val="0003499A"/>
    <w:rsid w:val="00044528"/>
    <w:rsid w:val="0004482F"/>
    <w:rsid w:val="000576A0"/>
    <w:rsid w:val="0005771B"/>
    <w:rsid w:val="000603EA"/>
    <w:rsid w:val="0006662F"/>
    <w:rsid w:val="000678CD"/>
    <w:rsid w:val="00074FC5"/>
    <w:rsid w:val="00075867"/>
    <w:rsid w:val="00077EA6"/>
    <w:rsid w:val="000820D3"/>
    <w:rsid w:val="0008410C"/>
    <w:rsid w:val="000A0A10"/>
    <w:rsid w:val="000B3009"/>
    <w:rsid w:val="000C040D"/>
    <w:rsid w:val="000C6036"/>
    <w:rsid w:val="000D230A"/>
    <w:rsid w:val="000F2F7A"/>
    <w:rsid w:val="0010257F"/>
    <w:rsid w:val="00105FCE"/>
    <w:rsid w:val="001076CA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062EC"/>
    <w:rsid w:val="002404EB"/>
    <w:rsid w:val="00243BEF"/>
    <w:rsid w:val="00246AD6"/>
    <w:rsid w:val="00262A00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3D41"/>
    <w:rsid w:val="0033502C"/>
    <w:rsid w:val="003408B9"/>
    <w:rsid w:val="003644C9"/>
    <w:rsid w:val="00371E11"/>
    <w:rsid w:val="00392112"/>
    <w:rsid w:val="0039415B"/>
    <w:rsid w:val="003A4D22"/>
    <w:rsid w:val="003A5926"/>
    <w:rsid w:val="003C0BFA"/>
    <w:rsid w:val="003D128A"/>
    <w:rsid w:val="003D2B16"/>
    <w:rsid w:val="003D46F7"/>
    <w:rsid w:val="003D5198"/>
    <w:rsid w:val="003D77E4"/>
    <w:rsid w:val="003E628B"/>
    <w:rsid w:val="003E6E60"/>
    <w:rsid w:val="003F3740"/>
    <w:rsid w:val="004120BF"/>
    <w:rsid w:val="00417A1A"/>
    <w:rsid w:val="004234CB"/>
    <w:rsid w:val="00434DED"/>
    <w:rsid w:val="004404D0"/>
    <w:rsid w:val="0044161F"/>
    <w:rsid w:val="004508BC"/>
    <w:rsid w:val="00450E15"/>
    <w:rsid w:val="00453F3C"/>
    <w:rsid w:val="00455E7C"/>
    <w:rsid w:val="00460E2B"/>
    <w:rsid w:val="00461246"/>
    <w:rsid w:val="00473183"/>
    <w:rsid w:val="00474078"/>
    <w:rsid w:val="0047714A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07D10"/>
    <w:rsid w:val="00511D64"/>
    <w:rsid w:val="005140D8"/>
    <w:rsid w:val="005229B2"/>
    <w:rsid w:val="00522A26"/>
    <w:rsid w:val="00536821"/>
    <w:rsid w:val="00554E3F"/>
    <w:rsid w:val="00557AEF"/>
    <w:rsid w:val="00560719"/>
    <w:rsid w:val="0056650F"/>
    <w:rsid w:val="0056653E"/>
    <w:rsid w:val="0056695C"/>
    <w:rsid w:val="005673FF"/>
    <w:rsid w:val="00582B30"/>
    <w:rsid w:val="0059237F"/>
    <w:rsid w:val="0059675E"/>
    <w:rsid w:val="005A2774"/>
    <w:rsid w:val="005A3C5E"/>
    <w:rsid w:val="005A3D2F"/>
    <w:rsid w:val="005D1F5D"/>
    <w:rsid w:val="005F2F8C"/>
    <w:rsid w:val="005F35D6"/>
    <w:rsid w:val="005F7279"/>
    <w:rsid w:val="005F7285"/>
    <w:rsid w:val="006038E2"/>
    <w:rsid w:val="00603CEB"/>
    <w:rsid w:val="006065C3"/>
    <w:rsid w:val="006234F4"/>
    <w:rsid w:val="00634F79"/>
    <w:rsid w:val="006523EC"/>
    <w:rsid w:val="006524BB"/>
    <w:rsid w:val="00656EC6"/>
    <w:rsid w:val="00674C05"/>
    <w:rsid w:val="00677F83"/>
    <w:rsid w:val="006913D0"/>
    <w:rsid w:val="006A2BFF"/>
    <w:rsid w:val="006B24CA"/>
    <w:rsid w:val="006B31E3"/>
    <w:rsid w:val="006B3B12"/>
    <w:rsid w:val="006D2160"/>
    <w:rsid w:val="006D7BDF"/>
    <w:rsid w:val="006F2623"/>
    <w:rsid w:val="006F3B6D"/>
    <w:rsid w:val="00707D4B"/>
    <w:rsid w:val="00710A05"/>
    <w:rsid w:val="00711272"/>
    <w:rsid w:val="00711399"/>
    <w:rsid w:val="0071195A"/>
    <w:rsid w:val="0071293E"/>
    <w:rsid w:val="007152C8"/>
    <w:rsid w:val="007232C6"/>
    <w:rsid w:val="00730DD8"/>
    <w:rsid w:val="0073581B"/>
    <w:rsid w:val="00744FAA"/>
    <w:rsid w:val="00791ED0"/>
    <w:rsid w:val="00793017"/>
    <w:rsid w:val="007A51D0"/>
    <w:rsid w:val="007C1015"/>
    <w:rsid w:val="007C336D"/>
    <w:rsid w:val="007C7653"/>
    <w:rsid w:val="007D5401"/>
    <w:rsid w:val="007E07D2"/>
    <w:rsid w:val="007E14D3"/>
    <w:rsid w:val="007E170A"/>
    <w:rsid w:val="007E22C9"/>
    <w:rsid w:val="007F1A0F"/>
    <w:rsid w:val="007F76CD"/>
    <w:rsid w:val="00805A3F"/>
    <w:rsid w:val="008143D0"/>
    <w:rsid w:val="008161EB"/>
    <w:rsid w:val="008223D3"/>
    <w:rsid w:val="008315E4"/>
    <w:rsid w:val="00834814"/>
    <w:rsid w:val="00835C51"/>
    <w:rsid w:val="00846154"/>
    <w:rsid w:val="008618F6"/>
    <w:rsid w:val="00862970"/>
    <w:rsid w:val="00863E9B"/>
    <w:rsid w:val="008726BF"/>
    <w:rsid w:val="00880EF5"/>
    <w:rsid w:val="00884B55"/>
    <w:rsid w:val="008949D9"/>
    <w:rsid w:val="00896087"/>
    <w:rsid w:val="00897497"/>
    <w:rsid w:val="008B096F"/>
    <w:rsid w:val="008B0D01"/>
    <w:rsid w:val="008B2C0C"/>
    <w:rsid w:val="008C4876"/>
    <w:rsid w:val="008D01E6"/>
    <w:rsid w:val="008D05E4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4654"/>
    <w:rsid w:val="00937AE4"/>
    <w:rsid w:val="00941864"/>
    <w:rsid w:val="0094271D"/>
    <w:rsid w:val="00943D1A"/>
    <w:rsid w:val="0095218F"/>
    <w:rsid w:val="00953E1F"/>
    <w:rsid w:val="00955734"/>
    <w:rsid w:val="009750F5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34F48"/>
    <w:rsid w:val="00A44182"/>
    <w:rsid w:val="00A66EFC"/>
    <w:rsid w:val="00A67258"/>
    <w:rsid w:val="00A70A16"/>
    <w:rsid w:val="00A734EC"/>
    <w:rsid w:val="00A73B4D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0893"/>
    <w:rsid w:val="00AD3E65"/>
    <w:rsid w:val="00AE65EC"/>
    <w:rsid w:val="00AF0FF3"/>
    <w:rsid w:val="00B02225"/>
    <w:rsid w:val="00B03EFA"/>
    <w:rsid w:val="00B24A64"/>
    <w:rsid w:val="00B361FD"/>
    <w:rsid w:val="00B42775"/>
    <w:rsid w:val="00B432DC"/>
    <w:rsid w:val="00B51A02"/>
    <w:rsid w:val="00B54192"/>
    <w:rsid w:val="00B622F2"/>
    <w:rsid w:val="00B96DF6"/>
    <w:rsid w:val="00BA02F9"/>
    <w:rsid w:val="00BA75B6"/>
    <w:rsid w:val="00BB2A73"/>
    <w:rsid w:val="00BC09A7"/>
    <w:rsid w:val="00BC5311"/>
    <w:rsid w:val="00BD225B"/>
    <w:rsid w:val="00BD42D2"/>
    <w:rsid w:val="00BE5032"/>
    <w:rsid w:val="00BE5859"/>
    <w:rsid w:val="00BF4F6C"/>
    <w:rsid w:val="00BF6519"/>
    <w:rsid w:val="00C01474"/>
    <w:rsid w:val="00C0458E"/>
    <w:rsid w:val="00C10B63"/>
    <w:rsid w:val="00C124B2"/>
    <w:rsid w:val="00C14E0E"/>
    <w:rsid w:val="00C16831"/>
    <w:rsid w:val="00C1770D"/>
    <w:rsid w:val="00C2093B"/>
    <w:rsid w:val="00C20E1D"/>
    <w:rsid w:val="00C225F4"/>
    <w:rsid w:val="00C35F06"/>
    <w:rsid w:val="00C40175"/>
    <w:rsid w:val="00C54497"/>
    <w:rsid w:val="00C56077"/>
    <w:rsid w:val="00C60335"/>
    <w:rsid w:val="00C61E85"/>
    <w:rsid w:val="00C62F21"/>
    <w:rsid w:val="00C6495D"/>
    <w:rsid w:val="00C773E8"/>
    <w:rsid w:val="00C95304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20666"/>
    <w:rsid w:val="00D37101"/>
    <w:rsid w:val="00D4251E"/>
    <w:rsid w:val="00D43D18"/>
    <w:rsid w:val="00D44BA1"/>
    <w:rsid w:val="00D47D73"/>
    <w:rsid w:val="00D52E4F"/>
    <w:rsid w:val="00D633DD"/>
    <w:rsid w:val="00D70F9A"/>
    <w:rsid w:val="00D73B85"/>
    <w:rsid w:val="00D766FC"/>
    <w:rsid w:val="00D8466E"/>
    <w:rsid w:val="00D86712"/>
    <w:rsid w:val="00D90EA9"/>
    <w:rsid w:val="00D92CBD"/>
    <w:rsid w:val="00DB113E"/>
    <w:rsid w:val="00DB36FC"/>
    <w:rsid w:val="00DE073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96D63"/>
    <w:rsid w:val="00EA5364"/>
    <w:rsid w:val="00EA7A61"/>
    <w:rsid w:val="00EB68D2"/>
    <w:rsid w:val="00EC0D26"/>
    <w:rsid w:val="00EC3539"/>
    <w:rsid w:val="00EC3C3B"/>
    <w:rsid w:val="00EC607F"/>
    <w:rsid w:val="00ED5492"/>
    <w:rsid w:val="00EE0063"/>
    <w:rsid w:val="00EF08B2"/>
    <w:rsid w:val="00EF3814"/>
    <w:rsid w:val="00F10C04"/>
    <w:rsid w:val="00F12A5E"/>
    <w:rsid w:val="00F24FFF"/>
    <w:rsid w:val="00F2565C"/>
    <w:rsid w:val="00F26788"/>
    <w:rsid w:val="00F30808"/>
    <w:rsid w:val="00F34E81"/>
    <w:rsid w:val="00F42EA1"/>
    <w:rsid w:val="00F43831"/>
    <w:rsid w:val="00F4440F"/>
    <w:rsid w:val="00F44EA4"/>
    <w:rsid w:val="00F613BA"/>
    <w:rsid w:val="00F674DF"/>
    <w:rsid w:val="00F73CD6"/>
    <w:rsid w:val="00F747DD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1">
    <w:name w:val="heading 1"/>
    <w:basedOn w:val="a"/>
    <w:link w:val="10"/>
    <w:uiPriority w:val="9"/>
    <w:qFormat/>
    <w:rsid w:val="000666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2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66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62F"/>
    <w:rPr>
      <w:color w:val="0000FF"/>
      <w:u w:val="single"/>
    </w:rPr>
  </w:style>
  <w:style w:type="paragraph" w:customStyle="1" w:styleId="Style1">
    <w:name w:val="Style1"/>
    <w:basedOn w:val="a"/>
    <w:uiPriority w:val="99"/>
    <w:rsid w:val="00934654"/>
    <w:pPr>
      <w:widowControl w:val="0"/>
      <w:autoSpaceDE w:val="0"/>
      <w:autoSpaceDN w:val="0"/>
      <w:adjustRightInd w:val="0"/>
      <w:spacing w:line="427" w:lineRule="exact"/>
      <w:ind w:firstLine="58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465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0C040D"/>
    <w:rPr>
      <w:rFonts w:ascii="Times New Roman" w:hAnsi="Times New Roman" w:cs="Times New Roman"/>
      <w:spacing w:val="20"/>
      <w:sz w:val="24"/>
      <w:szCs w:val="24"/>
    </w:rPr>
  </w:style>
  <w:style w:type="paragraph" w:customStyle="1" w:styleId="western">
    <w:name w:val="western"/>
    <w:basedOn w:val="a"/>
    <w:rsid w:val="000C040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C04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40D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A6DE032ABF6DB4B8BA9C97FDF51B5AF8E711E2E4A7A39ED13EA3AF4AB5533C5F32B195555088B2D6B23E6499FA7761CF74B907492F466Bx5W4E" TargetMode="Externa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2020-02-06T06:10:00Z</cp:lastPrinted>
  <dcterms:created xsi:type="dcterms:W3CDTF">2021-04-06T04:53:00Z</dcterms:created>
  <dcterms:modified xsi:type="dcterms:W3CDTF">2021-04-06T04:53:00Z</dcterms:modified>
</cp:coreProperties>
</file>