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B19" w:rsidRPr="00B76B19" w:rsidRDefault="00B76B19" w:rsidP="00B76B19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B76B19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714375" cy="866775"/>
            <wp:effectExtent l="19050" t="0" r="9525" b="0"/>
            <wp:wrapNone/>
            <wp:docPr id="2" name="Рисунок 2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76B19" w:rsidRPr="00B76B19" w:rsidRDefault="00B76B19" w:rsidP="00B76B1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76B19" w:rsidRPr="00B76B19" w:rsidRDefault="00B76B19" w:rsidP="00B76B1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76B19" w:rsidRPr="00B76B19" w:rsidRDefault="00B76B19" w:rsidP="00B76B1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76B19" w:rsidRPr="00B76B19" w:rsidRDefault="00B76B19" w:rsidP="00B76B1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76B19" w:rsidRPr="00B76B19" w:rsidRDefault="00B76B19" w:rsidP="00B76B1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76B19">
        <w:rPr>
          <w:rFonts w:ascii="Times New Roman" w:hAnsi="Times New Roman" w:cs="Times New Roman"/>
          <w:b/>
          <w:sz w:val="32"/>
          <w:szCs w:val="32"/>
        </w:rPr>
        <w:t>РУБЦОВСКИЙ ГОРОДСКОЙ СОВЕТ ДЕПУТАТОВ</w:t>
      </w:r>
    </w:p>
    <w:p w:rsidR="00B76B19" w:rsidRPr="00B76B19" w:rsidRDefault="00B76B19" w:rsidP="00B76B1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76B19">
        <w:rPr>
          <w:rFonts w:ascii="Times New Roman" w:hAnsi="Times New Roman" w:cs="Times New Roman"/>
          <w:b/>
          <w:sz w:val="32"/>
          <w:szCs w:val="32"/>
        </w:rPr>
        <w:t>АЛТАЙСКОГО КРАЯ</w:t>
      </w:r>
    </w:p>
    <w:p w:rsidR="00B76B19" w:rsidRPr="00B76B19" w:rsidRDefault="00B76B19" w:rsidP="00B76B1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76B19" w:rsidRPr="00B76B19" w:rsidRDefault="00B76B19" w:rsidP="00B76B19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B76B19" w:rsidRPr="00B76B19" w:rsidRDefault="00B76B19" w:rsidP="00B76B1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76B19" w:rsidRPr="00B76B19" w:rsidRDefault="00B76B19" w:rsidP="00B76B19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proofErr w:type="gramStart"/>
      <w:r w:rsidRPr="00B76B19">
        <w:rPr>
          <w:rFonts w:ascii="Times New Roman" w:hAnsi="Times New Roman" w:cs="Times New Roman"/>
          <w:b/>
          <w:sz w:val="48"/>
          <w:szCs w:val="48"/>
        </w:rPr>
        <w:t>Р</w:t>
      </w:r>
      <w:proofErr w:type="gramEnd"/>
      <w:r w:rsidRPr="00B76B19">
        <w:rPr>
          <w:rFonts w:ascii="Times New Roman" w:hAnsi="Times New Roman" w:cs="Times New Roman"/>
          <w:b/>
          <w:sz w:val="48"/>
          <w:szCs w:val="48"/>
        </w:rPr>
        <w:t xml:space="preserve"> Е Ш Е Н И Е</w:t>
      </w:r>
    </w:p>
    <w:p w:rsidR="00B76B19" w:rsidRPr="00B76B19" w:rsidRDefault="00B76B19" w:rsidP="00B76B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76B1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B76B19" w:rsidRPr="00B76B19" w:rsidRDefault="00B76B19" w:rsidP="00B76B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76B19" w:rsidRPr="00B76B19" w:rsidRDefault="00B76B19" w:rsidP="00B76B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76B19">
        <w:rPr>
          <w:rFonts w:ascii="Times New Roman" w:hAnsi="Times New Roman" w:cs="Times New Roman"/>
          <w:b/>
          <w:sz w:val="28"/>
          <w:szCs w:val="28"/>
          <w:u w:val="single"/>
        </w:rPr>
        <w:t xml:space="preserve">21 ноября  </w:t>
      </w:r>
      <w:smartTag w:uri="urn:schemas-microsoft-com:office:smarttags" w:element="metricconverter">
        <w:smartTagPr>
          <w:attr w:name="ProductID" w:val="2013 г"/>
        </w:smartTagPr>
        <w:r w:rsidRPr="00B76B19">
          <w:rPr>
            <w:rFonts w:ascii="Times New Roman" w:hAnsi="Times New Roman" w:cs="Times New Roman"/>
            <w:b/>
            <w:sz w:val="28"/>
            <w:szCs w:val="28"/>
            <w:u w:val="single"/>
          </w:rPr>
          <w:t>2013 г</w:t>
        </w:r>
      </w:smartTag>
      <w:r w:rsidRPr="00B76B19">
        <w:rPr>
          <w:rFonts w:ascii="Times New Roman" w:hAnsi="Times New Roman" w:cs="Times New Roman"/>
          <w:b/>
          <w:sz w:val="28"/>
          <w:szCs w:val="28"/>
          <w:u w:val="single"/>
        </w:rPr>
        <w:t xml:space="preserve">.  № 238     </w:t>
      </w:r>
      <w:r w:rsidRPr="00B76B1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76B19" w:rsidRPr="00B76B19" w:rsidRDefault="00B76B19" w:rsidP="00B76B19">
      <w:pPr>
        <w:spacing w:after="0" w:line="240" w:lineRule="auto"/>
        <w:rPr>
          <w:rFonts w:ascii="Times New Roman" w:hAnsi="Times New Roman" w:cs="Times New Roman"/>
          <w:b/>
        </w:rPr>
      </w:pPr>
      <w:r w:rsidRPr="00B76B19">
        <w:rPr>
          <w:rFonts w:ascii="Times New Roman" w:hAnsi="Times New Roman" w:cs="Times New Roman"/>
          <w:b/>
        </w:rPr>
        <w:t xml:space="preserve">             г</w:t>
      </w:r>
      <w:proofErr w:type="gramStart"/>
      <w:r w:rsidRPr="00B76B19">
        <w:rPr>
          <w:rFonts w:ascii="Times New Roman" w:hAnsi="Times New Roman" w:cs="Times New Roman"/>
          <w:b/>
        </w:rPr>
        <w:t>.Р</w:t>
      </w:r>
      <w:proofErr w:type="gramEnd"/>
      <w:r w:rsidRPr="00B76B19">
        <w:rPr>
          <w:rFonts w:ascii="Times New Roman" w:hAnsi="Times New Roman" w:cs="Times New Roman"/>
          <w:b/>
        </w:rPr>
        <w:t>убцовск</w:t>
      </w:r>
    </w:p>
    <w:p w:rsidR="00B76B19" w:rsidRPr="00B76B19" w:rsidRDefault="00B76B19" w:rsidP="00B76B19">
      <w:pPr>
        <w:spacing w:after="0" w:line="240" w:lineRule="auto"/>
        <w:rPr>
          <w:rFonts w:ascii="Times New Roman" w:hAnsi="Times New Roman" w:cs="Times New Roman"/>
          <w:b/>
        </w:rPr>
      </w:pPr>
    </w:p>
    <w:p w:rsidR="00B76B19" w:rsidRPr="00B76B19" w:rsidRDefault="00B76B19" w:rsidP="00B76B19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W w:w="0" w:type="auto"/>
        <w:tblLayout w:type="fixed"/>
        <w:tblLook w:val="04A0"/>
      </w:tblPr>
      <w:tblGrid>
        <w:gridCol w:w="4269"/>
      </w:tblGrid>
      <w:tr w:rsidR="00B76B19" w:rsidRPr="00B76B19" w:rsidTr="00B76B19">
        <w:trPr>
          <w:trHeight w:val="850"/>
        </w:trPr>
        <w:tc>
          <w:tcPr>
            <w:tcW w:w="4269" w:type="dxa"/>
            <w:hideMark/>
          </w:tcPr>
          <w:p w:rsidR="00B76B19" w:rsidRPr="00B76B19" w:rsidRDefault="00B76B19" w:rsidP="00B76B19">
            <w:pPr>
              <w:pStyle w:val="1"/>
              <w:jc w:val="both"/>
              <w:rPr>
                <w:rFonts w:eastAsiaTheme="minorEastAsia"/>
                <w:b w:val="0"/>
                <w:bCs/>
                <w:sz w:val="28"/>
              </w:rPr>
            </w:pPr>
            <w:r w:rsidRPr="00B76B19">
              <w:rPr>
                <w:rFonts w:eastAsiaTheme="minorEastAsia"/>
                <w:b w:val="0"/>
                <w:bCs/>
                <w:sz w:val="28"/>
              </w:rPr>
              <w:t xml:space="preserve">О внесении изменений в решение </w:t>
            </w:r>
          </w:p>
          <w:p w:rsidR="00B76B19" w:rsidRPr="00B76B19" w:rsidRDefault="00B76B19" w:rsidP="00B76B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76B19">
              <w:rPr>
                <w:rFonts w:ascii="Times New Roman" w:hAnsi="Times New Roman" w:cs="Times New Roman"/>
                <w:bCs/>
                <w:sz w:val="28"/>
              </w:rPr>
              <w:t>Рубцовского</w:t>
            </w:r>
            <w:proofErr w:type="spellEnd"/>
            <w:r w:rsidRPr="00B76B19">
              <w:rPr>
                <w:rFonts w:ascii="Times New Roman" w:hAnsi="Times New Roman" w:cs="Times New Roman"/>
                <w:bCs/>
                <w:sz w:val="28"/>
              </w:rPr>
              <w:t xml:space="preserve"> городского Совета</w:t>
            </w:r>
            <w:r w:rsidRPr="00B76B19">
              <w:rPr>
                <w:rFonts w:ascii="Times New Roman" w:hAnsi="Times New Roman" w:cs="Times New Roman"/>
                <w:b/>
                <w:bCs/>
                <w:sz w:val="28"/>
              </w:rPr>
              <w:t xml:space="preserve"> </w:t>
            </w:r>
            <w:r w:rsidRPr="00B76B19">
              <w:rPr>
                <w:rFonts w:ascii="Times New Roman" w:hAnsi="Times New Roman" w:cs="Times New Roman"/>
                <w:bCs/>
                <w:sz w:val="28"/>
              </w:rPr>
              <w:t xml:space="preserve">депутатов Алтайского края от 19.09.2013 № 206 «Об утверждении Прогнозного плана приватизации </w:t>
            </w:r>
            <w:r w:rsidRPr="00B76B1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объектов муниципальной </w:t>
            </w:r>
            <w:r w:rsidRPr="00B76B19">
              <w:rPr>
                <w:rFonts w:ascii="Times New Roman" w:hAnsi="Times New Roman" w:cs="Times New Roman"/>
                <w:sz w:val="28"/>
                <w:szCs w:val="28"/>
              </w:rPr>
              <w:t>собственности на 2014 год»</w:t>
            </w:r>
          </w:p>
        </w:tc>
      </w:tr>
    </w:tbl>
    <w:p w:rsidR="00B76B19" w:rsidRPr="00B76B19" w:rsidRDefault="00B76B19" w:rsidP="00B76B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6B19" w:rsidRPr="00B76B19" w:rsidRDefault="00B76B19" w:rsidP="00B76B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6B19" w:rsidRPr="00B76B19" w:rsidRDefault="00B76B19" w:rsidP="00B76B19">
      <w:pPr>
        <w:pStyle w:val="31"/>
        <w:spacing w:after="0"/>
        <w:jc w:val="both"/>
        <w:rPr>
          <w:sz w:val="28"/>
          <w:szCs w:val="28"/>
        </w:rPr>
      </w:pPr>
      <w:r w:rsidRPr="00B76B19">
        <w:rPr>
          <w:sz w:val="28"/>
        </w:rPr>
        <w:tab/>
        <w:t xml:space="preserve">В соответствии с пунктом 2.4 раздела 2 Положения о порядке приватизации имущества муниципального образования город Рубцовск Алтайского края (в новой редакции), принятого решением </w:t>
      </w:r>
      <w:proofErr w:type="spellStart"/>
      <w:r w:rsidRPr="00B76B19">
        <w:rPr>
          <w:sz w:val="28"/>
        </w:rPr>
        <w:t>Рубцовского</w:t>
      </w:r>
      <w:proofErr w:type="spellEnd"/>
      <w:r w:rsidRPr="00B76B19">
        <w:rPr>
          <w:sz w:val="28"/>
        </w:rPr>
        <w:t xml:space="preserve"> городского Совета депутатов Алтайского края от 20.09.2012 № 872 (с изменениями, внесенными решениями от 22.11.2012 № 19, от 25.04.2013 № 124),  </w:t>
      </w:r>
      <w:proofErr w:type="spellStart"/>
      <w:r w:rsidRPr="00B76B19">
        <w:rPr>
          <w:sz w:val="28"/>
        </w:rPr>
        <w:t>Рубцовский</w:t>
      </w:r>
      <w:proofErr w:type="spellEnd"/>
      <w:r w:rsidRPr="00B76B19">
        <w:rPr>
          <w:sz w:val="28"/>
        </w:rPr>
        <w:t xml:space="preserve"> городской  Совет депутатов Алтайского края</w:t>
      </w:r>
    </w:p>
    <w:p w:rsidR="00B76B19" w:rsidRPr="00B76B19" w:rsidRDefault="00B76B19" w:rsidP="00B76B19">
      <w:pPr>
        <w:pStyle w:val="3"/>
        <w:spacing w:before="0" w:after="0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B76B19">
        <w:rPr>
          <w:rFonts w:ascii="Times New Roman" w:hAnsi="Times New Roman" w:cs="Times New Roman"/>
          <w:caps/>
          <w:sz w:val="32"/>
          <w:szCs w:val="32"/>
        </w:rPr>
        <w:t>Р</w:t>
      </w:r>
      <w:proofErr w:type="gramEnd"/>
      <w:r w:rsidRPr="00B76B19">
        <w:rPr>
          <w:rFonts w:ascii="Times New Roman" w:hAnsi="Times New Roman" w:cs="Times New Roman"/>
          <w:caps/>
          <w:sz w:val="32"/>
          <w:szCs w:val="32"/>
        </w:rPr>
        <w:t xml:space="preserve"> Е Ш И Л</w:t>
      </w:r>
      <w:r w:rsidRPr="00B76B19">
        <w:rPr>
          <w:rFonts w:ascii="Times New Roman" w:hAnsi="Times New Roman" w:cs="Times New Roman"/>
          <w:sz w:val="32"/>
          <w:szCs w:val="32"/>
        </w:rPr>
        <w:t>:</w:t>
      </w:r>
    </w:p>
    <w:p w:rsidR="00B76B19" w:rsidRPr="00B76B19" w:rsidRDefault="00B76B19" w:rsidP="00B76B1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76B19" w:rsidRPr="00B76B19" w:rsidRDefault="00B76B19" w:rsidP="00B76B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B19">
        <w:rPr>
          <w:rFonts w:ascii="Times New Roman" w:hAnsi="Times New Roman" w:cs="Times New Roman"/>
          <w:sz w:val="28"/>
          <w:szCs w:val="28"/>
        </w:rPr>
        <w:t xml:space="preserve">1. Внести  в решение </w:t>
      </w:r>
      <w:proofErr w:type="spellStart"/>
      <w:r w:rsidRPr="00B76B19">
        <w:rPr>
          <w:rFonts w:ascii="Times New Roman" w:hAnsi="Times New Roman" w:cs="Times New Roman"/>
          <w:sz w:val="28"/>
          <w:szCs w:val="28"/>
        </w:rPr>
        <w:t>Рубцовского</w:t>
      </w:r>
      <w:proofErr w:type="spellEnd"/>
      <w:r w:rsidRPr="00B76B19">
        <w:rPr>
          <w:rFonts w:ascii="Times New Roman" w:hAnsi="Times New Roman" w:cs="Times New Roman"/>
          <w:sz w:val="28"/>
          <w:szCs w:val="28"/>
        </w:rPr>
        <w:t xml:space="preserve"> городского Совета депутатов Алтайского края от 19.09.2013 № 206 «Об утверждении Прогнозного плана приватизации объектов муниципальной собственности на 2014 год» следующие изменения:</w:t>
      </w:r>
    </w:p>
    <w:p w:rsidR="00B76B19" w:rsidRPr="00B76B19" w:rsidRDefault="00B76B19" w:rsidP="00B76B19">
      <w:pPr>
        <w:pStyle w:val="2"/>
        <w:spacing w:after="0" w:line="240" w:lineRule="auto"/>
        <w:ind w:firstLine="709"/>
        <w:jc w:val="both"/>
        <w:rPr>
          <w:sz w:val="28"/>
        </w:rPr>
      </w:pPr>
      <w:r w:rsidRPr="00B76B19">
        <w:rPr>
          <w:sz w:val="28"/>
        </w:rPr>
        <w:t xml:space="preserve">приложение к решению </w:t>
      </w:r>
      <w:proofErr w:type="spellStart"/>
      <w:r w:rsidRPr="00B76B19">
        <w:rPr>
          <w:sz w:val="28"/>
        </w:rPr>
        <w:t>Рубцовского</w:t>
      </w:r>
      <w:proofErr w:type="spellEnd"/>
      <w:r w:rsidRPr="00B76B19">
        <w:rPr>
          <w:sz w:val="28"/>
        </w:rPr>
        <w:t xml:space="preserve"> городского Совета депутатов Алтайского края от 19.09.2013 № 206 дополнить пунктами 10,11 следующего содержания:</w:t>
      </w:r>
    </w:p>
    <w:p w:rsidR="00B76B19" w:rsidRPr="00B76B19" w:rsidRDefault="00B76B19" w:rsidP="00B76B19">
      <w:pPr>
        <w:pStyle w:val="2"/>
        <w:spacing w:after="0" w:line="240" w:lineRule="auto"/>
        <w:rPr>
          <w:sz w:val="28"/>
        </w:rPr>
      </w:pPr>
      <w:r w:rsidRPr="00B76B19">
        <w:rPr>
          <w:sz w:val="28"/>
        </w:rPr>
        <w:br w:type="page"/>
      </w:r>
      <w:r w:rsidRPr="00B76B19">
        <w:rPr>
          <w:sz w:val="28"/>
        </w:rPr>
        <w:lastRenderedPageBreak/>
        <w:t>«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3"/>
        <w:gridCol w:w="2527"/>
        <w:gridCol w:w="3600"/>
        <w:gridCol w:w="1980"/>
        <w:gridCol w:w="1080"/>
      </w:tblGrid>
      <w:tr w:rsidR="00B76B19" w:rsidRPr="00B76B19" w:rsidTr="00B76B19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19" w:rsidRPr="00B76B19" w:rsidRDefault="00B76B19" w:rsidP="00B76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B1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76B19" w:rsidRPr="00B76B19" w:rsidRDefault="00B76B19" w:rsidP="00B76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76B1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76B1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76B1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19" w:rsidRPr="00B76B19" w:rsidRDefault="00B76B19" w:rsidP="00B76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19">
              <w:rPr>
                <w:rFonts w:ascii="Times New Roman" w:hAnsi="Times New Roman" w:cs="Times New Roman"/>
                <w:sz w:val="24"/>
                <w:szCs w:val="24"/>
              </w:rPr>
              <w:t>Наименование имущества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19" w:rsidRPr="00B76B19" w:rsidRDefault="00B76B19" w:rsidP="00B76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19"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19" w:rsidRPr="00B76B19" w:rsidRDefault="00B76B19" w:rsidP="00B76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B19">
              <w:rPr>
                <w:rFonts w:ascii="Times New Roman" w:hAnsi="Times New Roman" w:cs="Times New Roman"/>
                <w:sz w:val="24"/>
                <w:szCs w:val="24"/>
              </w:rPr>
              <w:t>Балансовая стоимость/</w:t>
            </w:r>
          </w:p>
          <w:p w:rsidR="00B76B19" w:rsidRPr="00B76B19" w:rsidRDefault="00B76B19" w:rsidP="00B76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19">
              <w:rPr>
                <w:rFonts w:ascii="Times New Roman" w:hAnsi="Times New Roman" w:cs="Times New Roman"/>
                <w:sz w:val="24"/>
                <w:szCs w:val="24"/>
              </w:rPr>
              <w:t>остаточная стоимость, руб.</w:t>
            </w:r>
          </w:p>
          <w:p w:rsidR="00B76B19" w:rsidRPr="00B76B19" w:rsidRDefault="00B76B19" w:rsidP="00B76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19">
              <w:rPr>
                <w:rFonts w:ascii="Times New Roman" w:hAnsi="Times New Roman" w:cs="Times New Roman"/>
                <w:sz w:val="24"/>
                <w:szCs w:val="24"/>
              </w:rPr>
              <w:t>на 01.10.2013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19" w:rsidRPr="00B76B19" w:rsidRDefault="00B76B19" w:rsidP="00B76B19">
            <w:pPr>
              <w:pStyle w:val="1"/>
              <w:jc w:val="center"/>
              <w:rPr>
                <w:rFonts w:eastAsiaTheme="minorEastAsia"/>
                <w:b w:val="0"/>
                <w:szCs w:val="24"/>
              </w:rPr>
            </w:pPr>
            <w:proofErr w:type="spellStart"/>
            <w:proofErr w:type="gramStart"/>
            <w:r w:rsidRPr="00B76B19">
              <w:rPr>
                <w:rFonts w:eastAsiaTheme="minorEastAsia"/>
                <w:b w:val="0"/>
                <w:szCs w:val="24"/>
              </w:rPr>
              <w:t>Предпола-гаемые</w:t>
            </w:r>
            <w:proofErr w:type="spellEnd"/>
            <w:proofErr w:type="gramEnd"/>
            <w:r w:rsidRPr="00B76B19">
              <w:rPr>
                <w:rFonts w:eastAsiaTheme="minorEastAsia"/>
                <w:b w:val="0"/>
                <w:szCs w:val="24"/>
              </w:rPr>
              <w:t xml:space="preserve"> сроки </w:t>
            </w:r>
            <w:proofErr w:type="spellStart"/>
            <w:r w:rsidRPr="00B76B19">
              <w:rPr>
                <w:rFonts w:eastAsiaTheme="minorEastAsia"/>
                <w:b w:val="0"/>
                <w:szCs w:val="24"/>
              </w:rPr>
              <w:t>приватиза-ции</w:t>
            </w:r>
            <w:proofErr w:type="spellEnd"/>
          </w:p>
        </w:tc>
      </w:tr>
      <w:tr w:rsidR="00B76B19" w:rsidRPr="00B76B19" w:rsidTr="00B76B19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19" w:rsidRPr="00B76B19" w:rsidRDefault="00B76B19" w:rsidP="00B76B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B19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19" w:rsidRPr="00B76B19" w:rsidRDefault="00B76B19" w:rsidP="00B76B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B19">
              <w:rPr>
                <w:rFonts w:ascii="Times New Roman" w:hAnsi="Times New Roman" w:cs="Times New Roman"/>
                <w:sz w:val="24"/>
                <w:szCs w:val="24"/>
              </w:rPr>
              <w:t xml:space="preserve">Нежилое помещение по ул. </w:t>
            </w:r>
            <w:proofErr w:type="spellStart"/>
            <w:r w:rsidRPr="00B76B19">
              <w:rPr>
                <w:rFonts w:ascii="Times New Roman" w:hAnsi="Times New Roman" w:cs="Times New Roman"/>
                <w:sz w:val="24"/>
                <w:szCs w:val="24"/>
              </w:rPr>
              <w:t>Краснознаменская</w:t>
            </w:r>
            <w:proofErr w:type="spellEnd"/>
            <w:r w:rsidRPr="00B76B19">
              <w:rPr>
                <w:rFonts w:ascii="Times New Roman" w:hAnsi="Times New Roman" w:cs="Times New Roman"/>
                <w:sz w:val="24"/>
                <w:szCs w:val="24"/>
              </w:rPr>
              <w:t>, д.86, пом.68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19" w:rsidRPr="00B76B19" w:rsidRDefault="00B76B19" w:rsidP="00B76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B19">
              <w:rPr>
                <w:rFonts w:ascii="Times New Roman" w:hAnsi="Times New Roman" w:cs="Times New Roman"/>
                <w:sz w:val="24"/>
                <w:szCs w:val="24"/>
              </w:rPr>
              <w:t xml:space="preserve">Нежилое помещение общей площадью 91,6 кв.м. </w:t>
            </w:r>
          </w:p>
          <w:p w:rsidR="00B76B19" w:rsidRPr="00B76B19" w:rsidRDefault="00B76B19" w:rsidP="00B76B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B19">
              <w:rPr>
                <w:rFonts w:ascii="Times New Roman" w:hAnsi="Times New Roman" w:cs="Times New Roman"/>
                <w:sz w:val="24"/>
                <w:szCs w:val="24"/>
              </w:rPr>
              <w:t>Год постройки  1980.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19" w:rsidRPr="00B76B19" w:rsidRDefault="00B76B19" w:rsidP="00B76B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B19">
              <w:rPr>
                <w:rFonts w:ascii="Times New Roman" w:hAnsi="Times New Roman" w:cs="Times New Roman"/>
                <w:sz w:val="24"/>
                <w:szCs w:val="24"/>
              </w:rPr>
              <w:t>430631,29 / 430631,29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19" w:rsidRPr="00B76B19" w:rsidRDefault="00B76B19" w:rsidP="00B76B19">
            <w:pPr>
              <w:pStyle w:val="1"/>
              <w:rPr>
                <w:rFonts w:eastAsiaTheme="minorEastAsia"/>
                <w:b w:val="0"/>
                <w:szCs w:val="24"/>
              </w:rPr>
            </w:pPr>
            <w:r w:rsidRPr="00B76B19">
              <w:rPr>
                <w:rFonts w:eastAsiaTheme="minorEastAsia"/>
                <w:b w:val="0"/>
                <w:szCs w:val="24"/>
              </w:rPr>
              <w:t>2014</w:t>
            </w:r>
          </w:p>
        </w:tc>
      </w:tr>
      <w:tr w:rsidR="00B76B19" w:rsidRPr="00B76B19" w:rsidTr="00B76B19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19" w:rsidRPr="00B76B19" w:rsidRDefault="00B76B19" w:rsidP="00B76B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B19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19" w:rsidRPr="00B76B19" w:rsidRDefault="00B76B19" w:rsidP="00B76B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B19">
              <w:rPr>
                <w:rFonts w:ascii="Times New Roman" w:hAnsi="Times New Roman" w:cs="Times New Roman"/>
                <w:sz w:val="24"/>
                <w:szCs w:val="24"/>
              </w:rPr>
              <w:t>Нежилое помещение по ул</w:t>
            </w:r>
            <w:proofErr w:type="gramStart"/>
            <w:r w:rsidRPr="00B76B19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B76B19">
              <w:rPr>
                <w:rFonts w:ascii="Times New Roman" w:hAnsi="Times New Roman" w:cs="Times New Roman"/>
                <w:sz w:val="24"/>
                <w:szCs w:val="24"/>
              </w:rPr>
              <w:t xml:space="preserve">ветлова, д.94, </w:t>
            </w:r>
            <w:proofErr w:type="spellStart"/>
            <w:r w:rsidRPr="00B76B19">
              <w:rPr>
                <w:rFonts w:ascii="Times New Roman" w:hAnsi="Times New Roman" w:cs="Times New Roman"/>
                <w:sz w:val="24"/>
                <w:szCs w:val="24"/>
              </w:rPr>
              <w:t>пом</w:t>
            </w:r>
            <w:proofErr w:type="spellEnd"/>
            <w:r w:rsidRPr="00B76B19">
              <w:rPr>
                <w:rFonts w:ascii="Times New Roman" w:hAnsi="Times New Roman" w:cs="Times New Roman"/>
                <w:sz w:val="24"/>
                <w:szCs w:val="24"/>
              </w:rPr>
              <w:t>. 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19" w:rsidRPr="00B76B19" w:rsidRDefault="00B76B19" w:rsidP="00B76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B19">
              <w:rPr>
                <w:rFonts w:ascii="Times New Roman" w:hAnsi="Times New Roman" w:cs="Times New Roman"/>
                <w:sz w:val="24"/>
                <w:szCs w:val="24"/>
              </w:rPr>
              <w:t xml:space="preserve">Нежилое помещение общей площадью 99,5 кв.м. </w:t>
            </w:r>
          </w:p>
          <w:p w:rsidR="00B76B19" w:rsidRPr="00B76B19" w:rsidRDefault="00B76B19" w:rsidP="00B76B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B19">
              <w:rPr>
                <w:rFonts w:ascii="Times New Roman" w:hAnsi="Times New Roman" w:cs="Times New Roman"/>
                <w:sz w:val="24"/>
                <w:szCs w:val="24"/>
              </w:rPr>
              <w:t>Год постройки  1985.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19" w:rsidRPr="00B76B19" w:rsidRDefault="00B76B19" w:rsidP="00B76B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B19">
              <w:rPr>
                <w:rFonts w:ascii="Times New Roman" w:hAnsi="Times New Roman" w:cs="Times New Roman"/>
                <w:sz w:val="24"/>
                <w:szCs w:val="24"/>
              </w:rPr>
              <w:t>154797,00 / 123788,50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19" w:rsidRPr="00B76B19" w:rsidRDefault="00B76B19" w:rsidP="00B76B19">
            <w:pPr>
              <w:pStyle w:val="1"/>
              <w:rPr>
                <w:rFonts w:eastAsiaTheme="minorEastAsia"/>
                <w:b w:val="0"/>
                <w:szCs w:val="24"/>
              </w:rPr>
            </w:pPr>
            <w:r w:rsidRPr="00B76B19">
              <w:rPr>
                <w:rFonts w:eastAsiaTheme="minorEastAsia"/>
                <w:b w:val="0"/>
                <w:szCs w:val="24"/>
              </w:rPr>
              <w:t>2014</w:t>
            </w:r>
          </w:p>
        </w:tc>
      </w:tr>
    </w:tbl>
    <w:p w:rsidR="00B76B19" w:rsidRPr="00B76B19" w:rsidRDefault="00B76B19" w:rsidP="00B76B19">
      <w:pPr>
        <w:pStyle w:val="a3"/>
        <w:ind w:right="-81"/>
        <w:rPr>
          <w:sz w:val="28"/>
        </w:rPr>
      </w:pPr>
      <w:r w:rsidRPr="00B76B19">
        <w:rPr>
          <w:sz w:val="28"/>
        </w:rPr>
        <w:t xml:space="preserve">                                                                                                                                   ».      </w:t>
      </w:r>
    </w:p>
    <w:p w:rsidR="00B76B19" w:rsidRPr="00B76B19" w:rsidRDefault="00B76B19" w:rsidP="00B76B19">
      <w:pPr>
        <w:pStyle w:val="2"/>
        <w:spacing w:after="0" w:line="240" w:lineRule="auto"/>
        <w:ind w:firstLine="708"/>
        <w:rPr>
          <w:sz w:val="28"/>
        </w:rPr>
      </w:pPr>
    </w:p>
    <w:p w:rsidR="00B76B19" w:rsidRPr="00B76B19" w:rsidRDefault="00B76B19" w:rsidP="00B76B19">
      <w:pPr>
        <w:pStyle w:val="2"/>
        <w:spacing w:after="0" w:line="240" w:lineRule="auto"/>
        <w:ind w:firstLine="709"/>
        <w:rPr>
          <w:sz w:val="28"/>
        </w:rPr>
      </w:pPr>
      <w:r w:rsidRPr="00B76B19">
        <w:rPr>
          <w:sz w:val="28"/>
        </w:rPr>
        <w:t>2. Опубликовать настоящее решение в газете «Местное время» и разместить на официальном сайте Администрации города Рубцовска Алтайского края в сети «Интернет».</w:t>
      </w:r>
    </w:p>
    <w:p w:rsidR="00B76B19" w:rsidRPr="00B76B19" w:rsidRDefault="00B76B19" w:rsidP="00B76B19">
      <w:pPr>
        <w:pStyle w:val="2"/>
        <w:spacing w:after="0" w:line="240" w:lineRule="auto"/>
        <w:ind w:firstLine="709"/>
        <w:rPr>
          <w:sz w:val="28"/>
        </w:rPr>
      </w:pPr>
    </w:p>
    <w:p w:rsidR="00B76B19" w:rsidRPr="00B76B19" w:rsidRDefault="00B76B19" w:rsidP="00B76B19">
      <w:pPr>
        <w:pStyle w:val="2"/>
        <w:spacing w:after="0" w:line="240" w:lineRule="auto"/>
        <w:ind w:firstLine="709"/>
        <w:rPr>
          <w:sz w:val="28"/>
        </w:rPr>
      </w:pPr>
      <w:r w:rsidRPr="00B76B19">
        <w:rPr>
          <w:sz w:val="28"/>
        </w:rPr>
        <w:t>3. Настоящее решение вступает в силу с момента  опубликования.</w:t>
      </w:r>
    </w:p>
    <w:p w:rsidR="00B76B19" w:rsidRPr="00B76B19" w:rsidRDefault="00B76B19" w:rsidP="00B76B1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76B19" w:rsidRPr="00B76B19" w:rsidRDefault="00B76B19" w:rsidP="00B76B1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6B19">
        <w:rPr>
          <w:rFonts w:ascii="Times New Roman" w:hAnsi="Times New Roman" w:cs="Times New Roman"/>
          <w:bCs/>
          <w:sz w:val="28"/>
          <w:szCs w:val="28"/>
        </w:rPr>
        <w:t xml:space="preserve">4. </w:t>
      </w:r>
      <w:proofErr w:type="gramStart"/>
      <w:r w:rsidRPr="00B76B1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76B19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комитет </w:t>
      </w:r>
      <w:proofErr w:type="spellStart"/>
      <w:r w:rsidRPr="00B76B19">
        <w:rPr>
          <w:rFonts w:ascii="Times New Roman" w:hAnsi="Times New Roman" w:cs="Times New Roman"/>
          <w:sz w:val="28"/>
          <w:szCs w:val="28"/>
        </w:rPr>
        <w:t>Рубцовского</w:t>
      </w:r>
      <w:proofErr w:type="spellEnd"/>
      <w:r w:rsidRPr="00B76B19">
        <w:rPr>
          <w:rFonts w:ascii="Times New Roman" w:hAnsi="Times New Roman" w:cs="Times New Roman"/>
          <w:sz w:val="28"/>
          <w:szCs w:val="28"/>
        </w:rPr>
        <w:t xml:space="preserve"> городского Совета депутатов Алтайского края по экономической политике (В.А.Кравцов).</w:t>
      </w:r>
    </w:p>
    <w:p w:rsidR="00B76B19" w:rsidRPr="00B76B19" w:rsidRDefault="00B76B19" w:rsidP="00B76B19">
      <w:pPr>
        <w:pStyle w:val="a3"/>
        <w:ind w:right="-81" w:firstLine="540"/>
        <w:rPr>
          <w:b w:val="0"/>
          <w:bCs/>
          <w:sz w:val="28"/>
        </w:rPr>
      </w:pPr>
    </w:p>
    <w:p w:rsidR="00B76B19" w:rsidRPr="00B76B19" w:rsidRDefault="00B76B19" w:rsidP="00B76B19">
      <w:pPr>
        <w:pStyle w:val="a3"/>
        <w:ind w:right="-81" w:firstLine="540"/>
        <w:rPr>
          <w:b w:val="0"/>
          <w:bCs/>
          <w:sz w:val="28"/>
        </w:rPr>
      </w:pPr>
    </w:p>
    <w:p w:rsidR="00B76B19" w:rsidRPr="00B76B19" w:rsidRDefault="00B76B19" w:rsidP="00B76B19">
      <w:pPr>
        <w:pStyle w:val="a3"/>
        <w:ind w:right="-81" w:firstLine="540"/>
        <w:rPr>
          <w:b w:val="0"/>
          <w:bCs/>
          <w:sz w:val="28"/>
        </w:rPr>
      </w:pPr>
    </w:p>
    <w:p w:rsidR="00B76B19" w:rsidRPr="00B76B19" w:rsidRDefault="00B76B19" w:rsidP="00B76B19">
      <w:pPr>
        <w:pStyle w:val="a3"/>
        <w:ind w:right="-81"/>
        <w:rPr>
          <w:b w:val="0"/>
          <w:sz w:val="28"/>
        </w:rPr>
      </w:pPr>
      <w:r w:rsidRPr="00B76B19">
        <w:rPr>
          <w:b w:val="0"/>
          <w:sz w:val="28"/>
        </w:rPr>
        <w:t xml:space="preserve">Глава города                                                                                 А.Д. </w:t>
      </w:r>
      <w:proofErr w:type="spellStart"/>
      <w:r w:rsidRPr="00B76B19">
        <w:rPr>
          <w:b w:val="0"/>
          <w:sz w:val="28"/>
        </w:rPr>
        <w:t>Дьяконенко</w:t>
      </w:r>
      <w:proofErr w:type="spellEnd"/>
      <w:r w:rsidRPr="00B76B19">
        <w:rPr>
          <w:b w:val="0"/>
          <w:sz w:val="28"/>
        </w:rPr>
        <w:t xml:space="preserve">  </w:t>
      </w:r>
    </w:p>
    <w:p w:rsidR="00B76B19" w:rsidRPr="00B76B19" w:rsidRDefault="00B76B19" w:rsidP="00B76B19">
      <w:pPr>
        <w:pStyle w:val="a3"/>
        <w:ind w:right="-81"/>
        <w:jc w:val="right"/>
        <w:rPr>
          <w:sz w:val="28"/>
        </w:rPr>
      </w:pPr>
    </w:p>
    <w:p w:rsidR="00B76B19" w:rsidRPr="00B76B19" w:rsidRDefault="00B76B19" w:rsidP="00B76B19">
      <w:pPr>
        <w:pStyle w:val="a3"/>
        <w:ind w:right="-81"/>
        <w:jc w:val="right"/>
        <w:rPr>
          <w:sz w:val="28"/>
        </w:rPr>
      </w:pPr>
    </w:p>
    <w:p w:rsidR="00B76B19" w:rsidRPr="00B76B19" w:rsidRDefault="00B76B19" w:rsidP="00B76B19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FF7801" w:rsidRPr="00B76B19" w:rsidRDefault="00FF7801" w:rsidP="00B76B19">
      <w:pPr>
        <w:spacing w:after="0" w:line="240" w:lineRule="auto"/>
        <w:rPr>
          <w:rFonts w:ascii="Times New Roman" w:hAnsi="Times New Roman" w:cs="Times New Roman"/>
        </w:rPr>
      </w:pPr>
    </w:p>
    <w:sectPr w:rsidR="00FF7801" w:rsidRPr="00B76B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76B19"/>
    <w:rsid w:val="00B76B19"/>
    <w:rsid w:val="00FF78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76B1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B76B19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6B19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30">
    <w:name w:val="Заголовок 3 Знак"/>
    <w:basedOn w:val="a0"/>
    <w:link w:val="3"/>
    <w:semiHidden/>
    <w:rsid w:val="00B76B19"/>
    <w:rPr>
      <w:rFonts w:ascii="Arial" w:eastAsia="Times New Roman" w:hAnsi="Arial" w:cs="Arial"/>
      <w:b/>
      <w:bCs/>
      <w:sz w:val="26"/>
      <w:szCs w:val="26"/>
    </w:rPr>
  </w:style>
  <w:style w:type="paragraph" w:styleId="a3">
    <w:name w:val="Body Text"/>
    <w:basedOn w:val="a"/>
    <w:link w:val="a4"/>
    <w:semiHidden/>
    <w:unhideWhenUsed/>
    <w:rsid w:val="00B76B19"/>
    <w:pPr>
      <w:spacing w:after="0" w:line="240" w:lineRule="auto"/>
      <w:ind w:right="468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Основной текст Знак"/>
    <w:basedOn w:val="a0"/>
    <w:link w:val="a3"/>
    <w:semiHidden/>
    <w:rsid w:val="00B76B19"/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Body Text 2"/>
    <w:basedOn w:val="a"/>
    <w:link w:val="20"/>
    <w:semiHidden/>
    <w:unhideWhenUsed/>
    <w:rsid w:val="00B76B19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B76B19"/>
    <w:rPr>
      <w:rFonts w:ascii="Times New Roman" w:eastAsia="Times New Roman" w:hAnsi="Times New Roman" w:cs="Times New Roman"/>
      <w:sz w:val="20"/>
      <w:szCs w:val="20"/>
    </w:rPr>
  </w:style>
  <w:style w:type="paragraph" w:styleId="31">
    <w:name w:val="Body Text 3"/>
    <w:basedOn w:val="a"/>
    <w:link w:val="32"/>
    <w:semiHidden/>
    <w:unhideWhenUsed/>
    <w:rsid w:val="00B76B19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B76B19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133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1872</Characters>
  <Application>Microsoft Office Word</Application>
  <DocSecurity>0</DocSecurity>
  <Lines>15</Lines>
  <Paragraphs>4</Paragraphs>
  <ScaleCrop>false</ScaleCrop>
  <Company/>
  <LinksUpToDate>false</LinksUpToDate>
  <CharactersWithSpaces>2196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shherbinina</dc:creator>
  <cp:keywords/>
  <dc:description/>
  <cp:lastModifiedBy>shherbinina</cp:lastModifiedBy>
  <cp:revision>3</cp:revision>
  <dcterms:created xsi:type="dcterms:W3CDTF">2016-03-23T07:49:00Z</dcterms:created>
  <dcterms:modified xsi:type="dcterms:W3CDTF">2016-03-23T07:50:00Z</dcterms:modified>
</cp:coreProperties>
</file>