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37" w:rsidRDefault="00957937" w:rsidP="00E0679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5" o:title="" gain="79922f" blacklevel="1966f"/>
          </v:shape>
        </w:pict>
      </w:r>
    </w:p>
    <w:p w:rsidR="00957937" w:rsidRPr="00AC35BE" w:rsidRDefault="00957937" w:rsidP="00E0679A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957937" w:rsidRPr="00AC35BE" w:rsidRDefault="00957937" w:rsidP="00E0679A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957937" w:rsidRDefault="00957937" w:rsidP="00E0679A">
      <w:pPr>
        <w:jc w:val="center"/>
        <w:rPr>
          <w:rFonts w:ascii="Verdana" w:hAnsi="Verdana"/>
          <w:b/>
          <w:sz w:val="28"/>
          <w:szCs w:val="28"/>
        </w:rPr>
      </w:pPr>
    </w:p>
    <w:p w:rsidR="00957937" w:rsidRPr="00396B03" w:rsidRDefault="00957937" w:rsidP="00E0679A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957937" w:rsidRPr="00FA48C5" w:rsidRDefault="00957937" w:rsidP="00E0679A">
      <w:pPr>
        <w:jc w:val="center"/>
        <w:rPr>
          <w:sz w:val="28"/>
          <w:szCs w:val="28"/>
        </w:rPr>
      </w:pPr>
      <w:r w:rsidRPr="00FA48C5">
        <w:rPr>
          <w:sz w:val="28"/>
          <w:szCs w:val="28"/>
        </w:rPr>
        <w:t>05.03.2018 № 488</w:t>
      </w:r>
    </w:p>
    <w:p w:rsidR="00957937" w:rsidRPr="00FA48C5" w:rsidRDefault="00957937" w:rsidP="00A96E25">
      <w:pPr>
        <w:rPr>
          <w:sz w:val="28"/>
          <w:szCs w:val="28"/>
        </w:rPr>
      </w:pPr>
    </w:p>
    <w:p w:rsidR="00957937" w:rsidRDefault="00957937" w:rsidP="00A96E2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57937" w:rsidRDefault="00957937" w:rsidP="00A96E2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Рубцовска Алтайского </w:t>
      </w:r>
    </w:p>
    <w:p w:rsidR="00957937" w:rsidRDefault="00957937" w:rsidP="00A96E25">
      <w:pPr>
        <w:rPr>
          <w:sz w:val="28"/>
          <w:szCs w:val="28"/>
        </w:rPr>
      </w:pPr>
      <w:r>
        <w:rPr>
          <w:sz w:val="28"/>
          <w:szCs w:val="28"/>
        </w:rPr>
        <w:t xml:space="preserve">края от 28.07.2014 № 3203 «О принятии </w:t>
      </w:r>
    </w:p>
    <w:p w:rsidR="00957937" w:rsidRDefault="00957937" w:rsidP="00A96E2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«Повышение </w:t>
      </w:r>
    </w:p>
    <w:p w:rsidR="00957937" w:rsidRDefault="00957937" w:rsidP="00A96E25">
      <w:pPr>
        <w:rPr>
          <w:sz w:val="28"/>
          <w:szCs w:val="28"/>
        </w:rPr>
      </w:pPr>
      <w:r>
        <w:rPr>
          <w:sz w:val="28"/>
          <w:szCs w:val="28"/>
        </w:rPr>
        <w:t>безопасности жизнедеятельности</w:t>
      </w:r>
    </w:p>
    <w:p w:rsidR="00957937" w:rsidRDefault="00957937" w:rsidP="00A96E25">
      <w:pPr>
        <w:rPr>
          <w:sz w:val="28"/>
          <w:szCs w:val="28"/>
        </w:rPr>
      </w:pPr>
      <w:r>
        <w:rPr>
          <w:sz w:val="28"/>
          <w:szCs w:val="28"/>
        </w:rPr>
        <w:t>населения и территории города Рубцовска»</w:t>
      </w:r>
    </w:p>
    <w:p w:rsidR="00957937" w:rsidRDefault="00957937" w:rsidP="00A96E25">
      <w:pPr>
        <w:rPr>
          <w:sz w:val="28"/>
          <w:szCs w:val="28"/>
        </w:rPr>
      </w:pPr>
      <w:r>
        <w:rPr>
          <w:sz w:val="28"/>
          <w:szCs w:val="28"/>
        </w:rPr>
        <w:t>на 2015-2019 годы»</w:t>
      </w:r>
    </w:p>
    <w:p w:rsidR="00957937" w:rsidRDefault="00957937" w:rsidP="007935FF"/>
    <w:p w:rsidR="00957937" w:rsidRDefault="00957937" w:rsidP="007935FF">
      <w:pPr>
        <w:pStyle w:val="BodyText"/>
        <w:ind w:right="0"/>
      </w:pPr>
    </w:p>
    <w:p w:rsidR="00957937" w:rsidRDefault="00957937" w:rsidP="0012303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82CE6">
        <w:rPr>
          <w:sz w:val="28"/>
          <w:szCs w:val="28"/>
        </w:rPr>
        <w:t>решением Рубцовского городского Совета депутатов Алтайского края от 21.12.2017 № 76 «О бюджете муниципального образования город Рубцовск Алтайского края на 2018 год»</w:t>
      </w:r>
      <w:r>
        <w:rPr>
          <w:sz w:val="28"/>
          <w:szCs w:val="28"/>
        </w:rPr>
        <w:t xml:space="preserve">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</w:t>
      </w:r>
      <w:r>
        <w:rPr>
          <w:bCs/>
          <w:sz w:val="28"/>
          <w:szCs w:val="28"/>
        </w:rPr>
        <w:t>ПОСТАНОВЛЯЮ:</w:t>
      </w:r>
    </w:p>
    <w:p w:rsidR="00957937" w:rsidRDefault="00957937" w:rsidP="0012303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 Внести </w:t>
      </w:r>
      <w:r>
        <w:rPr>
          <w:sz w:val="28"/>
          <w:szCs w:val="28"/>
        </w:rPr>
        <w:t xml:space="preserve">в постановление Администрации города Рубцовска Алтайского края от 28.07.2014 № 3203 «О принятии муниципальной программы «Повышение безопасности жизнедеятельности населения и территории города Рубцовска» на 2015-2019 годы» (с изменениями, внесенными постановлениями Администрации города Рубцовска Алтайского края от 13.02.2015 № 905, от 20.02.2016 № 845, от 14.02.2017 № 436) </w:t>
      </w:r>
      <w:r>
        <w:rPr>
          <w:bCs/>
          <w:sz w:val="28"/>
          <w:szCs w:val="28"/>
        </w:rPr>
        <w:t>следующие изменения:</w:t>
      </w:r>
    </w:p>
    <w:p w:rsidR="00957937" w:rsidRPr="00864C90" w:rsidRDefault="00957937" w:rsidP="00864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>
        <w:rPr>
          <w:bCs/>
          <w:sz w:val="28"/>
          <w:szCs w:val="28"/>
        </w:rPr>
        <w:t xml:space="preserve">Раздел «Объемы финансирования Программы» Паспорта программы </w:t>
      </w:r>
      <w:r w:rsidRPr="00864C90">
        <w:rPr>
          <w:sz w:val="28"/>
          <w:szCs w:val="28"/>
        </w:rPr>
        <w:t xml:space="preserve">изложить в следующей редакции: «Объём финансирования на реализацию муниципальной программы из бюджета города Рубцовска составляет </w:t>
      </w:r>
      <w:r>
        <w:rPr>
          <w:sz w:val="28"/>
          <w:szCs w:val="28"/>
        </w:rPr>
        <w:t>17</w:t>
      </w:r>
      <w:r w:rsidRPr="00864C90">
        <w:rPr>
          <w:sz w:val="28"/>
          <w:szCs w:val="28"/>
        </w:rPr>
        <w:t>27 тыс. руб.:</w:t>
      </w:r>
    </w:p>
    <w:p w:rsidR="00957937" w:rsidRDefault="00957937" w:rsidP="007935FF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 394 тыс. руб.;</w:t>
      </w:r>
    </w:p>
    <w:p w:rsidR="00957937" w:rsidRDefault="00957937" w:rsidP="007935FF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 120 тыс. руб.;</w:t>
      </w:r>
    </w:p>
    <w:p w:rsidR="00957937" w:rsidRDefault="00957937" w:rsidP="007935FF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120 тыс. руб.;</w:t>
      </w:r>
    </w:p>
    <w:p w:rsidR="00957937" w:rsidRDefault="00957937" w:rsidP="007935FF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120 тыс. руб.;</w:t>
      </w:r>
    </w:p>
    <w:p w:rsidR="00957937" w:rsidRDefault="00957937" w:rsidP="007935FF">
      <w:pPr>
        <w:rPr>
          <w:sz w:val="28"/>
          <w:szCs w:val="28"/>
        </w:rPr>
      </w:pPr>
      <w:r>
        <w:rPr>
          <w:sz w:val="28"/>
          <w:szCs w:val="28"/>
        </w:rPr>
        <w:t>2019 год –  973 тыс. руб.».</w:t>
      </w:r>
    </w:p>
    <w:p w:rsidR="00957937" w:rsidRDefault="00957937" w:rsidP="00123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1.2.В разделе «Задачи Программы» Паспорта программы исключить слова «</w:t>
      </w:r>
      <w:r w:rsidRPr="00325A45">
        <w:rPr>
          <w:sz w:val="28"/>
          <w:szCs w:val="28"/>
        </w:rPr>
        <w:t>модернизация и развитие автоматизированной местной системы централизованного оповещения населения</w:t>
      </w:r>
      <w:r>
        <w:rPr>
          <w:sz w:val="28"/>
          <w:szCs w:val="28"/>
        </w:rPr>
        <w:t>;».</w:t>
      </w:r>
    </w:p>
    <w:p w:rsidR="00957937" w:rsidRDefault="00957937" w:rsidP="00123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2. в тексте Программы исключить в абзаце «Для достижения цели Программой решаются следующие задачи:» исключить слова «-модернизация и развитие автоматизированной местной системы централизованного оповещения населения;».</w:t>
      </w:r>
    </w:p>
    <w:p w:rsidR="00957937" w:rsidRDefault="00957937" w:rsidP="00123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3. Программы таблицу по тексту Программы изложить в следующей редакции:</w:t>
      </w:r>
    </w:p>
    <w:p w:rsidR="00957937" w:rsidRDefault="00957937" w:rsidP="0012303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>
        <w:rPr>
          <w:bCs/>
          <w:sz w:val="28"/>
          <w:szCs w:val="28"/>
        </w:rPr>
        <w:t>Перечень мероприятий Программы</w:t>
      </w:r>
    </w:p>
    <w:p w:rsidR="00957937" w:rsidRDefault="00957937" w:rsidP="0012303E">
      <w:pPr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339"/>
        <w:gridCol w:w="718"/>
        <w:gridCol w:w="718"/>
        <w:gridCol w:w="719"/>
        <w:gridCol w:w="719"/>
        <w:gridCol w:w="719"/>
        <w:gridCol w:w="719"/>
        <w:gridCol w:w="1039"/>
        <w:gridCol w:w="980"/>
        <w:gridCol w:w="1253"/>
      </w:tblGrid>
      <w:tr w:rsidR="00957937" w:rsidTr="00E0679A">
        <w:tc>
          <w:tcPr>
            <w:tcW w:w="648" w:type="dxa"/>
            <w:vMerge w:val="restart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39" w:type="dxa"/>
            <w:vMerge w:val="restart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Наимено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вание мероприя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тий</w:t>
            </w:r>
          </w:p>
        </w:tc>
        <w:tc>
          <w:tcPr>
            <w:tcW w:w="4312" w:type="dxa"/>
            <w:gridSpan w:val="6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 xml:space="preserve">                    Сумма затрат (тыс. руб.)</w:t>
            </w:r>
          </w:p>
        </w:tc>
        <w:tc>
          <w:tcPr>
            <w:tcW w:w="1039" w:type="dxa"/>
            <w:vMerge w:val="restart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980" w:type="dxa"/>
            <w:vMerge w:val="restart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253" w:type="dxa"/>
            <w:vMerge w:val="restart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Ожидае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мый результат</w:t>
            </w:r>
          </w:p>
        </w:tc>
      </w:tr>
      <w:tr w:rsidR="00957937" w:rsidTr="00E0679A">
        <w:tc>
          <w:tcPr>
            <w:tcW w:w="648" w:type="dxa"/>
            <w:vMerge/>
            <w:vAlign w:val="center"/>
          </w:tcPr>
          <w:p w:rsidR="00957937" w:rsidRPr="00782D9D" w:rsidRDefault="00957937" w:rsidP="002A7E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vMerge/>
            <w:vAlign w:val="center"/>
          </w:tcPr>
          <w:p w:rsidR="00957937" w:rsidRPr="00782D9D" w:rsidRDefault="00957937" w:rsidP="002A7E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039" w:type="dxa"/>
            <w:vMerge/>
            <w:vAlign w:val="center"/>
          </w:tcPr>
          <w:p w:rsidR="00957937" w:rsidRPr="00782D9D" w:rsidRDefault="00957937" w:rsidP="002A7E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Merge/>
            <w:vAlign w:val="center"/>
          </w:tcPr>
          <w:p w:rsidR="00957937" w:rsidRPr="00782D9D" w:rsidRDefault="00957937" w:rsidP="002A7E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  <w:vAlign w:val="center"/>
          </w:tcPr>
          <w:p w:rsidR="00957937" w:rsidRPr="00782D9D" w:rsidRDefault="00957937" w:rsidP="002A7E8D">
            <w:pPr>
              <w:rPr>
                <w:sz w:val="24"/>
                <w:szCs w:val="24"/>
                <w:lang w:eastAsia="en-US"/>
              </w:rPr>
            </w:pPr>
          </w:p>
        </w:tc>
      </w:tr>
      <w:tr w:rsidR="00957937" w:rsidTr="00E0679A">
        <w:tc>
          <w:tcPr>
            <w:tcW w:w="64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9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0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53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957937" w:rsidTr="00782D9D">
        <w:tc>
          <w:tcPr>
            <w:tcW w:w="9571" w:type="dxa"/>
            <w:gridSpan w:val="11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782D9D">
                <w:rPr>
                  <w:sz w:val="24"/>
                  <w:szCs w:val="24"/>
                  <w:lang w:val="en-US" w:eastAsia="en-US"/>
                </w:rPr>
                <w:t>I</w:t>
              </w:r>
              <w:r w:rsidRPr="00782D9D">
                <w:rPr>
                  <w:sz w:val="24"/>
                  <w:szCs w:val="24"/>
                  <w:lang w:eastAsia="en-US"/>
                </w:rPr>
                <w:t>.</w:t>
              </w:r>
            </w:smartTag>
            <w:r w:rsidRPr="00782D9D">
              <w:rPr>
                <w:sz w:val="24"/>
                <w:szCs w:val="24"/>
                <w:lang w:eastAsia="en-US"/>
              </w:rPr>
              <w:t xml:space="preserve"> Повышение уровня защиты населения и территории города от чрезвычайных ситуаций, угроз военного и мирного времени</w:t>
            </w:r>
          </w:p>
        </w:tc>
      </w:tr>
      <w:tr w:rsidR="00957937" w:rsidTr="00782D9D">
        <w:tc>
          <w:tcPr>
            <w:tcW w:w="9571" w:type="dxa"/>
            <w:gridSpan w:val="11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1.Поддержание в состоянии постоянной готовности объектов гражданской обороны города</w:t>
            </w:r>
          </w:p>
        </w:tc>
      </w:tr>
      <w:tr w:rsidR="00957937" w:rsidTr="00E0679A">
        <w:tc>
          <w:tcPr>
            <w:tcW w:w="648" w:type="dxa"/>
          </w:tcPr>
          <w:p w:rsidR="00957937" w:rsidRPr="00782D9D" w:rsidRDefault="00957937" w:rsidP="00E0679A">
            <w:pPr>
              <w:ind w:left="-180" w:firstLine="180"/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1.1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Приобре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тение техничес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ких средств защищен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ного пункта управле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МКУ «Управление по делам ГОЧС г. Рубцовска»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957937" w:rsidRPr="00782D9D" w:rsidRDefault="00957937" w:rsidP="00F51C2B">
            <w:pPr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Повыше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ние готовно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сти Рубцовс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кого городско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го звена РСЧС и граждан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ской обороны к защите населе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ния и террито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рии города</w:t>
            </w:r>
          </w:p>
        </w:tc>
      </w:tr>
      <w:tr w:rsidR="00957937" w:rsidTr="00E0679A">
        <w:tc>
          <w:tcPr>
            <w:tcW w:w="64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57937" w:rsidTr="00782D9D">
        <w:tc>
          <w:tcPr>
            <w:tcW w:w="9571" w:type="dxa"/>
            <w:gridSpan w:val="11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2.Развитие системы информационного обеспечения управления рисками</w:t>
            </w:r>
          </w:p>
        </w:tc>
      </w:tr>
      <w:tr w:rsidR="00957937" w:rsidTr="00E0679A">
        <w:tc>
          <w:tcPr>
            <w:tcW w:w="64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2.1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Приобретение технических средств оснащения единой дежурно-диспетчерской службы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МКУ «Управление по делам ГОЧС г. Рубцовска»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957937" w:rsidRPr="00782D9D" w:rsidRDefault="00957937" w:rsidP="00F51C2B">
            <w:pPr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Сокраще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ние сроков доведе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ния информации до населе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ния и организа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ций о прогнозируемых чрезвычайных ситуа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циях</w:t>
            </w:r>
          </w:p>
        </w:tc>
      </w:tr>
      <w:tr w:rsidR="00957937" w:rsidTr="00E0679A">
        <w:tc>
          <w:tcPr>
            <w:tcW w:w="64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57937" w:rsidTr="00782D9D">
        <w:tc>
          <w:tcPr>
            <w:tcW w:w="9571" w:type="dxa"/>
            <w:gridSpan w:val="11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3. Создание и содержание в целях предупреждения и ликвидации чрезвычайных ситуаций запасов материально-технических средств</w:t>
            </w:r>
          </w:p>
        </w:tc>
      </w:tr>
      <w:tr w:rsidR="00957937" w:rsidTr="00E0679A">
        <w:tc>
          <w:tcPr>
            <w:tcW w:w="64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3.1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Приобретение материальных ресурсов для создания резервов: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283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183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283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183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МКУ «Управление по делам ГОЧС г. Рубцовска»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МКУ «Управление капитального строительства»</w:t>
            </w:r>
          </w:p>
        </w:tc>
        <w:tc>
          <w:tcPr>
            <w:tcW w:w="1253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Создание запасов матери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альных резервов позволят в кратчай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шие сроки провести работы по ликвида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ции последст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вий аварий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ных и чрезвы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чайных ситуаций природ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ного и техноген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ного характера</w:t>
            </w:r>
          </w:p>
        </w:tc>
      </w:tr>
      <w:tr w:rsidR="00957937" w:rsidTr="00E0679A">
        <w:tc>
          <w:tcPr>
            <w:tcW w:w="64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3.2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9" w:type="dxa"/>
          </w:tcPr>
          <w:p w:rsidR="00957937" w:rsidRPr="00782D9D" w:rsidRDefault="00957937" w:rsidP="00F51C2B">
            <w:pPr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Приобретение пер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вичных средств спасения, спецодеж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ды, снаря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жения для необходи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мых условий работы спасателей при аварийно-восстано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вительных работах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МКУ «Управление по делам ГОЧС г. Рубцовска»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Обеспечение необходимыми средствами при аварийно-восстановительных работах</w:t>
            </w:r>
          </w:p>
        </w:tc>
      </w:tr>
      <w:tr w:rsidR="00957937" w:rsidTr="00E0679A">
        <w:tc>
          <w:tcPr>
            <w:tcW w:w="64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0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57937" w:rsidTr="00782D9D">
        <w:tc>
          <w:tcPr>
            <w:tcW w:w="9571" w:type="dxa"/>
            <w:gridSpan w:val="11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4. Решение комплекса мероприятий, направленных на пожарную безопасность</w:t>
            </w:r>
          </w:p>
        </w:tc>
      </w:tr>
      <w:tr w:rsidR="00957937" w:rsidTr="00E0679A">
        <w:tc>
          <w:tcPr>
            <w:tcW w:w="64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4.1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9" w:type="dxa"/>
          </w:tcPr>
          <w:p w:rsidR="00957937" w:rsidRPr="00782D9D" w:rsidRDefault="00957937" w:rsidP="00F51C2B">
            <w:pPr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Приведе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ние в рабочее состояние неисправ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ных пожарных гидрантов и пожар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ных водоемов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1104</w:t>
            </w:r>
          </w:p>
        </w:tc>
        <w:tc>
          <w:tcPr>
            <w:tcW w:w="10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МКУ «Управление по делам ГОЧС г. Рубцов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ска»</w:t>
            </w:r>
          </w:p>
        </w:tc>
        <w:tc>
          <w:tcPr>
            <w:tcW w:w="1253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Улучше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ние противо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пожарно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го водоснаб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жения</w:t>
            </w:r>
          </w:p>
        </w:tc>
      </w:tr>
      <w:tr w:rsidR="00957937" w:rsidTr="00E0679A">
        <w:tc>
          <w:tcPr>
            <w:tcW w:w="64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4.2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Испыта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ние действую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щих пожарных гидрантов на водо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отдачу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МКУ «Управление по делам ГОЧС г.Руб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цовска»</w:t>
            </w:r>
          </w:p>
        </w:tc>
        <w:tc>
          <w:tcPr>
            <w:tcW w:w="1253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Проверка техничес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кого состояния водопро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вода для улучше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ния противо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пожарно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го водоснаб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жения</w:t>
            </w:r>
          </w:p>
        </w:tc>
      </w:tr>
      <w:tr w:rsidR="00957937" w:rsidTr="00E0679A">
        <w:tc>
          <w:tcPr>
            <w:tcW w:w="64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405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10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57937" w:rsidTr="00782D9D">
        <w:tc>
          <w:tcPr>
            <w:tcW w:w="9571" w:type="dxa"/>
            <w:gridSpan w:val="11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val="en-US" w:eastAsia="en-US"/>
              </w:rPr>
              <w:t>II</w:t>
            </w:r>
            <w:r w:rsidRPr="00782D9D">
              <w:rPr>
                <w:sz w:val="24"/>
                <w:szCs w:val="24"/>
                <w:lang w:eastAsia="en-US"/>
              </w:rPr>
              <w:t>. Повышение уровня знаний населения в области гражданской обороны и защиты от чрезвычайных ситуаций</w:t>
            </w:r>
          </w:p>
        </w:tc>
      </w:tr>
      <w:tr w:rsidR="00957937" w:rsidTr="00782D9D">
        <w:tc>
          <w:tcPr>
            <w:tcW w:w="9571" w:type="dxa"/>
            <w:gridSpan w:val="11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1. Реализация системы мер по обучению населения в области гражданской обороны и защиты от чрезвычайных ситуаций</w:t>
            </w:r>
          </w:p>
        </w:tc>
      </w:tr>
      <w:tr w:rsidR="00957937" w:rsidTr="00E0679A">
        <w:tc>
          <w:tcPr>
            <w:tcW w:w="64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1.1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Приобретение оборудования для учебно-консультационных пунктов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МКУ «Управление по делам ГОЧС г. Рубцовска»</w:t>
            </w:r>
          </w:p>
        </w:tc>
        <w:tc>
          <w:tcPr>
            <w:tcW w:w="1253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Обучение неработающего населения города</w:t>
            </w:r>
          </w:p>
        </w:tc>
      </w:tr>
      <w:tr w:rsidR="00957937" w:rsidTr="00E0679A">
        <w:tc>
          <w:tcPr>
            <w:tcW w:w="64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1.2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9" w:type="dxa"/>
          </w:tcPr>
          <w:p w:rsidR="00957937" w:rsidRPr="00782D9D" w:rsidRDefault="00957937" w:rsidP="00F51C2B">
            <w:pPr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Организо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 xml:space="preserve">вать 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782D9D">
              <w:rPr>
                <w:sz w:val="24"/>
                <w:szCs w:val="24"/>
                <w:lang w:eastAsia="en-US"/>
              </w:rPr>
              <w:t>зготов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ление листовок, памяток, плакатов, рекламной продукции для информирования населения по вопро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сам защи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ты от ЧС и безопасно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сти на водных объектах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МКУ «Управление по делам ГОЧС г. Рубцовска»</w:t>
            </w:r>
          </w:p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Информирование населе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ния по вопросам защиты от ЧС и безопас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82D9D">
              <w:rPr>
                <w:sz w:val="24"/>
                <w:szCs w:val="24"/>
                <w:lang w:eastAsia="en-US"/>
              </w:rPr>
              <w:t>ности на водных объектах</w:t>
            </w:r>
          </w:p>
        </w:tc>
      </w:tr>
      <w:tr w:rsidR="00957937" w:rsidTr="00E0679A">
        <w:tc>
          <w:tcPr>
            <w:tcW w:w="64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0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57937" w:rsidTr="00E0679A">
        <w:tc>
          <w:tcPr>
            <w:tcW w:w="64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:rsidR="00957937" w:rsidRPr="00782D9D" w:rsidRDefault="00957937" w:rsidP="00782D9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82D9D">
              <w:rPr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718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973</w:t>
            </w:r>
          </w:p>
        </w:tc>
        <w:tc>
          <w:tcPr>
            <w:tcW w:w="71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1727</w:t>
            </w:r>
          </w:p>
        </w:tc>
        <w:tc>
          <w:tcPr>
            <w:tcW w:w="103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57937" w:rsidRDefault="00957937" w:rsidP="0079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»;</w:t>
      </w:r>
    </w:p>
    <w:p w:rsidR="00957937" w:rsidRDefault="00957937" w:rsidP="00F5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1.5.Таблицу раздела 4. «Общий объем финансовых ресурсов, необходимых для реализации Программы» Программы изложить в новой редакции:</w:t>
      </w:r>
    </w:p>
    <w:p w:rsidR="00957937" w:rsidRDefault="00957937" w:rsidP="007935F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9"/>
        <w:gridCol w:w="1273"/>
        <w:gridCol w:w="1134"/>
        <w:gridCol w:w="992"/>
        <w:gridCol w:w="1134"/>
        <w:gridCol w:w="1134"/>
        <w:gridCol w:w="1525"/>
      </w:tblGrid>
      <w:tr w:rsidR="00957937" w:rsidTr="00782D9D">
        <w:tc>
          <w:tcPr>
            <w:tcW w:w="2379" w:type="dxa"/>
            <w:vMerge w:val="restart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Источники и направления расходов</w:t>
            </w:r>
          </w:p>
        </w:tc>
        <w:tc>
          <w:tcPr>
            <w:tcW w:w="5667" w:type="dxa"/>
            <w:gridSpan w:val="5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Сумма расходов, тыс. рублей</w:t>
            </w:r>
          </w:p>
        </w:tc>
        <w:tc>
          <w:tcPr>
            <w:tcW w:w="1525" w:type="dxa"/>
            <w:vMerge w:val="restart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957937" w:rsidTr="00782D9D">
        <w:tc>
          <w:tcPr>
            <w:tcW w:w="2379" w:type="dxa"/>
            <w:vMerge/>
            <w:vAlign w:val="center"/>
          </w:tcPr>
          <w:p w:rsidR="00957937" w:rsidRPr="00782D9D" w:rsidRDefault="00957937" w:rsidP="002A7E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25" w:type="dxa"/>
            <w:vMerge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5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Всего финансовых затрат</w:t>
            </w:r>
          </w:p>
        </w:tc>
        <w:tc>
          <w:tcPr>
            <w:tcW w:w="1273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1134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973</w:t>
            </w:r>
          </w:p>
        </w:tc>
        <w:tc>
          <w:tcPr>
            <w:tcW w:w="1525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1727</w:t>
            </w: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73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из бюджета города</w:t>
            </w:r>
          </w:p>
        </w:tc>
        <w:tc>
          <w:tcPr>
            <w:tcW w:w="1273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1134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973</w:t>
            </w:r>
          </w:p>
        </w:tc>
        <w:tc>
          <w:tcPr>
            <w:tcW w:w="1525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1727</w:t>
            </w: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F51C2B">
            <w:pPr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1273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F51C2B">
            <w:pPr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1273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273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1273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73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из бюджета города</w:t>
            </w:r>
          </w:p>
        </w:tc>
        <w:tc>
          <w:tcPr>
            <w:tcW w:w="1273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F51C2B">
            <w:pPr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1273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F51C2B">
            <w:pPr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1273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F51C2B">
            <w:pPr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273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273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1134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973</w:t>
            </w:r>
          </w:p>
        </w:tc>
        <w:tc>
          <w:tcPr>
            <w:tcW w:w="1525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1727</w:t>
            </w: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73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782D9D">
            <w:pPr>
              <w:jc w:val="both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из бюджета города</w:t>
            </w:r>
          </w:p>
        </w:tc>
        <w:tc>
          <w:tcPr>
            <w:tcW w:w="1273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1134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973</w:t>
            </w:r>
          </w:p>
        </w:tc>
        <w:tc>
          <w:tcPr>
            <w:tcW w:w="1525" w:type="dxa"/>
          </w:tcPr>
          <w:p w:rsidR="00957937" w:rsidRPr="00782D9D" w:rsidRDefault="00957937" w:rsidP="00E0679A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1727</w:t>
            </w: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F51C2B">
            <w:pPr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1273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F51C2B">
            <w:pPr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1273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57937" w:rsidTr="00782D9D">
        <w:tc>
          <w:tcPr>
            <w:tcW w:w="2379" w:type="dxa"/>
          </w:tcPr>
          <w:p w:rsidR="00957937" w:rsidRPr="00782D9D" w:rsidRDefault="00957937" w:rsidP="00F51C2B">
            <w:pPr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273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957937" w:rsidRPr="00782D9D" w:rsidRDefault="00957937" w:rsidP="00782D9D">
            <w:pPr>
              <w:jc w:val="center"/>
              <w:rPr>
                <w:sz w:val="24"/>
                <w:szCs w:val="24"/>
                <w:lang w:eastAsia="en-US"/>
              </w:rPr>
            </w:pPr>
            <w:r w:rsidRPr="00782D9D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957937" w:rsidRPr="002A066D" w:rsidRDefault="00957937" w:rsidP="00360D9A">
      <w:pPr>
        <w:jc w:val="both"/>
        <w:rPr>
          <w:sz w:val="28"/>
          <w:szCs w:val="28"/>
        </w:rPr>
      </w:pPr>
      <w:r w:rsidRPr="002A066D">
        <w:rPr>
          <w:sz w:val="28"/>
          <w:szCs w:val="28"/>
        </w:rPr>
        <w:t xml:space="preserve">                                                                                                                    »</w:t>
      </w:r>
      <w:r>
        <w:rPr>
          <w:sz w:val="28"/>
          <w:szCs w:val="28"/>
        </w:rPr>
        <w:t>.</w:t>
      </w:r>
    </w:p>
    <w:p w:rsidR="00957937" w:rsidRDefault="00957937" w:rsidP="00E0679A">
      <w:pPr>
        <w:ind w:firstLine="708"/>
        <w:jc w:val="both"/>
        <w:rPr>
          <w:sz w:val="28"/>
          <w:szCs w:val="28"/>
          <w:lang w:eastAsia="en-US"/>
        </w:rPr>
      </w:pPr>
      <w:r w:rsidRPr="00C8336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C83361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разделе 7. Программы </w:t>
      </w:r>
      <w:r w:rsidRPr="00C83361">
        <w:rPr>
          <w:sz w:val="28"/>
          <w:szCs w:val="28"/>
        </w:rPr>
        <w:t>«Методика оценки эффективности Программы»</w:t>
      </w:r>
      <w:r>
        <w:rPr>
          <w:sz w:val="28"/>
          <w:szCs w:val="28"/>
        </w:rPr>
        <w:t xml:space="preserve"> слова «</w:t>
      </w:r>
      <w:r w:rsidRPr="00124DBA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13</w:t>
      </w:r>
      <w:r w:rsidRPr="00124DBA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1</w:t>
      </w:r>
      <w:r w:rsidRPr="00124DBA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4</w:t>
      </w:r>
      <w:r w:rsidRPr="00124DBA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154» заменить на слова «от 14.10.2016 № 4337».</w:t>
      </w:r>
    </w:p>
    <w:p w:rsidR="00957937" w:rsidRPr="00A9400B" w:rsidRDefault="00957937" w:rsidP="00F5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 w:rsidRPr="00A9400B">
        <w:rPr>
          <w:sz w:val="28"/>
          <w:szCs w:val="28"/>
        </w:rPr>
        <w:t>Настоящее постановление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957937" w:rsidRDefault="00957937" w:rsidP="00F5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Рубцовска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Д.З.Фельдман</w:t>
      </w: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p w:rsidR="00957937" w:rsidRDefault="00957937" w:rsidP="007935FF">
      <w:pPr>
        <w:jc w:val="both"/>
        <w:rPr>
          <w:sz w:val="28"/>
          <w:szCs w:val="28"/>
        </w:rPr>
      </w:pPr>
    </w:p>
    <w:sectPr w:rsidR="00957937" w:rsidSect="0076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2AC9"/>
    <w:multiLevelType w:val="multilevel"/>
    <w:tmpl w:val="BFDE44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5F7"/>
    <w:rsid w:val="00010A7E"/>
    <w:rsid w:val="00017D86"/>
    <w:rsid w:val="0003174B"/>
    <w:rsid w:val="000670BE"/>
    <w:rsid w:val="00081B93"/>
    <w:rsid w:val="0012303E"/>
    <w:rsid w:val="00124DBA"/>
    <w:rsid w:val="00135D76"/>
    <w:rsid w:val="00160F8E"/>
    <w:rsid w:val="00182CE6"/>
    <w:rsid w:val="001F06E8"/>
    <w:rsid w:val="0023541D"/>
    <w:rsid w:val="002A066D"/>
    <w:rsid w:val="002A7E8D"/>
    <w:rsid w:val="00325A45"/>
    <w:rsid w:val="00360D9A"/>
    <w:rsid w:val="00375559"/>
    <w:rsid w:val="00396B03"/>
    <w:rsid w:val="003C08D8"/>
    <w:rsid w:val="00485ABF"/>
    <w:rsid w:val="004A2F0F"/>
    <w:rsid w:val="004B0AA7"/>
    <w:rsid w:val="004B7DEE"/>
    <w:rsid w:val="004E2914"/>
    <w:rsid w:val="005C2333"/>
    <w:rsid w:val="00652431"/>
    <w:rsid w:val="006755F4"/>
    <w:rsid w:val="006925F7"/>
    <w:rsid w:val="006B4AA8"/>
    <w:rsid w:val="00761453"/>
    <w:rsid w:val="00782D9D"/>
    <w:rsid w:val="007935FF"/>
    <w:rsid w:val="007A2356"/>
    <w:rsid w:val="007A5A49"/>
    <w:rsid w:val="007B44DD"/>
    <w:rsid w:val="0083348D"/>
    <w:rsid w:val="00845FEC"/>
    <w:rsid w:val="00864C90"/>
    <w:rsid w:val="00957937"/>
    <w:rsid w:val="00A27095"/>
    <w:rsid w:val="00A50B36"/>
    <w:rsid w:val="00A9400B"/>
    <w:rsid w:val="00A96E25"/>
    <w:rsid w:val="00AC35BE"/>
    <w:rsid w:val="00AE412F"/>
    <w:rsid w:val="00AF58DD"/>
    <w:rsid w:val="00B42D01"/>
    <w:rsid w:val="00B5380F"/>
    <w:rsid w:val="00B7077A"/>
    <w:rsid w:val="00BB6AA3"/>
    <w:rsid w:val="00BD06AC"/>
    <w:rsid w:val="00BF125A"/>
    <w:rsid w:val="00C361E8"/>
    <w:rsid w:val="00C83361"/>
    <w:rsid w:val="00CC7874"/>
    <w:rsid w:val="00CF00BF"/>
    <w:rsid w:val="00CF6EC6"/>
    <w:rsid w:val="00D2105F"/>
    <w:rsid w:val="00E05D59"/>
    <w:rsid w:val="00E0679A"/>
    <w:rsid w:val="00E95EB3"/>
    <w:rsid w:val="00EB2B2B"/>
    <w:rsid w:val="00EE2A4A"/>
    <w:rsid w:val="00F37C02"/>
    <w:rsid w:val="00F44210"/>
    <w:rsid w:val="00F51C2B"/>
    <w:rsid w:val="00F64990"/>
    <w:rsid w:val="00F749D8"/>
    <w:rsid w:val="00F90561"/>
    <w:rsid w:val="00FA48C5"/>
    <w:rsid w:val="00FB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F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5FF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35FF"/>
    <w:rPr>
      <w:rFonts w:ascii="Arial" w:hAnsi="Arial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935FF"/>
    <w:pPr>
      <w:ind w:right="4478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5FF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935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3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5F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93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6</Pages>
  <Words>1085</Words>
  <Characters>6187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ptd</cp:lastModifiedBy>
  <cp:revision>43</cp:revision>
  <cp:lastPrinted>2018-03-01T07:28:00Z</cp:lastPrinted>
  <dcterms:created xsi:type="dcterms:W3CDTF">2017-01-12T03:48:00Z</dcterms:created>
  <dcterms:modified xsi:type="dcterms:W3CDTF">2018-03-05T07:48:00Z</dcterms:modified>
</cp:coreProperties>
</file>