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AF0" w:rsidRPr="00235AF0" w:rsidRDefault="00235AF0" w:rsidP="00235AF0">
      <w:pPr>
        <w:spacing w:after="0" w:line="240" w:lineRule="auto"/>
        <w:ind w:left="-540" w:firstLine="540"/>
        <w:jc w:val="center"/>
        <w:rPr>
          <w:rFonts w:ascii="Times New Roman" w:hAnsi="Times New Roman" w:cs="Times New Roman"/>
          <w:b/>
          <w:sz w:val="24"/>
          <w:szCs w:val="24"/>
        </w:rPr>
      </w:pPr>
      <w:r>
        <w:rPr>
          <w:b/>
        </w:rPr>
        <w:t xml:space="preserve">       </w:t>
      </w:r>
      <w:r w:rsidRPr="00235AF0">
        <w:rPr>
          <w:rFonts w:ascii="Times New Roman" w:hAnsi="Times New Roman" w:cs="Times New Roman"/>
          <w:b/>
          <w:sz w:val="24"/>
          <w:szCs w:val="24"/>
        </w:rPr>
        <w:t>Внимание, аукцион!</w:t>
      </w:r>
    </w:p>
    <w:p w:rsidR="00235AF0" w:rsidRDefault="009460DA" w:rsidP="009460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35AF0" w:rsidRPr="00235AF0">
        <w:rPr>
          <w:rFonts w:ascii="Times New Roman" w:hAnsi="Times New Roman" w:cs="Times New Roman"/>
          <w:sz w:val="24"/>
          <w:szCs w:val="24"/>
        </w:rPr>
        <w:t xml:space="preserve">Комитет Администрации города Рубцовска Алтайского края по управлению имуществом на основании постановлений Администрации города Рубцовска   </w:t>
      </w:r>
      <w:r w:rsidR="00235AF0">
        <w:rPr>
          <w:rFonts w:ascii="Times New Roman" w:hAnsi="Times New Roman" w:cs="Times New Roman"/>
          <w:sz w:val="24"/>
          <w:szCs w:val="24"/>
        </w:rPr>
        <w:t>от</w:t>
      </w:r>
      <w:r w:rsidR="004C48C8">
        <w:rPr>
          <w:rFonts w:ascii="Times New Roman" w:hAnsi="Times New Roman" w:cs="Times New Roman"/>
          <w:sz w:val="24"/>
          <w:szCs w:val="24"/>
        </w:rPr>
        <w:t xml:space="preserve"> 05.08.2016</w:t>
      </w:r>
      <w:r w:rsidR="00235AF0">
        <w:rPr>
          <w:rFonts w:ascii="Times New Roman" w:hAnsi="Times New Roman" w:cs="Times New Roman"/>
          <w:sz w:val="24"/>
          <w:szCs w:val="24"/>
        </w:rPr>
        <w:t xml:space="preserve"> №   </w:t>
      </w:r>
      <w:r w:rsidR="004C48C8">
        <w:rPr>
          <w:rFonts w:ascii="Times New Roman" w:hAnsi="Times New Roman" w:cs="Times New Roman"/>
          <w:sz w:val="24"/>
          <w:szCs w:val="24"/>
        </w:rPr>
        <w:t>3404</w:t>
      </w:r>
      <w:r w:rsidR="00FC19B8">
        <w:rPr>
          <w:rFonts w:ascii="Times New Roman" w:hAnsi="Times New Roman" w:cs="Times New Roman"/>
          <w:sz w:val="24"/>
          <w:szCs w:val="24"/>
        </w:rPr>
        <w:t>,</w:t>
      </w:r>
      <w:r w:rsidR="00235AF0">
        <w:rPr>
          <w:rFonts w:ascii="Times New Roman" w:hAnsi="Times New Roman" w:cs="Times New Roman"/>
          <w:sz w:val="24"/>
          <w:szCs w:val="24"/>
        </w:rPr>
        <w:t xml:space="preserve"> </w:t>
      </w:r>
      <w:r w:rsidR="00235AF0" w:rsidRPr="00235AF0">
        <w:rPr>
          <w:rFonts w:ascii="Times New Roman" w:hAnsi="Times New Roman" w:cs="Times New Roman"/>
          <w:sz w:val="24"/>
          <w:szCs w:val="24"/>
        </w:rPr>
        <w:t>как организатор торгов,  «09 » сентября  2016</w:t>
      </w:r>
      <w:r w:rsidR="00235AF0" w:rsidRPr="00235AF0">
        <w:rPr>
          <w:rFonts w:ascii="Times New Roman" w:hAnsi="Times New Roman" w:cs="Times New Roman"/>
          <w:b/>
          <w:sz w:val="24"/>
          <w:szCs w:val="24"/>
        </w:rPr>
        <w:t xml:space="preserve">  </w:t>
      </w:r>
      <w:r w:rsidR="00235AF0" w:rsidRPr="00235AF0">
        <w:rPr>
          <w:rFonts w:ascii="Times New Roman" w:hAnsi="Times New Roman" w:cs="Times New Roman"/>
          <w:sz w:val="24"/>
          <w:szCs w:val="24"/>
        </w:rPr>
        <w:t xml:space="preserve">года в 10.00 по адресу: Алтайский край, </w:t>
      </w:r>
      <w:proofErr w:type="gramStart"/>
      <w:r w:rsidR="00235AF0" w:rsidRPr="00235AF0">
        <w:rPr>
          <w:rFonts w:ascii="Times New Roman" w:hAnsi="Times New Roman" w:cs="Times New Roman"/>
          <w:sz w:val="24"/>
          <w:szCs w:val="24"/>
        </w:rPr>
        <w:t>г</w:t>
      </w:r>
      <w:proofErr w:type="gramEnd"/>
      <w:r w:rsidR="00235AF0" w:rsidRPr="00235AF0">
        <w:rPr>
          <w:rFonts w:ascii="Times New Roman" w:hAnsi="Times New Roman" w:cs="Times New Roman"/>
          <w:sz w:val="24"/>
          <w:szCs w:val="24"/>
        </w:rPr>
        <w:t>. Рубцовск, пер. Бульварный, 25 кабинет  51,  проводит аукцион (открытый по составу участников и по форме подачи заявок) по прода</w:t>
      </w:r>
      <w:r w:rsidR="00235AF0">
        <w:rPr>
          <w:rFonts w:ascii="Times New Roman" w:hAnsi="Times New Roman" w:cs="Times New Roman"/>
          <w:sz w:val="24"/>
          <w:szCs w:val="24"/>
        </w:rPr>
        <w:t>же права на заключение договора аренды земельного участка</w:t>
      </w:r>
      <w:r w:rsidR="00235AF0" w:rsidRPr="00235AF0">
        <w:rPr>
          <w:rFonts w:ascii="Times New Roman" w:hAnsi="Times New Roman" w:cs="Times New Roman"/>
          <w:sz w:val="24"/>
          <w:szCs w:val="24"/>
        </w:rPr>
        <w:t xml:space="preserve"> дл</w:t>
      </w:r>
      <w:r w:rsidR="00235AF0">
        <w:rPr>
          <w:rFonts w:ascii="Times New Roman" w:hAnsi="Times New Roman" w:cs="Times New Roman"/>
          <w:sz w:val="24"/>
          <w:szCs w:val="24"/>
        </w:rPr>
        <w:t>я строительства</w:t>
      </w:r>
      <w:r w:rsidR="00235AF0" w:rsidRPr="00235AF0">
        <w:rPr>
          <w:rFonts w:ascii="Times New Roman" w:hAnsi="Times New Roman" w:cs="Times New Roman"/>
          <w:sz w:val="24"/>
          <w:szCs w:val="24"/>
        </w:rPr>
        <w:t xml:space="preserve">: </w:t>
      </w:r>
    </w:p>
    <w:p w:rsidR="00235AF0" w:rsidRDefault="00235AF0" w:rsidP="009460DA">
      <w:pPr>
        <w:spacing w:after="0" w:line="240" w:lineRule="auto"/>
        <w:jc w:val="both"/>
        <w:rPr>
          <w:rFonts w:ascii="Times New Roman" w:hAnsi="Times New Roman" w:cs="Times New Roman"/>
          <w:sz w:val="24"/>
          <w:szCs w:val="24"/>
        </w:rPr>
      </w:pPr>
    </w:p>
    <w:p w:rsidR="00235AF0" w:rsidRPr="00764320" w:rsidRDefault="00235AF0" w:rsidP="00235AF0">
      <w:pPr>
        <w:tabs>
          <w:tab w:val="left" w:pos="3885"/>
        </w:tabs>
        <w:spacing w:after="0" w:line="240" w:lineRule="auto"/>
        <w:ind w:left="108"/>
        <w:jc w:val="center"/>
        <w:rPr>
          <w:rFonts w:ascii="Times New Roman" w:hAnsi="Times New Roman" w:cs="Times New Roman"/>
          <w:b/>
          <w:sz w:val="24"/>
          <w:szCs w:val="24"/>
        </w:rPr>
      </w:pPr>
      <w:r w:rsidRPr="00764320">
        <w:rPr>
          <w:rFonts w:ascii="Times New Roman" w:hAnsi="Times New Roman" w:cs="Times New Roman"/>
          <w:b/>
          <w:sz w:val="24"/>
          <w:szCs w:val="24"/>
        </w:rPr>
        <w:t>Продажа права на заключение договора аренды земельного участка</w:t>
      </w:r>
    </w:p>
    <w:p w:rsidR="00235AF0" w:rsidRDefault="00235AF0" w:rsidP="00235AF0">
      <w:pPr>
        <w:spacing w:after="0" w:line="240" w:lineRule="auto"/>
        <w:jc w:val="center"/>
        <w:rPr>
          <w:rFonts w:ascii="Times New Roman" w:hAnsi="Times New Roman" w:cs="Times New Roman"/>
          <w:sz w:val="24"/>
          <w:szCs w:val="24"/>
        </w:rPr>
      </w:pPr>
      <w:r w:rsidRPr="00764320">
        <w:rPr>
          <w:rFonts w:ascii="Times New Roman" w:hAnsi="Times New Roman" w:cs="Times New Roman"/>
          <w:sz w:val="24"/>
          <w:szCs w:val="24"/>
        </w:rPr>
        <w:t>для строительства коммунально-складских и производственных предприятий; автостоянки наземного закрытого и открытого типа, подземные и многоуровневые, боксового типа, автодромы для обучения водителей; автозаправочных станций; административных зданий, объекты инженерной инфраструктуры</w:t>
      </w:r>
    </w:p>
    <w:p w:rsidR="00235AF0" w:rsidRPr="00235AF0" w:rsidRDefault="00235AF0" w:rsidP="00235AF0">
      <w:pPr>
        <w:spacing w:after="0" w:line="240" w:lineRule="auto"/>
        <w:rPr>
          <w:rFonts w:ascii="Times New Roman" w:hAnsi="Times New Roman" w:cs="Times New Roman"/>
          <w:sz w:val="24"/>
          <w:szCs w:val="24"/>
        </w:rPr>
      </w:pPr>
    </w:p>
    <w:tbl>
      <w:tblPr>
        <w:tblW w:w="15054"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
        <w:gridCol w:w="236"/>
        <w:gridCol w:w="2101"/>
        <w:gridCol w:w="1258"/>
        <w:gridCol w:w="1678"/>
        <w:gridCol w:w="2102"/>
        <w:gridCol w:w="1440"/>
        <w:gridCol w:w="1466"/>
        <w:gridCol w:w="1800"/>
        <w:gridCol w:w="2192"/>
      </w:tblGrid>
      <w:tr w:rsidR="00235AF0" w:rsidRPr="00235AF0" w:rsidTr="009A57D7">
        <w:trPr>
          <w:trHeight w:val="2571"/>
        </w:trPr>
        <w:tc>
          <w:tcPr>
            <w:tcW w:w="781" w:type="dxa"/>
            <w:tcBorders>
              <w:top w:val="single" w:sz="4" w:space="0" w:color="auto"/>
              <w:bottom w:val="single" w:sz="4" w:space="0" w:color="auto"/>
              <w:right w:val="nil"/>
            </w:tcBorders>
            <w:shd w:val="clear" w:color="auto" w:fill="auto"/>
          </w:tcPr>
          <w:p w:rsidR="00235AF0" w:rsidRPr="00235AF0" w:rsidRDefault="00235AF0" w:rsidP="00235AF0">
            <w:pPr>
              <w:tabs>
                <w:tab w:val="left" w:pos="3480"/>
              </w:tabs>
              <w:spacing w:after="0" w:line="240" w:lineRule="auto"/>
              <w:jc w:val="center"/>
              <w:rPr>
                <w:rFonts w:ascii="Times New Roman" w:hAnsi="Times New Roman" w:cs="Times New Roman"/>
                <w:sz w:val="24"/>
                <w:szCs w:val="24"/>
              </w:rPr>
            </w:pPr>
            <w:r w:rsidRPr="00235AF0">
              <w:rPr>
                <w:rFonts w:ascii="Times New Roman" w:hAnsi="Times New Roman" w:cs="Times New Roman"/>
                <w:b/>
                <w:sz w:val="24"/>
                <w:szCs w:val="24"/>
              </w:rPr>
              <w:t>№</w:t>
            </w:r>
            <w:proofErr w:type="spellStart"/>
            <w:proofErr w:type="gramStart"/>
            <w:r w:rsidRPr="00235AF0">
              <w:rPr>
                <w:rFonts w:ascii="Times New Roman" w:hAnsi="Times New Roman" w:cs="Times New Roman"/>
                <w:sz w:val="24"/>
                <w:szCs w:val="24"/>
              </w:rPr>
              <w:t>п</w:t>
            </w:r>
            <w:proofErr w:type="spellEnd"/>
            <w:proofErr w:type="gramEnd"/>
            <w:r w:rsidRPr="00235AF0">
              <w:rPr>
                <w:rFonts w:ascii="Times New Roman" w:hAnsi="Times New Roman" w:cs="Times New Roman"/>
                <w:sz w:val="24"/>
                <w:szCs w:val="24"/>
              </w:rPr>
              <w:t>/</w:t>
            </w:r>
            <w:proofErr w:type="spellStart"/>
            <w:r w:rsidRPr="00235AF0">
              <w:rPr>
                <w:rFonts w:ascii="Times New Roman" w:hAnsi="Times New Roman" w:cs="Times New Roman"/>
                <w:sz w:val="24"/>
                <w:szCs w:val="24"/>
              </w:rPr>
              <w:t>п</w:t>
            </w:r>
            <w:proofErr w:type="spellEnd"/>
          </w:p>
        </w:tc>
        <w:tc>
          <w:tcPr>
            <w:tcW w:w="236" w:type="dxa"/>
            <w:tcBorders>
              <w:top w:val="single" w:sz="4" w:space="0" w:color="auto"/>
              <w:left w:val="nil"/>
              <w:bottom w:val="single" w:sz="4" w:space="0" w:color="auto"/>
            </w:tcBorders>
          </w:tcPr>
          <w:p w:rsidR="00235AF0" w:rsidRPr="00235AF0" w:rsidRDefault="00235AF0" w:rsidP="00235AF0">
            <w:pPr>
              <w:tabs>
                <w:tab w:val="left" w:pos="3480"/>
              </w:tabs>
              <w:spacing w:after="0" w:line="240" w:lineRule="auto"/>
              <w:jc w:val="center"/>
              <w:rPr>
                <w:rFonts w:ascii="Times New Roman" w:hAnsi="Times New Roman" w:cs="Times New Roman"/>
                <w:b/>
                <w:sz w:val="24"/>
                <w:szCs w:val="24"/>
              </w:rPr>
            </w:pPr>
          </w:p>
        </w:tc>
        <w:tc>
          <w:tcPr>
            <w:tcW w:w="2101" w:type="dxa"/>
          </w:tcPr>
          <w:p w:rsidR="00235AF0" w:rsidRPr="00235AF0" w:rsidRDefault="00235AF0" w:rsidP="00235AF0">
            <w:pPr>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Местоположение</w:t>
            </w:r>
          </w:p>
          <w:p w:rsidR="00235AF0" w:rsidRPr="00235AF0" w:rsidRDefault="00235AF0" w:rsidP="00235AF0">
            <w:pPr>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земельного</w:t>
            </w:r>
          </w:p>
          <w:p w:rsidR="00235AF0" w:rsidRPr="00235AF0" w:rsidRDefault="00235AF0" w:rsidP="00235AF0">
            <w:pPr>
              <w:tabs>
                <w:tab w:val="left" w:pos="3480"/>
              </w:tabs>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участка</w:t>
            </w:r>
          </w:p>
          <w:p w:rsidR="00235AF0" w:rsidRPr="00235AF0" w:rsidRDefault="00235AF0" w:rsidP="00235AF0">
            <w:pPr>
              <w:tabs>
                <w:tab w:val="left" w:pos="3480"/>
              </w:tabs>
              <w:spacing w:after="0" w:line="240" w:lineRule="auto"/>
              <w:jc w:val="center"/>
              <w:rPr>
                <w:rFonts w:ascii="Times New Roman" w:hAnsi="Times New Roman" w:cs="Times New Roman"/>
                <w:b/>
                <w:sz w:val="24"/>
                <w:szCs w:val="24"/>
              </w:rPr>
            </w:pPr>
          </w:p>
        </w:tc>
        <w:tc>
          <w:tcPr>
            <w:tcW w:w="1258" w:type="dxa"/>
          </w:tcPr>
          <w:p w:rsidR="00235AF0" w:rsidRPr="00235AF0" w:rsidRDefault="00235AF0" w:rsidP="00235AF0">
            <w:pPr>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Площадь</w:t>
            </w:r>
          </w:p>
          <w:p w:rsidR="00235AF0" w:rsidRPr="00235AF0" w:rsidRDefault="00235AF0" w:rsidP="00235AF0">
            <w:pPr>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кв</w:t>
            </w:r>
            <w:proofErr w:type="gramStart"/>
            <w:r w:rsidRPr="00235AF0">
              <w:rPr>
                <w:rFonts w:ascii="Times New Roman" w:hAnsi="Times New Roman" w:cs="Times New Roman"/>
                <w:sz w:val="24"/>
                <w:szCs w:val="24"/>
              </w:rPr>
              <w:t>.м</w:t>
            </w:r>
            <w:proofErr w:type="gramEnd"/>
          </w:p>
          <w:p w:rsidR="00235AF0" w:rsidRPr="00235AF0" w:rsidRDefault="00235AF0" w:rsidP="00235AF0">
            <w:pPr>
              <w:tabs>
                <w:tab w:val="left" w:pos="3480"/>
              </w:tabs>
              <w:spacing w:after="0" w:line="240" w:lineRule="auto"/>
              <w:jc w:val="center"/>
              <w:rPr>
                <w:rFonts w:ascii="Times New Roman" w:hAnsi="Times New Roman" w:cs="Times New Roman"/>
                <w:b/>
                <w:sz w:val="24"/>
                <w:szCs w:val="24"/>
              </w:rPr>
            </w:pPr>
          </w:p>
          <w:p w:rsidR="00235AF0" w:rsidRPr="00235AF0" w:rsidRDefault="00235AF0" w:rsidP="00235AF0">
            <w:pPr>
              <w:tabs>
                <w:tab w:val="left" w:pos="3480"/>
              </w:tabs>
              <w:spacing w:after="0" w:line="240" w:lineRule="auto"/>
              <w:jc w:val="center"/>
              <w:rPr>
                <w:rFonts w:ascii="Times New Roman" w:hAnsi="Times New Roman" w:cs="Times New Roman"/>
                <w:b/>
                <w:sz w:val="24"/>
                <w:szCs w:val="24"/>
              </w:rPr>
            </w:pPr>
          </w:p>
        </w:tc>
        <w:tc>
          <w:tcPr>
            <w:tcW w:w="1678" w:type="dxa"/>
          </w:tcPr>
          <w:p w:rsidR="00235AF0" w:rsidRPr="00235AF0" w:rsidRDefault="00235AF0" w:rsidP="00235AF0">
            <w:pPr>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Кадастровый</w:t>
            </w:r>
          </w:p>
          <w:p w:rsidR="00235AF0" w:rsidRPr="00235AF0" w:rsidRDefault="00235AF0" w:rsidP="00235AF0">
            <w:pPr>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номер</w:t>
            </w:r>
          </w:p>
          <w:p w:rsidR="00235AF0" w:rsidRPr="00235AF0" w:rsidRDefault="00235AF0" w:rsidP="00235AF0">
            <w:pPr>
              <w:tabs>
                <w:tab w:val="left" w:pos="3480"/>
              </w:tabs>
              <w:spacing w:after="0" w:line="240" w:lineRule="auto"/>
              <w:jc w:val="center"/>
              <w:rPr>
                <w:rFonts w:ascii="Times New Roman" w:hAnsi="Times New Roman" w:cs="Times New Roman"/>
                <w:b/>
                <w:sz w:val="24"/>
                <w:szCs w:val="24"/>
              </w:rPr>
            </w:pPr>
          </w:p>
          <w:p w:rsidR="00235AF0" w:rsidRPr="00235AF0" w:rsidRDefault="00235AF0" w:rsidP="00235AF0">
            <w:pPr>
              <w:tabs>
                <w:tab w:val="left" w:pos="3480"/>
              </w:tabs>
              <w:spacing w:after="0" w:line="240" w:lineRule="auto"/>
              <w:jc w:val="center"/>
              <w:rPr>
                <w:rFonts w:ascii="Times New Roman" w:hAnsi="Times New Roman" w:cs="Times New Roman"/>
                <w:b/>
                <w:sz w:val="24"/>
                <w:szCs w:val="24"/>
              </w:rPr>
            </w:pPr>
          </w:p>
        </w:tc>
        <w:tc>
          <w:tcPr>
            <w:tcW w:w="2102" w:type="dxa"/>
          </w:tcPr>
          <w:p w:rsidR="00235AF0" w:rsidRPr="00235AF0" w:rsidRDefault="00235AF0" w:rsidP="00235AF0">
            <w:pPr>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 xml:space="preserve">Начальная цена права аренды (ежегодная арендная плата), </w:t>
            </w:r>
            <w:proofErr w:type="gramStart"/>
            <w:r w:rsidRPr="00235AF0">
              <w:rPr>
                <w:rFonts w:ascii="Times New Roman" w:hAnsi="Times New Roman" w:cs="Times New Roman"/>
                <w:sz w:val="24"/>
                <w:szCs w:val="24"/>
              </w:rPr>
              <w:t>в</w:t>
            </w:r>
            <w:proofErr w:type="gramEnd"/>
          </w:p>
          <w:p w:rsidR="00235AF0" w:rsidRPr="00235AF0" w:rsidRDefault="00235AF0" w:rsidP="00235AF0">
            <w:pPr>
              <w:tabs>
                <w:tab w:val="left" w:pos="3480"/>
              </w:tabs>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т.ч. расходы</w:t>
            </w:r>
          </w:p>
          <w:p w:rsidR="00235AF0" w:rsidRPr="00235AF0" w:rsidRDefault="00235AF0" w:rsidP="00235AF0">
            <w:pPr>
              <w:spacing w:after="0" w:line="240" w:lineRule="auto"/>
              <w:rPr>
                <w:rFonts w:ascii="Times New Roman" w:hAnsi="Times New Roman" w:cs="Times New Roman"/>
                <w:sz w:val="24"/>
                <w:szCs w:val="24"/>
              </w:rPr>
            </w:pPr>
            <w:r w:rsidRPr="00235AF0">
              <w:rPr>
                <w:rFonts w:ascii="Times New Roman" w:hAnsi="Times New Roman" w:cs="Times New Roman"/>
                <w:sz w:val="24"/>
                <w:szCs w:val="24"/>
              </w:rPr>
              <w:t>на формирование  и оценку</w:t>
            </w:r>
          </w:p>
          <w:p w:rsidR="00235AF0" w:rsidRPr="00235AF0" w:rsidRDefault="00235AF0" w:rsidP="00235AF0">
            <w:pPr>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участка, руб.</w:t>
            </w:r>
          </w:p>
        </w:tc>
        <w:tc>
          <w:tcPr>
            <w:tcW w:w="1440" w:type="dxa"/>
            <w:tcBorders>
              <w:top w:val="single" w:sz="4" w:space="0" w:color="auto"/>
              <w:right w:val="single" w:sz="4" w:space="0" w:color="auto"/>
            </w:tcBorders>
          </w:tcPr>
          <w:p w:rsidR="00235AF0" w:rsidRPr="00235AF0" w:rsidRDefault="00235AF0" w:rsidP="00235AF0">
            <w:pPr>
              <w:tabs>
                <w:tab w:val="left" w:pos="3480"/>
              </w:tabs>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Задаток,</w:t>
            </w:r>
          </w:p>
          <w:p w:rsidR="00235AF0" w:rsidRPr="00235AF0" w:rsidRDefault="00235AF0" w:rsidP="00235AF0">
            <w:pPr>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руб. 20%</w:t>
            </w:r>
          </w:p>
          <w:p w:rsidR="00235AF0" w:rsidRPr="00235AF0" w:rsidRDefault="00235AF0" w:rsidP="00235AF0">
            <w:pPr>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от</w:t>
            </w:r>
          </w:p>
          <w:p w:rsidR="00235AF0" w:rsidRPr="00235AF0" w:rsidRDefault="00235AF0" w:rsidP="00235AF0">
            <w:pPr>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начальной</w:t>
            </w:r>
          </w:p>
          <w:p w:rsidR="00235AF0" w:rsidRPr="00235AF0" w:rsidRDefault="00235AF0" w:rsidP="00235AF0">
            <w:pPr>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цены</w:t>
            </w:r>
          </w:p>
          <w:p w:rsidR="00235AF0" w:rsidRPr="00235AF0" w:rsidRDefault="00235AF0" w:rsidP="00235AF0">
            <w:pPr>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права аренды</w:t>
            </w:r>
          </w:p>
        </w:tc>
        <w:tc>
          <w:tcPr>
            <w:tcW w:w="1466" w:type="dxa"/>
            <w:tcBorders>
              <w:top w:val="single" w:sz="4" w:space="0" w:color="auto"/>
              <w:right w:val="single" w:sz="4" w:space="0" w:color="auto"/>
            </w:tcBorders>
          </w:tcPr>
          <w:p w:rsidR="00235AF0" w:rsidRPr="00235AF0" w:rsidRDefault="00235AF0" w:rsidP="00235AF0">
            <w:pPr>
              <w:tabs>
                <w:tab w:val="left" w:pos="3480"/>
              </w:tabs>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Шаг</w:t>
            </w:r>
          </w:p>
          <w:p w:rsidR="00235AF0" w:rsidRPr="00235AF0" w:rsidRDefault="00235AF0" w:rsidP="00235AF0">
            <w:pPr>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аукциона</w:t>
            </w:r>
          </w:p>
          <w:p w:rsidR="00235AF0" w:rsidRPr="00235AF0" w:rsidRDefault="00235AF0" w:rsidP="00235AF0">
            <w:pPr>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руб. 3%</w:t>
            </w:r>
          </w:p>
          <w:p w:rsidR="00235AF0" w:rsidRPr="00235AF0" w:rsidRDefault="00235AF0" w:rsidP="00235AF0">
            <w:pPr>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от</w:t>
            </w:r>
          </w:p>
          <w:p w:rsidR="00235AF0" w:rsidRPr="00235AF0" w:rsidRDefault="00235AF0" w:rsidP="00235AF0">
            <w:pPr>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начальной</w:t>
            </w:r>
          </w:p>
          <w:p w:rsidR="00235AF0" w:rsidRPr="00235AF0" w:rsidRDefault="00235AF0" w:rsidP="00235AF0">
            <w:pPr>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цены</w:t>
            </w:r>
          </w:p>
          <w:p w:rsidR="00235AF0" w:rsidRPr="00235AF0" w:rsidRDefault="00235AF0" w:rsidP="00235AF0">
            <w:pPr>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права аренды</w:t>
            </w:r>
          </w:p>
        </w:tc>
        <w:tc>
          <w:tcPr>
            <w:tcW w:w="1800" w:type="dxa"/>
            <w:tcBorders>
              <w:top w:val="single" w:sz="4" w:space="0" w:color="auto"/>
              <w:right w:val="single" w:sz="4" w:space="0" w:color="auto"/>
            </w:tcBorders>
          </w:tcPr>
          <w:p w:rsidR="00235AF0" w:rsidRPr="00235AF0" w:rsidRDefault="00235AF0" w:rsidP="00235AF0">
            <w:pPr>
              <w:tabs>
                <w:tab w:val="left" w:pos="3480"/>
              </w:tabs>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Адрес после</w:t>
            </w:r>
          </w:p>
          <w:p w:rsidR="00235AF0" w:rsidRPr="00235AF0" w:rsidRDefault="00235AF0" w:rsidP="00235AF0">
            <w:pPr>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окончания</w:t>
            </w:r>
          </w:p>
          <w:p w:rsidR="00235AF0" w:rsidRPr="00235AF0" w:rsidRDefault="00235AF0" w:rsidP="00235AF0">
            <w:pPr>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строительства</w:t>
            </w:r>
          </w:p>
        </w:tc>
        <w:tc>
          <w:tcPr>
            <w:tcW w:w="2192" w:type="dxa"/>
            <w:tcBorders>
              <w:top w:val="single" w:sz="4" w:space="0" w:color="auto"/>
              <w:right w:val="single" w:sz="4" w:space="0" w:color="auto"/>
            </w:tcBorders>
          </w:tcPr>
          <w:p w:rsidR="00235AF0" w:rsidRPr="00235AF0" w:rsidRDefault="00235AF0" w:rsidP="00235AF0">
            <w:pPr>
              <w:tabs>
                <w:tab w:val="left" w:pos="3480"/>
              </w:tabs>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Дата и номер</w:t>
            </w:r>
          </w:p>
          <w:p w:rsidR="00235AF0" w:rsidRPr="00235AF0" w:rsidRDefault="00235AF0" w:rsidP="00235AF0">
            <w:pPr>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постановления</w:t>
            </w:r>
          </w:p>
          <w:p w:rsidR="00235AF0" w:rsidRPr="00235AF0" w:rsidRDefault="00235AF0" w:rsidP="00235AF0">
            <w:pPr>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о проведении</w:t>
            </w:r>
          </w:p>
          <w:p w:rsidR="00235AF0" w:rsidRPr="00235AF0" w:rsidRDefault="00235AF0" w:rsidP="00235AF0">
            <w:pPr>
              <w:spacing w:after="0" w:line="240" w:lineRule="auto"/>
              <w:jc w:val="center"/>
              <w:rPr>
                <w:rFonts w:ascii="Times New Roman" w:hAnsi="Times New Roman" w:cs="Times New Roman"/>
                <w:sz w:val="24"/>
                <w:szCs w:val="24"/>
              </w:rPr>
            </w:pPr>
            <w:r w:rsidRPr="00235AF0">
              <w:rPr>
                <w:rFonts w:ascii="Times New Roman" w:hAnsi="Times New Roman" w:cs="Times New Roman"/>
                <w:sz w:val="24"/>
                <w:szCs w:val="24"/>
              </w:rPr>
              <w:t>аукциона</w:t>
            </w:r>
          </w:p>
        </w:tc>
      </w:tr>
    </w:tbl>
    <w:p w:rsidR="002D1C53" w:rsidRPr="00764320" w:rsidRDefault="002D1C53" w:rsidP="002D1C53">
      <w:pPr>
        <w:tabs>
          <w:tab w:val="left" w:pos="5715"/>
          <w:tab w:val="left" w:pos="8325"/>
        </w:tabs>
        <w:spacing w:after="0" w:line="240" w:lineRule="auto"/>
        <w:jc w:val="both"/>
        <w:rPr>
          <w:rFonts w:ascii="Times New Roman" w:hAnsi="Times New Roman" w:cs="Times New Roman"/>
          <w:sz w:val="24"/>
          <w:szCs w:val="24"/>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
        <w:gridCol w:w="2119"/>
        <w:gridCol w:w="1276"/>
        <w:gridCol w:w="1985"/>
        <w:gridCol w:w="1842"/>
        <w:gridCol w:w="1418"/>
        <w:gridCol w:w="1417"/>
        <w:gridCol w:w="2031"/>
        <w:gridCol w:w="2080"/>
      </w:tblGrid>
      <w:tr w:rsidR="002D1C53" w:rsidRPr="00764320" w:rsidTr="00097D4E">
        <w:trPr>
          <w:trHeight w:val="510"/>
        </w:trPr>
        <w:tc>
          <w:tcPr>
            <w:tcW w:w="1000" w:type="dxa"/>
            <w:tcBorders>
              <w:top w:val="single" w:sz="4" w:space="0" w:color="auto"/>
              <w:left w:val="single" w:sz="4" w:space="0" w:color="auto"/>
              <w:bottom w:val="single" w:sz="4" w:space="0" w:color="auto"/>
              <w:right w:val="single" w:sz="4" w:space="0" w:color="auto"/>
            </w:tcBorders>
          </w:tcPr>
          <w:p w:rsidR="002D1C53" w:rsidRPr="00764320" w:rsidRDefault="002D1C53" w:rsidP="009A57D7">
            <w:pPr>
              <w:spacing w:after="0" w:line="240" w:lineRule="auto"/>
              <w:jc w:val="both"/>
              <w:rPr>
                <w:rFonts w:ascii="Times New Roman" w:hAnsi="Times New Roman" w:cs="Times New Roman"/>
                <w:sz w:val="24"/>
                <w:szCs w:val="24"/>
              </w:rPr>
            </w:pPr>
            <w:r w:rsidRPr="00764320">
              <w:rPr>
                <w:rFonts w:ascii="Times New Roman" w:hAnsi="Times New Roman" w:cs="Times New Roman"/>
                <w:sz w:val="24"/>
                <w:szCs w:val="24"/>
              </w:rPr>
              <w:t>Лот 1</w:t>
            </w:r>
          </w:p>
        </w:tc>
        <w:tc>
          <w:tcPr>
            <w:tcW w:w="2119" w:type="dxa"/>
            <w:tcBorders>
              <w:top w:val="single" w:sz="4" w:space="0" w:color="auto"/>
              <w:left w:val="single" w:sz="4" w:space="0" w:color="auto"/>
              <w:bottom w:val="single" w:sz="4" w:space="0" w:color="auto"/>
              <w:right w:val="single" w:sz="4" w:space="0" w:color="auto"/>
            </w:tcBorders>
          </w:tcPr>
          <w:p w:rsidR="002D1C53" w:rsidRPr="00764320" w:rsidRDefault="002D1C53" w:rsidP="009A57D7">
            <w:pPr>
              <w:spacing w:after="0" w:line="240" w:lineRule="auto"/>
              <w:jc w:val="both"/>
              <w:rPr>
                <w:rFonts w:ascii="Times New Roman" w:hAnsi="Times New Roman" w:cs="Times New Roman"/>
                <w:sz w:val="24"/>
                <w:szCs w:val="24"/>
              </w:rPr>
            </w:pPr>
            <w:r w:rsidRPr="00764320">
              <w:rPr>
                <w:rFonts w:ascii="Times New Roman" w:hAnsi="Times New Roman" w:cs="Times New Roman"/>
                <w:sz w:val="24"/>
                <w:szCs w:val="24"/>
              </w:rPr>
              <w:t>Рабочий тракт, 41</w:t>
            </w:r>
          </w:p>
        </w:tc>
        <w:tc>
          <w:tcPr>
            <w:tcW w:w="1276" w:type="dxa"/>
            <w:tcBorders>
              <w:top w:val="single" w:sz="4" w:space="0" w:color="auto"/>
              <w:left w:val="single" w:sz="4" w:space="0" w:color="auto"/>
              <w:bottom w:val="single" w:sz="4" w:space="0" w:color="auto"/>
              <w:right w:val="single" w:sz="4" w:space="0" w:color="auto"/>
            </w:tcBorders>
          </w:tcPr>
          <w:p w:rsidR="002D1C53" w:rsidRPr="00764320" w:rsidRDefault="002D1C53" w:rsidP="009A57D7">
            <w:pPr>
              <w:spacing w:after="0" w:line="240" w:lineRule="auto"/>
              <w:jc w:val="both"/>
              <w:rPr>
                <w:rFonts w:ascii="Times New Roman" w:hAnsi="Times New Roman" w:cs="Times New Roman"/>
                <w:sz w:val="24"/>
                <w:szCs w:val="24"/>
              </w:rPr>
            </w:pPr>
            <w:r w:rsidRPr="00764320">
              <w:rPr>
                <w:rFonts w:ascii="Times New Roman" w:hAnsi="Times New Roman" w:cs="Times New Roman"/>
                <w:sz w:val="24"/>
                <w:szCs w:val="24"/>
              </w:rPr>
              <w:t>4738,0</w:t>
            </w:r>
          </w:p>
        </w:tc>
        <w:tc>
          <w:tcPr>
            <w:tcW w:w="1985" w:type="dxa"/>
            <w:tcBorders>
              <w:top w:val="single" w:sz="4" w:space="0" w:color="auto"/>
              <w:left w:val="single" w:sz="4" w:space="0" w:color="auto"/>
              <w:bottom w:val="single" w:sz="4" w:space="0" w:color="auto"/>
              <w:right w:val="single" w:sz="4" w:space="0" w:color="auto"/>
            </w:tcBorders>
          </w:tcPr>
          <w:p w:rsidR="002D1C53" w:rsidRPr="00764320" w:rsidRDefault="002D1C53" w:rsidP="009A57D7">
            <w:pPr>
              <w:spacing w:after="0" w:line="240" w:lineRule="auto"/>
              <w:jc w:val="both"/>
              <w:rPr>
                <w:rFonts w:ascii="Times New Roman" w:hAnsi="Times New Roman" w:cs="Times New Roman"/>
                <w:sz w:val="24"/>
                <w:szCs w:val="24"/>
              </w:rPr>
            </w:pPr>
            <w:r w:rsidRPr="00764320">
              <w:rPr>
                <w:rFonts w:ascii="Times New Roman" w:hAnsi="Times New Roman" w:cs="Times New Roman"/>
                <w:sz w:val="24"/>
                <w:szCs w:val="24"/>
              </w:rPr>
              <w:t>22:70:010524:8</w:t>
            </w:r>
          </w:p>
        </w:tc>
        <w:tc>
          <w:tcPr>
            <w:tcW w:w="1842" w:type="dxa"/>
            <w:tcBorders>
              <w:top w:val="single" w:sz="4" w:space="0" w:color="auto"/>
              <w:left w:val="single" w:sz="4" w:space="0" w:color="auto"/>
              <w:bottom w:val="single" w:sz="4" w:space="0" w:color="auto"/>
              <w:right w:val="single" w:sz="4" w:space="0" w:color="auto"/>
            </w:tcBorders>
          </w:tcPr>
          <w:p w:rsidR="002D1C53" w:rsidRPr="00764320" w:rsidRDefault="002D1C53" w:rsidP="009A57D7">
            <w:pPr>
              <w:spacing w:after="0" w:line="240" w:lineRule="auto"/>
              <w:jc w:val="both"/>
              <w:rPr>
                <w:rFonts w:ascii="Times New Roman" w:hAnsi="Times New Roman" w:cs="Times New Roman"/>
                <w:sz w:val="24"/>
                <w:szCs w:val="24"/>
              </w:rPr>
            </w:pPr>
            <w:r w:rsidRPr="00764320">
              <w:rPr>
                <w:rFonts w:ascii="Times New Roman" w:hAnsi="Times New Roman" w:cs="Times New Roman"/>
                <w:sz w:val="24"/>
                <w:szCs w:val="24"/>
              </w:rPr>
              <w:t>592250</w:t>
            </w:r>
          </w:p>
        </w:tc>
        <w:tc>
          <w:tcPr>
            <w:tcW w:w="1418" w:type="dxa"/>
            <w:tcBorders>
              <w:top w:val="single" w:sz="4" w:space="0" w:color="auto"/>
              <w:left w:val="single" w:sz="4" w:space="0" w:color="auto"/>
              <w:bottom w:val="single" w:sz="4" w:space="0" w:color="auto"/>
              <w:right w:val="single" w:sz="4" w:space="0" w:color="auto"/>
            </w:tcBorders>
          </w:tcPr>
          <w:p w:rsidR="002D1C53" w:rsidRPr="00764320" w:rsidRDefault="002D1C53" w:rsidP="009A57D7">
            <w:pPr>
              <w:spacing w:after="0" w:line="240" w:lineRule="auto"/>
              <w:jc w:val="both"/>
              <w:rPr>
                <w:rFonts w:ascii="Times New Roman" w:hAnsi="Times New Roman" w:cs="Times New Roman"/>
                <w:sz w:val="24"/>
                <w:szCs w:val="24"/>
              </w:rPr>
            </w:pPr>
            <w:r w:rsidRPr="00764320">
              <w:rPr>
                <w:rFonts w:ascii="Times New Roman" w:hAnsi="Times New Roman" w:cs="Times New Roman"/>
                <w:sz w:val="24"/>
                <w:szCs w:val="24"/>
              </w:rPr>
              <w:t>118450</w:t>
            </w:r>
          </w:p>
        </w:tc>
        <w:tc>
          <w:tcPr>
            <w:tcW w:w="1417" w:type="dxa"/>
            <w:tcBorders>
              <w:top w:val="single" w:sz="4" w:space="0" w:color="auto"/>
              <w:left w:val="single" w:sz="4" w:space="0" w:color="auto"/>
              <w:bottom w:val="single" w:sz="4" w:space="0" w:color="auto"/>
              <w:right w:val="single" w:sz="4" w:space="0" w:color="auto"/>
            </w:tcBorders>
          </w:tcPr>
          <w:p w:rsidR="002D1C53" w:rsidRPr="00764320" w:rsidRDefault="002D1C53" w:rsidP="009A57D7">
            <w:pPr>
              <w:spacing w:after="0" w:line="240" w:lineRule="auto"/>
              <w:jc w:val="both"/>
              <w:rPr>
                <w:rFonts w:ascii="Times New Roman" w:hAnsi="Times New Roman" w:cs="Times New Roman"/>
                <w:sz w:val="24"/>
                <w:szCs w:val="24"/>
              </w:rPr>
            </w:pPr>
            <w:r w:rsidRPr="00764320">
              <w:rPr>
                <w:rFonts w:ascii="Times New Roman" w:hAnsi="Times New Roman" w:cs="Times New Roman"/>
                <w:sz w:val="24"/>
                <w:szCs w:val="24"/>
              </w:rPr>
              <w:t>17768</w:t>
            </w:r>
          </w:p>
        </w:tc>
        <w:tc>
          <w:tcPr>
            <w:tcW w:w="2031" w:type="dxa"/>
            <w:tcBorders>
              <w:top w:val="single" w:sz="4" w:space="0" w:color="auto"/>
              <w:left w:val="single" w:sz="4" w:space="0" w:color="auto"/>
              <w:bottom w:val="single" w:sz="4" w:space="0" w:color="auto"/>
              <w:right w:val="single" w:sz="4" w:space="0" w:color="auto"/>
            </w:tcBorders>
          </w:tcPr>
          <w:p w:rsidR="002D1C53" w:rsidRPr="00764320" w:rsidRDefault="002D1C53" w:rsidP="009A57D7">
            <w:pPr>
              <w:spacing w:after="0" w:line="240" w:lineRule="auto"/>
              <w:jc w:val="both"/>
              <w:rPr>
                <w:rFonts w:ascii="Times New Roman" w:hAnsi="Times New Roman" w:cs="Times New Roman"/>
                <w:sz w:val="24"/>
                <w:szCs w:val="24"/>
              </w:rPr>
            </w:pPr>
            <w:r w:rsidRPr="00764320">
              <w:rPr>
                <w:rFonts w:ascii="Times New Roman" w:hAnsi="Times New Roman" w:cs="Times New Roman"/>
                <w:sz w:val="24"/>
                <w:szCs w:val="24"/>
              </w:rPr>
              <w:t>Рабочий тракт, 41</w:t>
            </w:r>
          </w:p>
        </w:tc>
        <w:tc>
          <w:tcPr>
            <w:tcW w:w="2080" w:type="dxa"/>
            <w:tcBorders>
              <w:top w:val="single" w:sz="4" w:space="0" w:color="auto"/>
              <w:left w:val="single" w:sz="4" w:space="0" w:color="auto"/>
              <w:bottom w:val="single" w:sz="4" w:space="0" w:color="auto"/>
              <w:right w:val="single" w:sz="4" w:space="0" w:color="auto"/>
            </w:tcBorders>
          </w:tcPr>
          <w:p w:rsidR="004C48C8" w:rsidRDefault="004C48C8" w:rsidP="009A5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05.08.2016 </w:t>
            </w:r>
          </w:p>
          <w:p w:rsidR="002D1C53" w:rsidRPr="00764320" w:rsidRDefault="004C48C8" w:rsidP="009A5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3404</w:t>
            </w:r>
          </w:p>
        </w:tc>
      </w:tr>
    </w:tbl>
    <w:p w:rsidR="002D1C53" w:rsidRPr="00764320" w:rsidRDefault="002D1C53" w:rsidP="002D1C53">
      <w:pPr>
        <w:tabs>
          <w:tab w:val="left" w:pos="5715"/>
          <w:tab w:val="left" w:pos="8325"/>
        </w:tabs>
        <w:spacing w:after="0" w:line="240" w:lineRule="auto"/>
        <w:jc w:val="both"/>
        <w:rPr>
          <w:rFonts w:ascii="Times New Roman" w:hAnsi="Times New Roman" w:cs="Times New Roman"/>
          <w:sz w:val="24"/>
          <w:szCs w:val="24"/>
        </w:rPr>
      </w:pPr>
    </w:p>
    <w:p w:rsidR="002D1C53" w:rsidRPr="00764320" w:rsidRDefault="002D1C53" w:rsidP="002D1C53">
      <w:pPr>
        <w:spacing w:after="0" w:line="240" w:lineRule="auto"/>
        <w:jc w:val="both"/>
        <w:rPr>
          <w:rFonts w:ascii="Times New Roman" w:hAnsi="Times New Roman" w:cs="Times New Roman"/>
          <w:sz w:val="18"/>
          <w:szCs w:val="18"/>
        </w:rPr>
      </w:pPr>
      <w:r w:rsidRPr="00764320">
        <w:rPr>
          <w:rFonts w:ascii="Times New Roman" w:hAnsi="Times New Roman" w:cs="Times New Roman"/>
          <w:sz w:val="18"/>
          <w:szCs w:val="18"/>
        </w:rPr>
        <w:t>Проект  договора  аренды</w:t>
      </w:r>
    </w:p>
    <w:p w:rsidR="002D1C53" w:rsidRPr="00764320" w:rsidRDefault="002D1C53" w:rsidP="002D1C53">
      <w:pPr>
        <w:spacing w:after="0" w:line="240" w:lineRule="auto"/>
        <w:jc w:val="center"/>
        <w:rPr>
          <w:rFonts w:ascii="Times New Roman" w:hAnsi="Times New Roman" w:cs="Times New Roman"/>
          <w:b/>
          <w:sz w:val="18"/>
          <w:szCs w:val="18"/>
        </w:rPr>
      </w:pPr>
      <w:r w:rsidRPr="00764320">
        <w:rPr>
          <w:rFonts w:ascii="Times New Roman" w:hAnsi="Times New Roman" w:cs="Times New Roman"/>
          <w:b/>
          <w:sz w:val="18"/>
          <w:szCs w:val="18"/>
        </w:rPr>
        <w:t>Договор</w:t>
      </w:r>
    </w:p>
    <w:p w:rsidR="002D1C53" w:rsidRPr="00764320" w:rsidRDefault="002D1C53" w:rsidP="002D1C53">
      <w:pPr>
        <w:spacing w:after="0" w:line="240" w:lineRule="auto"/>
        <w:jc w:val="center"/>
        <w:rPr>
          <w:rFonts w:ascii="Times New Roman" w:hAnsi="Times New Roman" w:cs="Times New Roman"/>
          <w:b/>
          <w:sz w:val="18"/>
          <w:szCs w:val="18"/>
        </w:rPr>
      </w:pPr>
      <w:r w:rsidRPr="00764320">
        <w:rPr>
          <w:rFonts w:ascii="Times New Roman" w:hAnsi="Times New Roman" w:cs="Times New Roman"/>
          <w:b/>
          <w:sz w:val="18"/>
          <w:szCs w:val="18"/>
        </w:rPr>
        <w:t>аренды земельного участка</w:t>
      </w:r>
    </w:p>
    <w:p w:rsidR="002D1C53" w:rsidRPr="00764320" w:rsidRDefault="002D1C53" w:rsidP="002D1C53">
      <w:pPr>
        <w:spacing w:after="0" w:line="240" w:lineRule="auto"/>
        <w:jc w:val="both"/>
        <w:rPr>
          <w:rFonts w:ascii="Times New Roman" w:hAnsi="Times New Roman" w:cs="Times New Roman"/>
          <w:sz w:val="18"/>
          <w:szCs w:val="18"/>
        </w:rPr>
      </w:pPr>
      <w:r w:rsidRPr="00764320">
        <w:rPr>
          <w:rFonts w:ascii="Times New Roman" w:hAnsi="Times New Roman" w:cs="Times New Roman"/>
          <w:sz w:val="18"/>
          <w:szCs w:val="18"/>
        </w:rPr>
        <w:t>город Рубцовск                                                                                                                                                                                                «_____» ___________ 2016</w:t>
      </w:r>
    </w:p>
    <w:p w:rsidR="002D1C53" w:rsidRPr="009460DA" w:rsidRDefault="002D1C53" w:rsidP="002D1C53">
      <w:pPr>
        <w:spacing w:after="0" w:line="240" w:lineRule="auto"/>
        <w:jc w:val="both"/>
        <w:rPr>
          <w:rFonts w:ascii="Times New Roman" w:hAnsi="Times New Roman" w:cs="Times New Roman"/>
          <w:sz w:val="18"/>
          <w:szCs w:val="18"/>
        </w:rPr>
      </w:pPr>
      <w:r w:rsidRPr="009460DA">
        <w:rPr>
          <w:rFonts w:ascii="Times New Roman" w:hAnsi="Times New Roman" w:cs="Times New Roman"/>
          <w:sz w:val="18"/>
          <w:szCs w:val="18"/>
        </w:rPr>
        <w:t xml:space="preserve">На основании постановления  №_____ от __________  Администрация города Рубцовска Алтайского края в лице председателя  комитета  по управлению  имуществом </w:t>
      </w:r>
      <w:proofErr w:type="spellStart"/>
      <w:r w:rsidRPr="009460DA">
        <w:rPr>
          <w:rFonts w:ascii="Times New Roman" w:hAnsi="Times New Roman" w:cs="Times New Roman"/>
          <w:sz w:val="18"/>
          <w:szCs w:val="18"/>
        </w:rPr>
        <w:t>Роота</w:t>
      </w:r>
      <w:proofErr w:type="spellEnd"/>
      <w:r w:rsidRPr="009460DA">
        <w:rPr>
          <w:rFonts w:ascii="Times New Roman" w:hAnsi="Times New Roman" w:cs="Times New Roman"/>
          <w:sz w:val="18"/>
          <w:szCs w:val="18"/>
        </w:rPr>
        <w:t xml:space="preserve"> Владимира Николаевича, действующего  на основании  доверенности  № 1709 от 21. 03.2014, именуемая в дальнейшем  Арендодатель, и  </w:t>
      </w:r>
      <w:proofErr w:type="spellStart"/>
      <w:r w:rsidRPr="009460DA">
        <w:rPr>
          <w:rFonts w:ascii="Times New Roman" w:hAnsi="Times New Roman" w:cs="Times New Roman"/>
          <w:sz w:val="18"/>
          <w:szCs w:val="18"/>
        </w:rPr>
        <w:t>__Наименование</w:t>
      </w:r>
      <w:proofErr w:type="spellEnd"/>
      <w:r w:rsidRPr="009460DA">
        <w:rPr>
          <w:rFonts w:ascii="Times New Roman" w:hAnsi="Times New Roman" w:cs="Times New Roman"/>
          <w:sz w:val="18"/>
          <w:szCs w:val="18"/>
        </w:rPr>
        <w:t xml:space="preserve"> юр. или физ. </w:t>
      </w:r>
      <w:proofErr w:type="spellStart"/>
      <w:r w:rsidRPr="009460DA">
        <w:rPr>
          <w:rFonts w:ascii="Times New Roman" w:hAnsi="Times New Roman" w:cs="Times New Roman"/>
          <w:sz w:val="18"/>
          <w:szCs w:val="18"/>
        </w:rPr>
        <w:t>лица__</w:t>
      </w:r>
      <w:proofErr w:type="spellEnd"/>
      <w:r w:rsidRPr="009460DA">
        <w:rPr>
          <w:rFonts w:ascii="Times New Roman" w:hAnsi="Times New Roman" w:cs="Times New Roman"/>
          <w:sz w:val="18"/>
          <w:szCs w:val="18"/>
        </w:rPr>
        <w:t xml:space="preserve">, ИНН ___, ОГРН ____, юридический адрес: __(паспорт)__, в лице </w:t>
      </w:r>
      <w:proofErr w:type="spellStart"/>
      <w:r w:rsidRPr="009460DA">
        <w:rPr>
          <w:rFonts w:ascii="Times New Roman" w:hAnsi="Times New Roman" w:cs="Times New Roman"/>
          <w:sz w:val="18"/>
          <w:szCs w:val="18"/>
        </w:rPr>
        <w:t>__для</w:t>
      </w:r>
      <w:proofErr w:type="spellEnd"/>
      <w:r w:rsidRPr="009460DA">
        <w:rPr>
          <w:rFonts w:ascii="Times New Roman" w:hAnsi="Times New Roman" w:cs="Times New Roman"/>
          <w:sz w:val="18"/>
          <w:szCs w:val="18"/>
        </w:rPr>
        <w:t xml:space="preserve"> </w:t>
      </w:r>
      <w:proofErr w:type="spellStart"/>
      <w:r w:rsidRPr="009460DA">
        <w:rPr>
          <w:rFonts w:ascii="Times New Roman" w:hAnsi="Times New Roman" w:cs="Times New Roman"/>
          <w:sz w:val="18"/>
          <w:szCs w:val="18"/>
        </w:rPr>
        <w:t>юр</w:t>
      </w:r>
      <w:proofErr w:type="gramStart"/>
      <w:r w:rsidRPr="009460DA">
        <w:rPr>
          <w:rFonts w:ascii="Times New Roman" w:hAnsi="Times New Roman" w:cs="Times New Roman"/>
          <w:sz w:val="18"/>
          <w:szCs w:val="18"/>
        </w:rPr>
        <w:t>.л</w:t>
      </w:r>
      <w:proofErr w:type="gramEnd"/>
      <w:r w:rsidRPr="009460DA">
        <w:rPr>
          <w:rFonts w:ascii="Times New Roman" w:hAnsi="Times New Roman" w:cs="Times New Roman"/>
          <w:sz w:val="18"/>
          <w:szCs w:val="18"/>
        </w:rPr>
        <w:t>иц__</w:t>
      </w:r>
      <w:proofErr w:type="spellEnd"/>
      <w:r w:rsidRPr="009460DA">
        <w:rPr>
          <w:rFonts w:ascii="Times New Roman" w:hAnsi="Times New Roman" w:cs="Times New Roman"/>
          <w:sz w:val="18"/>
          <w:szCs w:val="18"/>
        </w:rPr>
        <w:t xml:space="preserve">, именуемый в дальнейшем Арендатор, заключили настоящий договор о нижеследующем:                             </w:t>
      </w:r>
    </w:p>
    <w:p w:rsidR="002D1C53" w:rsidRPr="009460DA" w:rsidRDefault="002D1C53" w:rsidP="002D1C53">
      <w:pPr>
        <w:spacing w:after="0" w:line="240" w:lineRule="auto"/>
        <w:ind w:firstLine="708"/>
        <w:jc w:val="both"/>
        <w:rPr>
          <w:rFonts w:ascii="Times New Roman" w:hAnsi="Times New Roman" w:cs="Times New Roman"/>
          <w:sz w:val="18"/>
          <w:szCs w:val="18"/>
        </w:rPr>
      </w:pPr>
      <w:r w:rsidRPr="009460DA">
        <w:rPr>
          <w:rFonts w:ascii="Times New Roman" w:hAnsi="Times New Roman" w:cs="Times New Roman"/>
          <w:sz w:val="18"/>
          <w:szCs w:val="18"/>
        </w:rPr>
        <w:t xml:space="preserve">                                                                                                                           1.Предмет договора</w:t>
      </w:r>
    </w:p>
    <w:p w:rsidR="002D1C53" w:rsidRPr="009460DA" w:rsidRDefault="002D1C53" w:rsidP="002D1C53">
      <w:pPr>
        <w:spacing w:after="0" w:line="240" w:lineRule="auto"/>
        <w:ind w:left="360" w:hanging="360"/>
        <w:jc w:val="both"/>
        <w:rPr>
          <w:rFonts w:ascii="Times New Roman" w:hAnsi="Times New Roman" w:cs="Times New Roman"/>
          <w:sz w:val="18"/>
          <w:szCs w:val="18"/>
        </w:rPr>
      </w:pPr>
      <w:r w:rsidRPr="009460DA">
        <w:rPr>
          <w:rFonts w:ascii="Times New Roman" w:hAnsi="Times New Roman" w:cs="Times New Roman"/>
          <w:sz w:val="18"/>
          <w:szCs w:val="18"/>
        </w:rPr>
        <w:t>1.1. На основании Протокола аукциона от «__» _______ 2016  №__ о результатах аукциона (открытого по составу участников и по форме подачи заявок) по продаже права на заключение договора аренды земельного участка для  строительства _________________________ по Лоту  №____   Арендодатель сдал, а Арендатор принял в аренду земельный участок в соответствии с условиями настоящего Договора.</w:t>
      </w:r>
    </w:p>
    <w:p w:rsidR="002D1C53" w:rsidRPr="009460DA" w:rsidRDefault="002D1C53" w:rsidP="002D1C53">
      <w:pPr>
        <w:spacing w:after="0" w:line="240" w:lineRule="auto"/>
        <w:ind w:left="108"/>
        <w:jc w:val="both"/>
        <w:rPr>
          <w:rFonts w:ascii="Times New Roman" w:hAnsi="Times New Roman" w:cs="Times New Roman"/>
          <w:sz w:val="18"/>
          <w:szCs w:val="18"/>
        </w:rPr>
      </w:pPr>
      <w:r w:rsidRPr="009460DA">
        <w:rPr>
          <w:rFonts w:ascii="Times New Roman" w:hAnsi="Times New Roman" w:cs="Times New Roman"/>
          <w:sz w:val="18"/>
          <w:szCs w:val="18"/>
        </w:rPr>
        <w:lastRenderedPageBreak/>
        <w:t xml:space="preserve">1.2. По настоящему Договору  передается   земельный участок категории земель населенных пунктов в городе Рубцовске Алтайского края, расположенный по адресу: _______________,  площадью  </w:t>
      </w:r>
      <w:proofErr w:type="spellStart"/>
      <w:r w:rsidRPr="009460DA">
        <w:rPr>
          <w:rFonts w:ascii="Times New Roman" w:hAnsi="Times New Roman" w:cs="Times New Roman"/>
          <w:sz w:val="18"/>
          <w:szCs w:val="18"/>
        </w:rPr>
        <w:t>______кв.м</w:t>
      </w:r>
      <w:proofErr w:type="spellEnd"/>
      <w:r w:rsidRPr="009460DA">
        <w:rPr>
          <w:rFonts w:ascii="Times New Roman" w:hAnsi="Times New Roman" w:cs="Times New Roman"/>
          <w:sz w:val="18"/>
          <w:szCs w:val="18"/>
        </w:rPr>
        <w:t>. с кадастровым  номером  22:70:___________   для строительства  ________________________.</w:t>
      </w:r>
    </w:p>
    <w:p w:rsidR="002D1C53" w:rsidRPr="009460DA" w:rsidRDefault="002D1C53" w:rsidP="002D1C53">
      <w:pPr>
        <w:spacing w:after="0" w:line="240" w:lineRule="auto"/>
        <w:jc w:val="both"/>
        <w:rPr>
          <w:rFonts w:ascii="Times New Roman" w:hAnsi="Times New Roman" w:cs="Times New Roman"/>
          <w:sz w:val="18"/>
          <w:szCs w:val="18"/>
        </w:rPr>
      </w:pPr>
      <w:r w:rsidRPr="009460DA">
        <w:rPr>
          <w:rFonts w:ascii="Times New Roman" w:hAnsi="Times New Roman" w:cs="Times New Roman"/>
          <w:sz w:val="18"/>
          <w:szCs w:val="18"/>
        </w:rPr>
        <w:t>1.3. Настоящий договор является одновременно Актом приема-передачи земельного участка.</w:t>
      </w:r>
    </w:p>
    <w:p w:rsidR="002D1C53" w:rsidRPr="009460DA" w:rsidRDefault="002D1C53" w:rsidP="002D1C53">
      <w:pPr>
        <w:tabs>
          <w:tab w:val="left" w:pos="6345"/>
        </w:tabs>
        <w:spacing w:after="0" w:line="240" w:lineRule="auto"/>
        <w:jc w:val="both"/>
        <w:rPr>
          <w:rFonts w:ascii="Times New Roman" w:hAnsi="Times New Roman" w:cs="Times New Roman"/>
          <w:sz w:val="18"/>
          <w:szCs w:val="18"/>
        </w:rPr>
      </w:pPr>
      <w:r w:rsidRPr="009460DA">
        <w:rPr>
          <w:rFonts w:ascii="Times New Roman" w:hAnsi="Times New Roman" w:cs="Times New Roman"/>
          <w:sz w:val="18"/>
          <w:szCs w:val="18"/>
        </w:rPr>
        <w:tab/>
      </w:r>
      <w:r w:rsidRPr="009460DA">
        <w:rPr>
          <w:rFonts w:ascii="Times New Roman" w:hAnsi="Times New Roman" w:cs="Times New Roman"/>
          <w:sz w:val="18"/>
          <w:szCs w:val="18"/>
        </w:rPr>
        <w:tab/>
        <w:t>2.Срок действия договора</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2.1. Договор вступает  в юридическую силу  с момента его государственной регистрации и действует в течение 10 лет. Государственная регистрация договора  осуществляется в соответствии с  действующим законодательством Российской Федерации.</w:t>
      </w:r>
    </w:p>
    <w:p w:rsidR="002D1C53" w:rsidRPr="009460DA" w:rsidRDefault="002D1C53" w:rsidP="002D1C53">
      <w:pPr>
        <w:spacing w:after="0" w:line="240" w:lineRule="auto"/>
        <w:ind w:left="357" w:hanging="357"/>
        <w:jc w:val="both"/>
        <w:rPr>
          <w:rFonts w:ascii="Times New Roman" w:hAnsi="Times New Roman" w:cs="Times New Roman"/>
          <w:sz w:val="18"/>
          <w:szCs w:val="18"/>
        </w:rPr>
      </w:pPr>
    </w:p>
    <w:p w:rsidR="002D1C53" w:rsidRPr="009460DA" w:rsidRDefault="002D1C53" w:rsidP="002D1C53">
      <w:pPr>
        <w:tabs>
          <w:tab w:val="left" w:pos="6270"/>
          <w:tab w:val="center" w:pos="7908"/>
        </w:tabs>
        <w:spacing w:after="0" w:line="240" w:lineRule="auto"/>
        <w:ind w:left="972" w:hanging="1260"/>
        <w:jc w:val="both"/>
        <w:rPr>
          <w:rFonts w:ascii="Times New Roman" w:hAnsi="Times New Roman" w:cs="Times New Roman"/>
          <w:sz w:val="18"/>
          <w:szCs w:val="18"/>
        </w:rPr>
      </w:pPr>
      <w:r w:rsidRPr="009460DA">
        <w:rPr>
          <w:rFonts w:ascii="Times New Roman" w:hAnsi="Times New Roman" w:cs="Times New Roman"/>
          <w:sz w:val="18"/>
          <w:szCs w:val="18"/>
        </w:rPr>
        <w:t xml:space="preserve">                                                                                                                                                      3.Платежи и расчеты</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 xml:space="preserve">3.1. Ежегодная  арендная плата за право пользования участком устанавливается по результатам аукциона. </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3.2. Размер ежегодной  арендной платы  по Договору  устанавливается по результатам аукциона.</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3.3. Арендная плата  вносится Арендатором  путем перечисления  в Управление федерального казначейства  по Алтайскому краю (Администрация города Рубцовска Алтайского края</w:t>
      </w:r>
      <w:proofErr w:type="gramStart"/>
      <w:r w:rsidRPr="009460DA">
        <w:rPr>
          <w:rFonts w:ascii="Times New Roman" w:hAnsi="Times New Roman" w:cs="Times New Roman"/>
          <w:sz w:val="18"/>
          <w:szCs w:val="18"/>
        </w:rPr>
        <w:t xml:space="preserve"> ,</w:t>
      </w:r>
      <w:proofErr w:type="gramEnd"/>
      <w:r w:rsidRPr="009460DA">
        <w:rPr>
          <w:rFonts w:ascii="Times New Roman" w:hAnsi="Times New Roman" w:cs="Times New Roman"/>
          <w:sz w:val="18"/>
          <w:szCs w:val="18"/>
        </w:rPr>
        <w:t xml:space="preserve"> л/с 04173011690), Банк получателя: Отделение Барнаул г. Барнаул, БИК  040173001, </w:t>
      </w:r>
      <w:proofErr w:type="spellStart"/>
      <w:r w:rsidRPr="009460DA">
        <w:rPr>
          <w:rFonts w:ascii="Times New Roman" w:hAnsi="Times New Roman" w:cs="Times New Roman"/>
          <w:sz w:val="18"/>
          <w:szCs w:val="18"/>
        </w:rPr>
        <w:t>р</w:t>
      </w:r>
      <w:proofErr w:type="spellEnd"/>
      <w:r w:rsidRPr="009460DA">
        <w:rPr>
          <w:rFonts w:ascii="Times New Roman" w:hAnsi="Times New Roman" w:cs="Times New Roman"/>
          <w:sz w:val="18"/>
          <w:szCs w:val="18"/>
        </w:rPr>
        <w:t xml:space="preserve">/с 40101810100000010001, ИНН 2209011079, КПП 220901001, ОКТМО 01716000, КБК </w:t>
      </w:r>
      <w:r w:rsidR="003C2B6E" w:rsidRPr="009460DA">
        <w:rPr>
          <w:rFonts w:ascii="Times New Roman" w:eastAsia="Times New Roman" w:hAnsi="Times New Roman" w:cs="Times New Roman"/>
          <w:sz w:val="18"/>
          <w:szCs w:val="18"/>
        </w:rPr>
        <w:t>30311105024040000120</w:t>
      </w:r>
      <w:proofErr w:type="gramStart"/>
      <w:r w:rsidRPr="009460DA">
        <w:rPr>
          <w:rFonts w:ascii="Times New Roman" w:hAnsi="Times New Roman" w:cs="Times New Roman"/>
          <w:sz w:val="18"/>
          <w:szCs w:val="18"/>
        </w:rPr>
        <w:t xml:space="preserve"> В</w:t>
      </w:r>
      <w:proofErr w:type="gramEnd"/>
      <w:r w:rsidRPr="009460DA">
        <w:rPr>
          <w:rFonts w:ascii="Times New Roman" w:hAnsi="Times New Roman" w:cs="Times New Roman"/>
          <w:sz w:val="18"/>
          <w:szCs w:val="18"/>
        </w:rPr>
        <w:t xml:space="preserve"> платежном поручении  или квитанции необходимо  указать  точное назначение платежа, реквизиты договора, сумму арендной платы.</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 xml:space="preserve">3.4. Внесение арендной платы  за  год  действия договора  в сумме _______  рублей производится Арендатором в течение 5 дней  с момента подписания Протокола аукциона по продаже права аренды земельного участка. </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3.5. В последующие годы, сумма арендной платы указанная в п.3.4 договора, уплачивается равными  долями поквартально  не позднее 15 числа  следующего за кварталом  месяца,  последний срок уплаты за 4 квартал - 15 декабря.</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3.6. Датой оплаты Арендатором арендных платежей считается дата поступления денежных средств на расчетный счет Арендодателя.</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3.7. В случае досрочного расторжения Договора по соглашению сторон либо по инициативе любой из сторон в соответствии с действующим законодательством Российской Федерации, а также в связи с окончанием строительства объекта и ввода его в эксплуатацию, арендная плата, указанная в п.3.4. Договора  возврату не подлежит.</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3.8. Арендодатель имеет право зачислять текущие платежи в счет погашения задолженности без согласования с Арендатором.</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3.9. Неиспользование земельного участка Арендатором не может служить основанием невнесения им арендной платы.</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3.10.  В случае неправильного оформления платежного поручения оплата аренды не засчитывается.</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 xml:space="preserve">     </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 xml:space="preserve">                                                                                                                                   4. Права и обязанности сторон</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4.1. Арендодатель имеет право:</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 xml:space="preserve">4.1.1 Беспрепятственно посещать  и обследовать арендуемый земельный участок на предмет соблюдения земельного законодательства, осуществлять </w:t>
      </w:r>
      <w:proofErr w:type="gramStart"/>
      <w:r w:rsidRPr="009460DA">
        <w:rPr>
          <w:rFonts w:ascii="Times New Roman" w:hAnsi="Times New Roman" w:cs="Times New Roman"/>
          <w:sz w:val="18"/>
          <w:szCs w:val="18"/>
        </w:rPr>
        <w:t>контроль за</w:t>
      </w:r>
      <w:proofErr w:type="gramEnd"/>
      <w:r w:rsidRPr="009460DA">
        <w:rPr>
          <w:rFonts w:ascii="Times New Roman" w:hAnsi="Times New Roman" w:cs="Times New Roman"/>
          <w:sz w:val="18"/>
          <w:szCs w:val="18"/>
        </w:rPr>
        <w:t xml:space="preserve"> использованием и охраной земель  Арендатором.</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4.1.2. Требовать в судебном порядке досрочного расторжения Договора в следующих случаях:</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 xml:space="preserve">         1) при использовании земельного участка не по целевому назначению и </w:t>
      </w:r>
      <w:hyperlink r:id="rId5" w:history="1">
        <w:r w:rsidRPr="009460DA">
          <w:rPr>
            <w:rFonts w:ascii="Times New Roman" w:hAnsi="Times New Roman" w:cs="Times New Roman"/>
            <w:sz w:val="18"/>
            <w:szCs w:val="18"/>
          </w:rPr>
          <w:t>разрешенному использованию</w:t>
        </w:r>
      </w:hyperlink>
      <w:r w:rsidRPr="009460DA">
        <w:rPr>
          <w:rFonts w:ascii="Times New Roman" w:hAnsi="Times New Roman" w:cs="Times New Roman"/>
          <w:sz w:val="18"/>
          <w:szCs w:val="18"/>
        </w:rPr>
        <w:t>;</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 xml:space="preserve">         2) при использовании способами, приводящими к его порче; </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 xml:space="preserve">         3) если Арендатор более двух раз подряд по истечении установленного договором срока платежа не вносит арендную плату;</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 xml:space="preserve">         4) при  нарушении других существенных условий договора. </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4.1.3.Требовать от Арендатора  своевременного предоставления установленных законодательством  сведений о состоянии и использовании земель.</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4.2. Арендодатель обязан:</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4.2.1. Передать Арендатору  земельный участок  в состоянии пригодном  для его целевого назначения.</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4.2.2.Не вмешиваться в   хозяйственную  деятельность Арендатора, если она не противоречит условиям настоящего договора и действующему законодательству Российской Федерации.</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4.2.3.В случаях, связанных  с необходимостью  изъятия земельного участка  для государственных и муниципальных нужд, гарантировать Арендатору  возмещение всех затрат  в соответствии с действующим законодательством Российской Федерации.</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 xml:space="preserve">4.2.4. Выполнять в полном объеме все условия Договора. </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4.3.Арендатор имеет право:</w:t>
      </w:r>
    </w:p>
    <w:p w:rsidR="002D1C53" w:rsidRPr="009460DA" w:rsidRDefault="002D1C53" w:rsidP="002D1C53">
      <w:pPr>
        <w:pStyle w:val="ConsPlusNormal"/>
        <w:ind w:left="357" w:hanging="357"/>
        <w:jc w:val="both"/>
        <w:rPr>
          <w:b w:val="0"/>
        </w:rPr>
      </w:pPr>
      <w:r w:rsidRPr="009460DA">
        <w:rPr>
          <w:b w:val="0"/>
        </w:rPr>
        <w:t xml:space="preserve">4.3.1. Производить улучшения участка, возводить на участке здания, строения, сооружения в соответствии с целевым назначением земельного участка и его </w:t>
      </w:r>
      <w:hyperlink r:id="rId6" w:history="1">
        <w:r w:rsidRPr="009460DA">
          <w:rPr>
            <w:b w:val="0"/>
          </w:rPr>
          <w:t>разрешенным использованием</w:t>
        </w:r>
      </w:hyperlink>
      <w:r w:rsidRPr="009460DA">
        <w:rPr>
          <w:b w:val="0"/>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4.4. Арендатор обязан:</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lastRenderedPageBreak/>
        <w:t xml:space="preserve">4.4.1. Использовать земельный участок  в соответствии с установленным целевым назначением и его </w:t>
      </w:r>
      <w:hyperlink r:id="rId7" w:history="1">
        <w:r w:rsidRPr="009460DA">
          <w:rPr>
            <w:rFonts w:ascii="Times New Roman" w:hAnsi="Times New Roman" w:cs="Times New Roman"/>
            <w:sz w:val="18"/>
            <w:szCs w:val="18"/>
          </w:rPr>
          <w:t>разрешенным использованием</w:t>
        </w:r>
      </w:hyperlink>
      <w:r w:rsidRPr="009460DA">
        <w:rPr>
          <w:rFonts w:ascii="Times New Roman" w:hAnsi="Times New Roman" w:cs="Times New Roman"/>
          <w:sz w:val="18"/>
          <w:szCs w:val="18"/>
        </w:rPr>
        <w:t>, требованиями, предъявляемыми к группе земель, к которым относится  арендуемый земельный участок.</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4.4.2. Уплачивать в размере и на условиях, установленных Договором, арендную плату.</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4.4.3.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4.4.4. Исполнить установленные предельные параметры разрешенного строительства на арендуемом  земельном  участке  с  учетом  интересов  иных  правообладателей  земельных  участков.</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4.4.5. Согласовать с владельцами инженерных коммуникаций продление срока  действия, изменение, получение технических условий для технологического присоединения и заключение договоров о подключении к централизованным  инженерным сетям с учетом проектных параметров объекта.</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4.4.6. Оформить  в установленном порядке  градостроительный план  земельного участка  и  разрешение на строительство  ______________________________________________.</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 xml:space="preserve">4.4.7. Осуществить  в нормативные  сроки строительство _____________________________________________________________________________________  и   ввод  его  в  эксплуатацию. </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4.4.8. Выполнять в соответствии с техническими нормами  и правилами,  условия  эксплуатации  городских  подземных и наземных инженерных коммуникаций, дорог, подъездов и др., не препятствовать  их ремонту и обслуживанию.</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 xml:space="preserve">4.4.9. Обеспечить Арендодателю, органам государственного контроля свободный доступ на земельный участок. </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 xml:space="preserve">4.4.10.  При изменении организационно-правовой формы, наименования, юридического адреса, паспортных данных, банковских  и иных реквизитов по договору, в десятидневный срок с момента наступления указанных обстоятельств, письменно уведомить Арендодателя о произошедших изменениях. </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4.4.11.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или изменения  передать Арендодателю  безвозмездно, либо устранить  по письменному требованию последнего.</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 xml:space="preserve">4.4.12. При досрочном расторжении настоящего договора либо по истечении срока его действия и не выполнения </w:t>
      </w:r>
      <w:proofErr w:type="spellStart"/>
      <w:r w:rsidRPr="009460DA">
        <w:rPr>
          <w:rFonts w:ascii="Times New Roman" w:hAnsi="Times New Roman" w:cs="Times New Roman"/>
          <w:sz w:val="18"/>
          <w:szCs w:val="18"/>
        </w:rPr>
        <w:t>п</w:t>
      </w:r>
      <w:proofErr w:type="gramStart"/>
      <w:r w:rsidRPr="009460DA">
        <w:rPr>
          <w:rFonts w:ascii="Times New Roman" w:hAnsi="Times New Roman" w:cs="Times New Roman"/>
          <w:sz w:val="18"/>
          <w:szCs w:val="18"/>
        </w:rPr>
        <w:t>.п</w:t>
      </w:r>
      <w:proofErr w:type="spellEnd"/>
      <w:proofErr w:type="gramEnd"/>
      <w:r w:rsidRPr="009460DA">
        <w:rPr>
          <w:rFonts w:ascii="Times New Roman" w:hAnsi="Times New Roman" w:cs="Times New Roman"/>
          <w:sz w:val="18"/>
          <w:szCs w:val="18"/>
        </w:rPr>
        <w:t xml:space="preserve"> 4.4.5 – п.п.4.4.7 договора, передать по акту земельный участок Арендодателю в течение 30 (тридцати) календарных дней  в состоянии, пригодном  для его дальнейшего целевого использования.</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 xml:space="preserve">4.5.  Арендодатель и Арендатор имеют иные права и </w:t>
      </w:r>
      <w:proofErr w:type="gramStart"/>
      <w:r w:rsidRPr="009460DA">
        <w:rPr>
          <w:rFonts w:ascii="Times New Roman" w:hAnsi="Times New Roman" w:cs="Times New Roman"/>
          <w:sz w:val="18"/>
          <w:szCs w:val="18"/>
        </w:rPr>
        <w:t>несут иные обязанности</w:t>
      </w:r>
      <w:proofErr w:type="gramEnd"/>
      <w:r w:rsidRPr="009460DA">
        <w:rPr>
          <w:rFonts w:ascii="Times New Roman" w:hAnsi="Times New Roman" w:cs="Times New Roman"/>
          <w:sz w:val="18"/>
          <w:szCs w:val="18"/>
        </w:rPr>
        <w:t>, установленные законодательством Российской Федерации.</w:t>
      </w:r>
    </w:p>
    <w:p w:rsidR="002D1C53" w:rsidRPr="009460DA" w:rsidRDefault="002D1C53" w:rsidP="002D1C53">
      <w:pPr>
        <w:tabs>
          <w:tab w:val="left" w:pos="6360"/>
        </w:tabs>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ab/>
        <w:t xml:space="preserve">                                                                                                                                     </w:t>
      </w:r>
    </w:p>
    <w:p w:rsidR="002D1C53" w:rsidRPr="009460DA" w:rsidRDefault="002D1C53" w:rsidP="003C2B6E">
      <w:pPr>
        <w:tabs>
          <w:tab w:val="left" w:pos="6360"/>
        </w:tabs>
        <w:spacing w:after="0" w:line="240" w:lineRule="auto"/>
        <w:ind w:left="432" w:hanging="432"/>
        <w:jc w:val="center"/>
        <w:rPr>
          <w:rFonts w:ascii="Times New Roman" w:hAnsi="Times New Roman" w:cs="Times New Roman"/>
          <w:sz w:val="18"/>
          <w:szCs w:val="18"/>
        </w:rPr>
      </w:pPr>
      <w:r w:rsidRPr="009460DA">
        <w:rPr>
          <w:rFonts w:ascii="Times New Roman" w:hAnsi="Times New Roman" w:cs="Times New Roman"/>
          <w:sz w:val="18"/>
          <w:szCs w:val="18"/>
        </w:rPr>
        <w:t>5.Ответственность сторон</w:t>
      </w:r>
    </w:p>
    <w:p w:rsidR="002D1C53" w:rsidRPr="009460DA" w:rsidRDefault="002D1C53" w:rsidP="002D1C53">
      <w:p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5.1. За нарушение условий Договора Стороны несут ответственность, предусмотренную законодательством Российской Федерации.</w:t>
      </w:r>
    </w:p>
    <w:p w:rsidR="002D1C53" w:rsidRPr="009460DA" w:rsidRDefault="002D1C53" w:rsidP="002D1C53">
      <w:pPr>
        <w:numPr>
          <w:ilvl w:val="1"/>
          <w:numId w:val="1"/>
        </w:num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D1C53" w:rsidRPr="009460DA" w:rsidRDefault="002D1C53" w:rsidP="002D1C53">
      <w:pPr>
        <w:numPr>
          <w:ilvl w:val="1"/>
          <w:numId w:val="1"/>
        </w:numPr>
        <w:spacing w:after="0" w:line="240" w:lineRule="auto"/>
        <w:ind w:left="357" w:hanging="357"/>
        <w:jc w:val="both"/>
        <w:rPr>
          <w:rFonts w:ascii="Times New Roman" w:hAnsi="Times New Roman" w:cs="Times New Roman"/>
          <w:sz w:val="18"/>
          <w:szCs w:val="18"/>
        </w:rPr>
      </w:pPr>
      <w:r w:rsidRPr="009460DA">
        <w:rPr>
          <w:rFonts w:ascii="Times New Roman" w:hAnsi="Times New Roman" w:cs="Times New Roman"/>
          <w:sz w:val="18"/>
          <w:szCs w:val="18"/>
        </w:rPr>
        <w:t>В случае невнесения Арендатором платежей в срок, установленный настоящим Договором, за каждый календарный день просрочки Арендатор уплачивает пени в размере, соответствующем одной трехсотой ставки рефинансирования Центрального Банка Российской Федерации.</w:t>
      </w:r>
    </w:p>
    <w:p w:rsidR="002D1C53" w:rsidRPr="009460DA" w:rsidRDefault="002D1C53" w:rsidP="002D1C53">
      <w:pPr>
        <w:spacing w:after="0" w:line="240" w:lineRule="auto"/>
        <w:jc w:val="both"/>
        <w:rPr>
          <w:rFonts w:ascii="Times New Roman" w:hAnsi="Times New Roman" w:cs="Times New Roman"/>
          <w:sz w:val="18"/>
          <w:szCs w:val="18"/>
        </w:rPr>
      </w:pPr>
      <w:r w:rsidRPr="009460DA">
        <w:rPr>
          <w:rFonts w:ascii="Times New Roman" w:hAnsi="Times New Roman" w:cs="Times New Roman"/>
          <w:sz w:val="18"/>
          <w:szCs w:val="18"/>
        </w:rPr>
        <w:t>.</w:t>
      </w:r>
    </w:p>
    <w:p w:rsidR="002D1C53" w:rsidRPr="009460DA" w:rsidRDefault="002D1C53" w:rsidP="002D1C53">
      <w:pPr>
        <w:spacing w:after="0" w:line="240" w:lineRule="auto"/>
        <w:ind w:left="360"/>
        <w:jc w:val="both"/>
        <w:rPr>
          <w:rFonts w:ascii="Times New Roman" w:hAnsi="Times New Roman" w:cs="Times New Roman"/>
          <w:sz w:val="18"/>
          <w:szCs w:val="18"/>
        </w:rPr>
      </w:pPr>
    </w:p>
    <w:p w:rsidR="002D1C53" w:rsidRPr="009460DA" w:rsidRDefault="002D1C53" w:rsidP="002D1C53">
      <w:pPr>
        <w:spacing w:after="0" w:line="240" w:lineRule="auto"/>
        <w:ind w:left="432" w:hanging="432"/>
        <w:jc w:val="both"/>
        <w:rPr>
          <w:rFonts w:ascii="Times New Roman" w:hAnsi="Times New Roman" w:cs="Times New Roman"/>
          <w:sz w:val="18"/>
          <w:szCs w:val="18"/>
        </w:rPr>
      </w:pPr>
      <w:r w:rsidRPr="009460DA">
        <w:rPr>
          <w:rFonts w:ascii="Times New Roman" w:hAnsi="Times New Roman" w:cs="Times New Roman"/>
          <w:sz w:val="18"/>
          <w:szCs w:val="18"/>
        </w:rPr>
        <w:t xml:space="preserve">                                                                                                                     6.Изменение, расторжение и прекращение договора</w:t>
      </w:r>
    </w:p>
    <w:p w:rsidR="002D1C53" w:rsidRPr="009460DA" w:rsidRDefault="002D1C53" w:rsidP="002D1C53">
      <w:pPr>
        <w:spacing w:after="0" w:line="240" w:lineRule="auto"/>
        <w:jc w:val="both"/>
        <w:rPr>
          <w:rFonts w:ascii="Times New Roman" w:hAnsi="Times New Roman" w:cs="Times New Roman"/>
          <w:sz w:val="18"/>
          <w:szCs w:val="18"/>
        </w:rPr>
      </w:pPr>
      <w:r w:rsidRPr="009460DA">
        <w:rPr>
          <w:rFonts w:ascii="Times New Roman" w:hAnsi="Times New Roman" w:cs="Times New Roman"/>
          <w:sz w:val="18"/>
          <w:szCs w:val="18"/>
        </w:rPr>
        <w:t>6.1. Все изменения и дополнения к Договору оформляются Сторонами в письменной форме.</w:t>
      </w:r>
    </w:p>
    <w:p w:rsidR="002D1C53" w:rsidRPr="009460DA" w:rsidRDefault="002D1C53" w:rsidP="002D1C53">
      <w:pPr>
        <w:spacing w:after="0" w:line="240" w:lineRule="auto"/>
        <w:jc w:val="both"/>
        <w:rPr>
          <w:rFonts w:ascii="Times New Roman" w:hAnsi="Times New Roman" w:cs="Times New Roman"/>
          <w:sz w:val="18"/>
          <w:szCs w:val="18"/>
        </w:rPr>
      </w:pPr>
      <w:r w:rsidRPr="009460DA">
        <w:rPr>
          <w:rFonts w:ascii="Times New Roman" w:hAnsi="Times New Roman" w:cs="Times New Roman"/>
          <w:sz w:val="18"/>
          <w:szCs w:val="18"/>
        </w:rPr>
        <w:t>6.2. Внесение изменений в настоящий договор аренды земельного участка, в части изменения видов разрешенного использования земельного участка, не допускается.</w:t>
      </w:r>
    </w:p>
    <w:p w:rsidR="002D1C53" w:rsidRPr="009460DA" w:rsidRDefault="002D1C53" w:rsidP="002D1C53">
      <w:pPr>
        <w:spacing w:after="0" w:line="240" w:lineRule="auto"/>
        <w:jc w:val="both"/>
        <w:rPr>
          <w:rFonts w:ascii="Times New Roman" w:hAnsi="Times New Roman" w:cs="Times New Roman"/>
          <w:sz w:val="18"/>
          <w:szCs w:val="18"/>
        </w:rPr>
      </w:pPr>
      <w:r w:rsidRPr="009460DA">
        <w:rPr>
          <w:rFonts w:ascii="Times New Roman" w:hAnsi="Times New Roman" w:cs="Times New Roman"/>
          <w:sz w:val="18"/>
          <w:szCs w:val="18"/>
        </w:rPr>
        <w:t xml:space="preserve">6.3. </w:t>
      </w:r>
      <w:proofErr w:type="gramStart"/>
      <w:r w:rsidRPr="009460DA">
        <w:rPr>
          <w:rFonts w:ascii="Times New Roman" w:hAnsi="Times New Roman" w:cs="Times New Roman"/>
          <w:sz w:val="18"/>
          <w:szCs w:val="18"/>
        </w:rPr>
        <w:t>Договор</w:t>
      </w:r>
      <w:proofErr w:type="gramEnd"/>
      <w:r w:rsidRPr="009460DA">
        <w:rPr>
          <w:rFonts w:ascii="Times New Roman" w:hAnsi="Times New Roman" w:cs="Times New Roman"/>
          <w:sz w:val="18"/>
          <w:szCs w:val="18"/>
        </w:rPr>
        <w:t xml:space="preserve"> может быть расторгнут по требованию Арендодателя на основании и в порядке, установленном гражданским законодательством Российской Федерации, а также в случаях, указанных в п.4.1.2.</w:t>
      </w:r>
    </w:p>
    <w:p w:rsidR="002D1C53" w:rsidRPr="009460DA" w:rsidRDefault="002D1C53" w:rsidP="002D1C53">
      <w:pPr>
        <w:autoSpaceDE w:val="0"/>
        <w:autoSpaceDN w:val="0"/>
        <w:adjustRightInd w:val="0"/>
        <w:spacing w:after="0" w:line="240" w:lineRule="auto"/>
        <w:jc w:val="both"/>
        <w:rPr>
          <w:rFonts w:ascii="Times New Roman" w:hAnsi="Times New Roman" w:cs="Times New Roman"/>
          <w:sz w:val="18"/>
          <w:szCs w:val="18"/>
        </w:rPr>
      </w:pPr>
      <w:r w:rsidRPr="009460DA">
        <w:rPr>
          <w:rFonts w:ascii="Times New Roman" w:hAnsi="Times New Roman" w:cs="Times New Roman"/>
          <w:sz w:val="18"/>
          <w:szCs w:val="18"/>
        </w:rPr>
        <w:t>6.4. После окончания срока настоящего договора, Арендатор земельного участка, не имеет преимущественного права на заключение на новый срок договора аренды без проведения торгов.</w:t>
      </w:r>
    </w:p>
    <w:p w:rsidR="002D1C53" w:rsidRPr="009460DA" w:rsidRDefault="002D1C53" w:rsidP="002D1C53">
      <w:pPr>
        <w:spacing w:after="0" w:line="240" w:lineRule="auto"/>
        <w:ind w:left="360"/>
        <w:jc w:val="both"/>
        <w:rPr>
          <w:rFonts w:ascii="Times New Roman" w:hAnsi="Times New Roman" w:cs="Times New Roman"/>
          <w:sz w:val="18"/>
          <w:szCs w:val="18"/>
        </w:rPr>
      </w:pPr>
    </w:p>
    <w:p w:rsidR="002D1C53" w:rsidRPr="009460DA" w:rsidRDefault="002D1C53" w:rsidP="003C2B6E">
      <w:pPr>
        <w:numPr>
          <w:ilvl w:val="0"/>
          <w:numId w:val="3"/>
        </w:numPr>
        <w:spacing w:after="0" w:line="240" w:lineRule="auto"/>
        <w:jc w:val="center"/>
        <w:rPr>
          <w:rFonts w:ascii="Times New Roman" w:hAnsi="Times New Roman" w:cs="Times New Roman"/>
          <w:sz w:val="18"/>
          <w:szCs w:val="18"/>
        </w:rPr>
      </w:pPr>
      <w:r w:rsidRPr="009460DA">
        <w:rPr>
          <w:rFonts w:ascii="Times New Roman" w:hAnsi="Times New Roman" w:cs="Times New Roman"/>
          <w:sz w:val="18"/>
          <w:szCs w:val="18"/>
        </w:rPr>
        <w:t>Рассмотрение и урегулирование споров</w:t>
      </w:r>
    </w:p>
    <w:p w:rsidR="002D1C53" w:rsidRPr="009460DA" w:rsidRDefault="002D1C53" w:rsidP="002D1C53">
      <w:pPr>
        <w:spacing w:after="0" w:line="240" w:lineRule="auto"/>
        <w:jc w:val="both"/>
        <w:rPr>
          <w:rFonts w:ascii="Times New Roman" w:hAnsi="Times New Roman" w:cs="Times New Roman"/>
          <w:sz w:val="18"/>
          <w:szCs w:val="18"/>
        </w:rPr>
      </w:pPr>
      <w:r w:rsidRPr="009460DA">
        <w:rPr>
          <w:rFonts w:ascii="Times New Roman" w:hAnsi="Times New Roman" w:cs="Times New Roman"/>
          <w:sz w:val="18"/>
          <w:szCs w:val="18"/>
        </w:rPr>
        <w:t>7.1.Все споры между Сторонами, возникающие по Договору, разрешаются в суде общей юрисдикции г</w:t>
      </w:r>
      <w:proofErr w:type="gramStart"/>
      <w:r w:rsidRPr="009460DA">
        <w:rPr>
          <w:rFonts w:ascii="Times New Roman" w:hAnsi="Times New Roman" w:cs="Times New Roman"/>
          <w:sz w:val="18"/>
          <w:szCs w:val="18"/>
        </w:rPr>
        <w:t>.Р</w:t>
      </w:r>
      <w:proofErr w:type="gramEnd"/>
      <w:r w:rsidRPr="009460DA">
        <w:rPr>
          <w:rFonts w:ascii="Times New Roman" w:hAnsi="Times New Roman" w:cs="Times New Roman"/>
          <w:sz w:val="18"/>
          <w:szCs w:val="18"/>
        </w:rPr>
        <w:t>убцовска Алтайского края.</w:t>
      </w:r>
    </w:p>
    <w:p w:rsidR="002D1C53" w:rsidRPr="009460DA" w:rsidRDefault="002D1C53" w:rsidP="002D1C53">
      <w:pPr>
        <w:spacing w:after="0" w:line="240" w:lineRule="auto"/>
        <w:ind w:left="360"/>
        <w:jc w:val="both"/>
        <w:rPr>
          <w:rFonts w:ascii="Times New Roman" w:hAnsi="Times New Roman" w:cs="Times New Roman"/>
          <w:sz w:val="18"/>
          <w:szCs w:val="18"/>
        </w:rPr>
      </w:pPr>
    </w:p>
    <w:p w:rsidR="002D1C53" w:rsidRPr="009460DA" w:rsidRDefault="002D1C53" w:rsidP="002D1C53">
      <w:pPr>
        <w:spacing w:after="0" w:line="240" w:lineRule="auto"/>
        <w:ind w:left="432" w:hanging="432"/>
        <w:jc w:val="both"/>
        <w:rPr>
          <w:rFonts w:ascii="Times New Roman" w:hAnsi="Times New Roman" w:cs="Times New Roman"/>
          <w:sz w:val="18"/>
          <w:szCs w:val="18"/>
        </w:rPr>
      </w:pPr>
      <w:r w:rsidRPr="009460DA">
        <w:rPr>
          <w:rFonts w:ascii="Times New Roman" w:hAnsi="Times New Roman" w:cs="Times New Roman"/>
          <w:sz w:val="18"/>
          <w:szCs w:val="18"/>
        </w:rPr>
        <w:t xml:space="preserve">                                                                                                                                          8.Особые условия договора</w:t>
      </w:r>
    </w:p>
    <w:p w:rsidR="002D1C53" w:rsidRPr="009460DA" w:rsidRDefault="002D1C53" w:rsidP="002D1C53">
      <w:pPr>
        <w:numPr>
          <w:ilvl w:val="1"/>
          <w:numId w:val="2"/>
        </w:numPr>
        <w:spacing w:after="0" w:line="240" w:lineRule="auto"/>
        <w:jc w:val="both"/>
        <w:rPr>
          <w:rFonts w:ascii="Times New Roman" w:hAnsi="Times New Roman" w:cs="Times New Roman"/>
          <w:sz w:val="18"/>
          <w:szCs w:val="18"/>
        </w:rPr>
      </w:pPr>
      <w:r w:rsidRPr="009460DA">
        <w:rPr>
          <w:rFonts w:ascii="Times New Roman" w:hAnsi="Times New Roman" w:cs="Times New Roman"/>
          <w:sz w:val="18"/>
          <w:szCs w:val="18"/>
        </w:rPr>
        <w:t>За захламление окружающей территории, нарушение сроков возврата земельного участка, невыполнение обязанностей по приведению его в соответствие, пригодное для использования по целевому назначению Арендатор несет юридическую ответственность по ст.74 ЗК РФ.</w:t>
      </w:r>
    </w:p>
    <w:p w:rsidR="002D1C53" w:rsidRPr="009460DA" w:rsidRDefault="002D1C53" w:rsidP="002D1C53">
      <w:pPr>
        <w:numPr>
          <w:ilvl w:val="1"/>
          <w:numId w:val="2"/>
        </w:numPr>
        <w:spacing w:after="0" w:line="240" w:lineRule="auto"/>
        <w:jc w:val="both"/>
        <w:rPr>
          <w:rFonts w:ascii="Times New Roman" w:hAnsi="Times New Roman" w:cs="Times New Roman"/>
          <w:sz w:val="18"/>
          <w:szCs w:val="18"/>
        </w:rPr>
      </w:pPr>
      <w:r w:rsidRPr="009460DA">
        <w:rPr>
          <w:rFonts w:ascii="Times New Roman" w:hAnsi="Times New Roman" w:cs="Times New Roman"/>
          <w:sz w:val="18"/>
          <w:szCs w:val="18"/>
        </w:rPr>
        <w:t>Убытки, понесенные Арендодателем в связи с невыполнением или ненадлежащим выполнением условий Договора Арендатором, возмещаются сверх пени.</w:t>
      </w:r>
    </w:p>
    <w:p w:rsidR="002D1C53" w:rsidRPr="009460DA" w:rsidRDefault="002D1C53" w:rsidP="002D1C53">
      <w:pPr>
        <w:numPr>
          <w:ilvl w:val="1"/>
          <w:numId w:val="2"/>
        </w:numPr>
        <w:spacing w:after="0" w:line="240" w:lineRule="auto"/>
        <w:jc w:val="both"/>
        <w:rPr>
          <w:rFonts w:ascii="Times New Roman" w:hAnsi="Times New Roman" w:cs="Times New Roman"/>
          <w:sz w:val="18"/>
          <w:szCs w:val="18"/>
        </w:rPr>
      </w:pPr>
      <w:r w:rsidRPr="009460DA">
        <w:rPr>
          <w:rFonts w:ascii="Times New Roman" w:hAnsi="Times New Roman" w:cs="Times New Roman"/>
          <w:sz w:val="18"/>
          <w:szCs w:val="18"/>
          <w:shd w:val="clear" w:color="auto" w:fill="F8F6F0"/>
        </w:rPr>
        <w:t xml:space="preserve">Во всем остальном, не предусмотренном настоящим договором, стороны будут руководствоваться действующим законодательством </w:t>
      </w:r>
      <w:r w:rsidRPr="009460DA">
        <w:rPr>
          <w:rFonts w:ascii="Times New Roman" w:hAnsi="Times New Roman" w:cs="Times New Roman"/>
          <w:sz w:val="18"/>
          <w:szCs w:val="18"/>
        </w:rPr>
        <w:t>Российской Федерации.</w:t>
      </w:r>
    </w:p>
    <w:p w:rsidR="002D1C53" w:rsidRPr="009460DA" w:rsidRDefault="002D1C53" w:rsidP="002D1C53">
      <w:pPr>
        <w:spacing w:after="0" w:line="240" w:lineRule="auto"/>
        <w:ind w:left="360"/>
        <w:jc w:val="both"/>
        <w:rPr>
          <w:rFonts w:ascii="Times New Roman" w:hAnsi="Times New Roman" w:cs="Times New Roman"/>
          <w:sz w:val="18"/>
          <w:szCs w:val="18"/>
        </w:rPr>
      </w:pPr>
    </w:p>
    <w:p w:rsidR="002D1C53" w:rsidRPr="009460DA" w:rsidRDefault="002D1C53" w:rsidP="002D1C53">
      <w:pPr>
        <w:spacing w:after="0" w:line="240" w:lineRule="auto"/>
        <w:jc w:val="both"/>
        <w:rPr>
          <w:rFonts w:ascii="Times New Roman" w:hAnsi="Times New Roman" w:cs="Times New Roman"/>
          <w:sz w:val="18"/>
          <w:szCs w:val="18"/>
        </w:rPr>
      </w:pPr>
      <w:r w:rsidRPr="009460DA">
        <w:rPr>
          <w:rFonts w:ascii="Times New Roman" w:hAnsi="Times New Roman" w:cs="Times New Roman"/>
          <w:sz w:val="18"/>
          <w:szCs w:val="18"/>
        </w:rPr>
        <w:t>Адреса и подписи сторон:</w:t>
      </w:r>
    </w:p>
    <w:p w:rsidR="002D1C53" w:rsidRPr="009460DA" w:rsidRDefault="002D1C53" w:rsidP="002D1C53">
      <w:pPr>
        <w:spacing w:after="0" w:line="240" w:lineRule="auto"/>
        <w:jc w:val="both"/>
        <w:rPr>
          <w:rFonts w:ascii="Times New Roman" w:hAnsi="Times New Roman" w:cs="Times New Roman"/>
          <w:sz w:val="18"/>
          <w:szCs w:val="18"/>
        </w:rPr>
      </w:pPr>
    </w:p>
    <w:p w:rsidR="002D1C53" w:rsidRPr="009460DA" w:rsidRDefault="002D1C53" w:rsidP="002D1C53">
      <w:pPr>
        <w:spacing w:after="0" w:line="240" w:lineRule="auto"/>
        <w:jc w:val="both"/>
        <w:rPr>
          <w:rFonts w:ascii="Times New Roman" w:hAnsi="Times New Roman" w:cs="Times New Roman"/>
          <w:sz w:val="18"/>
          <w:szCs w:val="18"/>
        </w:rPr>
      </w:pPr>
      <w:r w:rsidRPr="009460DA">
        <w:rPr>
          <w:rFonts w:ascii="Times New Roman" w:hAnsi="Times New Roman" w:cs="Times New Roman"/>
          <w:sz w:val="18"/>
          <w:szCs w:val="18"/>
        </w:rPr>
        <w:t>Арендодатель:                                                                                                                                                              Арендатор:</w:t>
      </w:r>
    </w:p>
    <w:p w:rsidR="002D1C53" w:rsidRPr="009460DA" w:rsidRDefault="002D1C53" w:rsidP="002D1C53">
      <w:pPr>
        <w:spacing w:after="0" w:line="240" w:lineRule="auto"/>
        <w:ind w:right="-621"/>
        <w:jc w:val="both"/>
        <w:rPr>
          <w:rFonts w:ascii="Times New Roman" w:hAnsi="Times New Roman" w:cs="Times New Roman"/>
          <w:sz w:val="18"/>
          <w:szCs w:val="18"/>
        </w:rPr>
      </w:pPr>
      <w:r w:rsidRPr="009460DA">
        <w:rPr>
          <w:rFonts w:ascii="Times New Roman" w:hAnsi="Times New Roman" w:cs="Times New Roman"/>
          <w:sz w:val="18"/>
          <w:szCs w:val="18"/>
        </w:rPr>
        <w:t>Администрация:                                                                                                                                                             ________________________</w:t>
      </w:r>
    </w:p>
    <w:p w:rsidR="002D1C53" w:rsidRPr="009460DA" w:rsidRDefault="002D1C53" w:rsidP="002D1C53">
      <w:pPr>
        <w:spacing w:after="0" w:line="240" w:lineRule="auto"/>
        <w:ind w:right="-621"/>
        <w:jc w:val="both"/>
        <w:rPr>
          <w:rFonts w:ascii="Times New Roman" w:hAnsi="Times New Roman" w:cs="Times New Roman"/>
          <w:sz w:val="18"/>
          <w:szCs w:val="18"/>
        </w:rPr>
      </w:pPr>
      <w:r w:rsidRPr="009460DA">
        <w:rPr>
          <w:rFonts w:ascii="Times New Roman" w:hAnsi="Times New Roman" w:cs="Times New Roman"/>
          <w:sz w:val="18"/>
          <w:szCs w:val="18"/>
        </w:rPr>
        <w:t>658200 Алтайский край, г</w:t>
      </w:r>
      <w:proofErr w:type="gramStart"/>
      <w:r w:rsidRPr="009460DA">
        <w:rPr>
          <w:rFonts w:ascii="Times New Roman" w:hAnsi="Times New Roman" w:cs="Times New Roman"/>
          <w:sz w:val="18"/>
          <w:szCs w:val="18"/>
        </w:rPr>
        <w:t>.Р</w:t>
      </w:r>
      <w:proofErr w:type="gramEnd"/>
      <w:r w:rsidRPr="009460DA">
        <w:rPr>
          <w:rFonts w:ascii="Times New Roman" w:hAnsi="Times New Roman" w:cs="Times New Roman"/>
          <w:sz w:val="18"/>
          <w:szCs w:val="18"/>
        </w:rPr>
        <w:t xml:space="preserve">убцовск                                                                                                                             юридический   адрес: _____                      </w:t>
      </w:r>
    </w:p>
    <w:p w:rsidR="002D1C53" w:rsidRPr="009460DA" w:rsidRDefault="002D1C53" w:rsidP="002D1C53">
      <w:pPr>
        <w:spacing w:after="0" w:line="240" w:lineRule="auto"/>
        <w:jc w:val="both"/>
        <w:rPr>
          <w:rFonts w:ascii="Times New Roman" w:hAnsi="Times New Roman" w:cs="Times New Roman"/>
          <w:sz w:val="18"/>
          <w:szCs w:val="18"/>
        </w:rPr>
      </w:pPr>
      <w:r w:rsidRPr="009460DA">
        <w:rPr>
          <w:rFonts w:ascii="Times New Roman" w:hAnsi="Times New Roman" w:cs="Times New Roman"/>
          <w:sz w:val="18"/>
          <w:szCs w:val="18"/>
        </w:rPr>
        <w:t>пр</w:t>
      </w:r>
      <w:proofErr w:type="gramStart"/>
      <w:r w:rsidRPr="009460DA">
        <w:rPr>
          <w:rFonts w:ascii="Times New Roman" w:hAnsi="Times New Roman" w:cs="Times New Roman"/>
          <w:sz w:val="18"/>
          <w:szCs w:val="18"/>
        </w:rPr>
        <w:t>.Л</w:t>
      </w:r>
      <w:proofErr w:type="gramEnd"/>
      <w:r w:rsidRPr="009460DA">
        <w:rPr>
          <w:rFonts w:ascii="Times New Roman" w:hAnsi="Times New Roman" w:cs="Times New Roman"/>
          <w:sz w:val="18"/>
          <w:szCs w:val="18"/>
        </w:rPr>
        <w:t xml:space="preserve">енина,130                                                                      </w:t>
      </w:r>
    </w:p>
    <w:p w:rsidR="002D1C53" w:rsidRPr="009460DA" w:rsidRDefault="002D1C53" w:rsidP="002D1C53">
      <w:pPr>
        <w:spacing w:after="0" w:line="240" w:lineRule="auto"/>
        <w:jc w:val="both"/>
        <w:rPr>
          <w:rFonts w:ascii="Times New Roman" w:hAnsi="Times New Roman" w:cs="Times New Roman"/>
          <w:sz w:val="18"/>
          <w:szCs w:val="18"/>
        </w:rPr>
      </w:pPr>
      <w:r w:rsidRPr="009460DA">
        <w:rPr>
          <w:rFonts w:ascii="Times New Roman" w:hAnsi="Times New Roman" w:cs="Times New Roman"/>
          <w:sz w:val="18"/>
          <w:szCs w:val="18"/>
        </w:rPr>
        <w:t xml:space="preserve">______________________________                                                                                                                             _________________________        </w:t>
      </w:r>
    </w:p>
    <w:p w:rsidR="002D1C53" w:rsidRPr="009460DA" w:rsidRDefault="002D1C53" w:rsidP="002D1C53">
      <w:pPr>
        <w:spacing w:after="0" w:line="240" w:lineRule="auto"/>
        <w:jc w:val="both"/>
        <w:rPr>
          <w:rFonts w:ascii="Times New Roman" w:hAnsi="Times New Roman" w:cs="Times New Roman"/>
          <w:sz w:val="18"/>
          <w:szCs w:val="18"/>
        </w:rPr>
      </w:pPr>
      <w:r w:rsidRPr="009460DA">
        <w:rPr>
          <w:rFonts w:ascii="Times New Roman" w:hAnsi="Times New Roman" w:cs="Times New Roman"/>
          <w:sz w:val="18"/>
          <w:szCs w:val="18"/>
        </w:rPr>
        <w:t>Председатель комитета                                                                                                                                                  Подпись Арендатора</w:t>
      </w:r>
    </w:p>
    <w:p w:rsidR="002D1C53" w:rsidRPr="009460DA" w:rsidRDefault="002D1C53" w:rsidP="002D1C53">
      <w:pPr>
        <w:tabs>
          <w:tab w:val="left" w:pos="6345"/>
        </w:tabs>
        <w:spacing w:after="0" w:line="240" w:lineRule="auto"/>
        <w:jc w:val="both"/>
        <w:rPr>
          <w:rFonts w:ascii="Times New Roman" w:hAnsi="Times New Roman" w:cs="Times New Roman"/>
          <w:sz w:val="18"/>
          <w:szCs w:val="18"/>
        </w:rPr>
      </w:pPr>
    </w:p>
    <w:p w:rsidR="002D1C53" w:rsidRPr="009460DA" w:rsidRDefault="002D1C53" w:rsidP="002D1C53">
      <w:pPr>
        <w:spacing w:after="0" w:line="240" w:lineRule="auto"/>
        <w:jc w:val="both"/>
        <w:rPr>
          <w:rFonts w:ascii="Times New Roman" w:hAnsi="Times New Roman" w:cs="Times New Roman"/>
          <w:sz w:val="18"/>
          <w:szCs w:val="18"/>
        </w:rPr>
      </w:pPr>
    </w:p>
    <w:p w:rsidR="00097D4E" w:rsidRPr="009460DA" w:rsidRDefault="009460DA" w:rsidP="00097D4E">
      <w:pPr>
        <w:spacing w:after="0" w:line="240" w:lineRule="auto"/>
        <w:rPr>
          <w:rFonts w:ascii="Times New Roman" w:hAnsi="Times New Roman" w:cs="Times New Roman"/>
          <w:sz w:val="24"/>
          <w:szCs w:val="24"/>
        </w:rPr>
      </w:pPr>
      <w:proofErr w:type="gramStart"/>
      <w:r w:rsidRPr="009460DA">
        <w:rPr>
          <w:rFonts w:ascii="Times New Roman" w:hAnsi="Times New Roman" w:cs="Times New Roman"/>
          <w:sz w:val="24"/>
          <w:szCs w:val="24"/>
        </w:rPr>
        <w:t xml:space="preserve">Срок аренды определяется:  </w:t>
      </w:r>
      <w:r w:rsidR="00097D4E" w:rsidRPr="009460DA">
        <w:rPr>
          <w:rFonts w:ascii="Times New Roman" w:hAnsi="Times New Roman" w:cs="Times New Roman"/>
          <w:sz w:val="24"/>
          <w:szCs w:val="24"/>
        </w:rPr>
        <w:t>10 лет  (п.8  ст. 39.8.</w:t>
      </w:r>
      <w:proofErr w:type="gramEnd"/>
      <w:r w:rsidR="00097D4E" w:rsidRPr="009460DA">
        <w:rPr>
          <w:rFonts w:ascii="Times New Roman" w:hAnsi="Times New Roman" w:cs="Times New Roman"/>
          <w:sz w:val="24"/>
          <w:szCs w:val="24"/>
        </w:rPr>
        <w:t xml:space="preserve">  </w:t>
      </w:r>
      <w:proofErr w:type="gramStart"/>
      <w:r w:rsidR="00097D4E" w:rsidRPr="009460DA">
        <w:rPr>
          <w:rFonts w:ascii="Times New Roman" w:hAnsi="Times New Roman" w:cs="Times New Roman"/>
          <w:sz w:val="24"/>
          <w:szCs w:val="24"/>
        </w:rPr>
        <w:t>ЗК  РФ).</w:t>
      </w:r>
      <w:proofErr w:type="gramEnd"/>
    </w:p>
    <w:p w:rsidR="00097D4E" w:rsidRPr="009460DA" w:rsidRDefault="00097D4E" w:rsidP="00097D4E">
      <w:pPr>
        <w:spacing w:after="0" w:line="240" w:lineRule="auto"/>
        <w:jc w:val="both"/>
        <w:rPr>
          <w:rFonts w:ascii="Times New Roman" w:hAnsi="Times New Roman" w:cs="Times New Roman"/>
          <w:sz w:val="24"/>
          <w:szCs w:val="24"/>
        </w:rPr>
      </w:pPr>
      <w:r w:rsidRPr="009460DA">
        <w:rPr>
          <w:rFonts w:ascii="Times New Roman" w:hAnsi="Times New Roman" w:cs="Times New Roman"/>
          <w:sz w:val="24"/>
          <w:szCs w:val="24"/>
        </w:rPr>
        <w:t>Технические условия на проектирование во</w:t>
      </w:r>
      <w:r w:rsidR="00FC19B8">
        <w:rPr>
          <w:rFonts w:ascii="Times New Roman" w:hAnsi="Times New Roman" w:cs="Times New Roman"/>
          <w:sz w:val="24"/>
          <w:szCs w:val="24"/>
        </w:rPr>
        <w:t>доснабжения, водоотведения</w:t>
      </w:r>
      <w:r w:rsidRPr="009460DA">
        <w:rPr>
          <w:rFonts w:ascii="Times New Roman" w:hAnsi="Times New Roman" w:cs="Times New Roman"/>
          <w:sz w:val="24"/>
          <w:szCs w:val="24"/>
        </w:rPr>
        <w:t xml:space="preserve">  получены органом местного самоуправления, уполномоченным на формирование земельных участков, от организаций, эксплуатирующих инженерные коммуникации. Оплата за подключение коммуникаций возлагается на победителя аукциона и определяется на момент подключения объекта к сетям инженерно-технического обеспечения организацией, осуществляющей подключение.</w:t>
      </w:r>
    </w:p>
    <w:p w:rsidR="00097D4E" w:rsidRPr="009460DA" w:rsidRDefault="00097D4E" w:rsidP="00097D4E">
      <w:pPr>
        <w:tabs>
          <w:tab w:val="left" w:pos="5565"/>
        </w:tabs>
        <w:spacing w:after="0" w:line="240" w:lineRule="auto"/>
        <w:rPr>
          <w:rFonts w:ascii="Times New Roman" w:hAnsi="Times New Roman" w:cs="Times New Roman"/>
          <w:sz w:val="24"/>
          <w:szCs w:val="24"/>
        </w:rPr>
      </w:pPr>
      <w:r w:rsidRPr="009460DA">
        <w:rPr>
          <w:rFonts w:ascii="Times New Roman" w:hAnsi="Times New Roman" w:cs="Times New Roman"/>
          <w:sz w:val="24"/>
          <w:szCs w:val="24"/>
        </w:rPr>
        <w:tab/>
        <w:t>Условия и порядок проведения аукциона</w:t>
      </w:r>
    </w:p>
    <w:p w:rsidR="00097D4E" w:rsidRPr="009460DA" w:rsidRDefault="00097D4E" w:rsidP="00097D4E">
      <w:pPr>
        <w:spacing w:after="0" w:line="240" w:lineRule="auto"/>
        <w:jc w:val="both"/>
        <w:rPr>
          <w:rFonts w:ascii="Times New Roman" w:hAnsi="Times New Roman" w:cs="Times New Roman"/>
          <w:sz w:val="24"/>
          <w:szCs w:val="24"/>
        </w:rPr>
      </w:pPr>
      <w:proofErr w:type="gramStart"/>
      <w:r w:rsidRPr="009460DA">
        <w:rPr>
          <w:rFonts w:ascii="Times New Roman" w:hAnsi="Times New Roman" w:cs="Times New Roman"/>
          <w:sz w:val="24"/>
          <w:szCs w:val="24"/>
        </w:rPr>
        <w:t>- для приобретения права на заключение договора аренды земельного участка претендент подает заявку установленного образца с указанием реквизитов счета для возврата задатка, выписку из ЕГРЮЛ (для юридических лиц), выписку из ЕГРИП (для индивидуальных предпринимателей), копию документа, удостоверяющего личность, при наличии подлинника этого документа (для физических лиц), платежный документ, подтверждающий внесение задатка с отметкой банка об исполнении по следующим реквизитам:</w:t>
      </w:r>
      <w:proofErr w:type="gramEnd"/>
      <w:r w:rsidRPr="009460DA">
        <w:rPr>
          <w:rFonts w:ascii="Times New Roman" w:hAnsi="Times New Roman" w:cs="Times New Roman"/>
          <w:sz w:val="24"/>
          <w:szCs w:val="24"/>
        </w:rPr>
        <w:t xml:space="preserve"> Банк получателя – УФК по Алтайскому краю (Администрация города Рубцовска Алтайского края, л/с 05173011690); расчетный счет № 40302810501733006900 Отделение Барнаул г</w:t>
      </w:r>
      <w:proofErr w:type="gramStart"/>
      <w:r w:rsidRPr="009460DA">
        <w:rPr>
          <w:rFonts w:ascii="Times New Roman" w:hAnsi="Times New Roman" w:cs="Times New Roman"/>
          <w:sz w:val="24"/>
          <w:szCs w:val="24"/>
        </w:rPr>
        <w:t>.Б</w:t>
      </w:r>
      <w:proofErr w:type="gramEnd"/>
      <w:r w:rsidRPr="009460DA">
        <w:rPr>
          <w:rFonts w:ascii="Times New Roman" w:hAnsi="Times New Roman" w:cs="Times New Roman"/>
          <w:sz w:val="24"/>
          <w:szCs w:val="24"/>
        </w:rPr>
        <w:t xml:space="preserve">арнаул,  БИК  040173001, ИНН 2209011079, КПП 220901001, ОКТМО 01716000, КБК 30330399040040000180. </w:t>
      </w:r>
    </w:p>
    <w:p w:rsidR="00097D4E" w:rsidRPr="009460DA" w:rsidRDefault="00097D4E" w:rsidP="00097D4E">
      <w:pPr>
        <w:spacing w:after="0" w:line="240" w:lineRule="auto"/>
        <w:jc w:val="both"/>
        <w:rPr>
          <w:rFonts w:ascii="Times New Roman" w:hAnsi="Times New Roman" w:cs="Times New Roman"/>
          <w:sz w:val="24"/>
          <w:szCs w:val="24"/>
        </w:rPr>
      </w:pPr>
      <w:r w:rsidRPr="009460DA">
        <w:rPr>
          <w:rFonts w:ascii="Times New Roman" w:hAnsi="Times New Roman" w:cs="Times New Roman"/>
          <w:sz w:val="24"/>
          <w:szCs w:val="24"/>
        </w:rPr>
        <w:t xml:space="preserve">      Организатор аукциона в течение трех рабочих дней со дня подписания протокола о результатах аукциона возвращает задатки лицам, участвовавшим в аукционе, но не победившим в нем; победителем аукциона признается лицо, предложившее наибольший размер ежегодной арендной платы; </w:t>
      </w:r>
    </w:p>
    <w:p w:rsidR="00097D4E" w:rsidRPr="009460DA" w:rsidRDefault="00FC19B8" w:rsidP="00097D4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097D4E" w:rsidRPr="009460DA">
        <w:rPr>
          <w:rFonts w:ascii="Times New Roman" w:hAnsi="Times New Roman" w:cs="Times New Roman"/>
          <w:sz w:val="24"/>
          <w:szCs w:val="24"/>
        </w:rPr>
        <w:t>в течение 3 рабочих дней со дня подписания протокола о результатах  аукциона возвращает задатки лицам, участвовавшим в аукциона, но не победившим в нем;</w:t>
      </w:r>
      <w:proofErr w:type="gramEnd"/>
    </w:p>
    <w:p w:rsidR="00097D4E" w:rsidRPr="009460DA" w:rsidRDefault="00097D4E" w:rsidP="00097D4E">
      <w:pPr>
        <w:spacing w:after="0" w:line="240" w:lineRule="auto"/>
        <w:jc w:val="both"/>
        <w:rPr>
          <w:rFonts w:ascii="Times New Roman" w:hAnsi="Times New Roman" w:cs="Times New Roman"/>
          <w:sz w:val="24"/>
          <w:szCs w:val="24"/>
        </w:rPr>
      </w:pPr>
      <w:r w:rsidRPr="009460DA">
        <w:rPr>
          <w:rFonts w:ascii="Times New Roman" w:hAnsi="Times New Roman" w:cs="Times New Roman"/>
          <w:sz w:val="24"/>
          <w:szCs w:val="24"/>
        </w:rPr>
        <w:t>- уполномоченный орган принимает решение об отказе в проведен</w:t>
      </w:r>
      <w:proofErr w:type="gramStart"/>
      <w:r w:rsidRPr="009460DA">
        <w:rPr>
          <w:rFonts w:ascii="Times New Roman" w:hAnsi="Times New Roman" w:cs="Times New Roman"/>
          <w:sz w:val="24"/>
          <w:szCs w:val="24"/>
        </w:rPr>
        <w:t>ии  ау</w:t>
      </w:r>
      <w:proofErr w:type="gramEnd"/>
      <w:r w:rsidRPr="009460DA">
        <w:rPr>
          <w:rFonts w:ascii="Times New Roman" w:hAnsi="Times New Roman" w:cs="Times New Roman"/>
          <w:sz w:val="24"/>
          <w:szCs w:val="24"/>
        </w:rPr>
        <w:t>кциона в случае выявления обстоятельств, предусмотренных п.8 ст.39.11 Земельного кодекса РФ; извещение об отказе в проведении аукциона размещается на официальном сайте организатором аукциона в течение 3 дней со дня принятия данного решения; организатор аукциона в течение 3 дней со дня принятия решения об отказе в проведен</w:t>
      </w:r>
      <w:proofErr w:type="gramStart"/>
      <w:r w:rsidRPr="009460DA">
        <w:rPr>
          <w:rFonts w:ascii="Times New Roman" w:hAnsi="Times New Roman" w:cs="Times New Roman"/>
          <w:sz w:val="24"/>
          <w:szCs w:val="24"/>
        </w:rPr>
        <w:t>ии ау</w:t>
      </w:r>
      <w:proofErr w:type="gramEnd"/>
      <w:r w:rsidRPr="009460DA">
        <w:rPr>
          <w:rFonts w:ascii="Times New Roman" w:hAnsi="Times New Roman" w:cs="Times New Roman"/>
          <w:sz w:val="24"/>
          <w:szCs w:val="24"/>
        </w:rPr>
        <w:t>кциона извещает участников аукциона об отказе в проведении аукциона и возвращает его участникам внесенные задатки;</w:t>
      </w:r>
    </w:p>
    <w:p w:rsidR="00097D4E" w:rsidRPr="009460DA" w:rsidRDefault="00097D4E" w:rsidP="00097D4E">
      <w:pPr>
        <w:spacing w:after="0" w:line="240" w:lineRule="auto"/>
        <w:jc w:val="both"/>
        <w:rPr>
          <w:rFonts w:ascii="Times New Roman" w:hAnsi="Times New Roman" w:cs="Times New Roman"/>
          <w:sz w:val="24"/>
          <w:szCs w:val="24"/>
        </w:rPr>
      </w:pPr>
      <w:r w:rsidRPr="009460DA">
        <w:rPr>
          <w:rFonts w:ascii="Times New Roman" w:hAnsi="Times New Roman" w:cs="Times New Roman"/>
          <w:sz w:val="24"/>
          <w:szCs w:val="24"/>
        </w:rPr>
        <w:t xml:space="preserve">-организатор торгов может отказаться от проведения торгов в любое время, но не </w:t>
      </w:r>
      <w:proofErr w:type="gramStart"/>
      <w:r w:rsidRPr="009460DA">
        <w:rPr>
          <w:rFonts w:ascii="Times New Roman" w:hAnsi="Times New Roman" w:cs="Times New Roman"/>
          <w:sz w:val="24"/>
          <w:szCs w:val="24"/>
        </w:rPr>
        <w:t>позднее</w:t>
      </w:r>
      <w:proofErr w:type="gramEnd"/>
      <w:r w:rsidRPr="009460DA">
        <w:rPr>
          <w:rFonts w:ascii="Times New Roman" w:hAnsi="Times New Roman" w:cs="Times New Roman"/>
          <w:sz w:val="24"/>
          <w:szCs w:val="24"/>
        </w:rPr>
        <w:t xml:space="preserve"> чем за  пять дней до даты окончания срока подачи заявок на участие в  аукционе;</w:t>
      </w:r>
    </w:p>
    <w:p w:rsidR="00097D4E" w:rsidRPr="009460DA" w:rsidRDefault="00097D4E" w:rsidP="00097D4E">
      <w:pPr>
        <w:pStyle w:val="a3"/>
        <w:spacing w:after="0"/>
        <w:ind w:left="0"/>
        <w:jc w:val="both"/>
      </w:pPr>
      <w:r w:rsidRPr="009460DA">
        <w:t xml:space="preserve">       Заключение договоров аренды земельных участков производится комитетом Администрации города по управлению имуществом не ранее 10  дней со дня размещения  информации  о результатах торгов на официальном сайте.</w:t>
      </w:r>
    </w:p>
    <w:p w:rsidR="00097D4E" w:rsidRPr="009460DA" w:rsidRDefault="00097D4E" w:rsidP="00097D4E">
      <w:pPr>
        <w:spacing w:after="0" w:line="240" w:lineRule="auto"/>
        <w:jc w:val="both"/>
        <w:rPr>
          <w:rFonts w:ascii="Times New Roman" w:hAnsi="Times New Roman" w:cs="Times New Roman"/>
          <w:sz w:val="24"/>
          <w:szCs w:val="24"/>
        </w:rPr>
      </w:pPr>
      <w:r w:rsidRPr="009460DA">
        <w:rPr>
          <w:rFonts w:ascii="Times New Roman" w:hAnsi="Times New Roman" w:cs="Times New Roman"/>
          <w:sz w:val="24"/>
          <w:szCs w:val="24"/>
        </w:rPr>
        <w:t xml:space="preserve">       Осмотр земельных участков на местности производится претендентами самостоятельно.</w:t>
      </w:r>
    </w:p>
    <w:p w:rsidR="00097D4E" w:rsidRPr="009460DA" w:rsidRDefault="00097D4E" w:rsidP="00097D4E">
      <w:pPr>
        <w:spacing w:after="0" w:line="240" w:lineRule="auto"/>
        <w:jc w:val="both"/>
        <w:rPr>
          <w:rFonts w:ascii="Times New Roman" w:hAnsi="Times New Roman" w:cs="Times New Roman"/>
          <w:sz w:val="24"/>
          <w:szCs w:val="24"/>
        </w:rPr>
      </w:pPr>
      <w:r w:rsidRPr="009460DA">
        <w:rPr>
          <w:rFonts w:ascii="Times New Roman" w:hAnsi="Times New Roman" w:cs="Times New Roman"/>
          <w:sz w:val="24"/>
          <w:szCs w:val="24"/>
        </w:rPr>
        <w:lastRenderedPageBreak/>
        <w:t xml:space="preserve">       Прием заявок и документов от претендентов, ознакомление с документами и порядком приобретения производятся с момента </w:t>
      </w:r>
      <w:r w:rsidR="00710FCA">
        <w:rPr>
          <w:rFonts w:ascii="Times New Roman" w:hAnsi="Times New Roman" w:cs="Times New Roman"/>
          <w:sz w:val="24"/>
          <w:szCs w:val="24"/>
        </w:rPr>
        <w:t>опубликования с 10.08.2016 по 04</w:t>
      </w:r>
      <w:r w:rsidRPr="009460DA">
        <w:rPr>
          <w:rFonts w:ascii="Times New Roman" w:hAnsi="Times New Roman" w:cs="Times New Roman"/>
          <w:sz w:val="24"/>
          <w:szCs w:val="24"/>
        </w:rPr>
        <w:t>.09.2016, часы приема: 9.00-</w:t>
      </w:r>
      <w:r w:rsidR="00710FCA">
        <w:rPr>
          <w:rFonts w:ascii="Times New Roman" w:hAnsi="Times New Roman" w:cs="Times New Roman"/>
          <w:sz w:val="24"/>
          <w:szCs w:val="24"/>
        </w:rPr>
        <w:t>16</w:t>
      </w:r>
      <w:r w:rsidRPr="009460DA">
        <w:rPr>
          <w:rFonts w:ascii="Times New Roman" w:hAnsi="Times New Roman" w:cs="Times New Roman"/>
          <w:sz w:val="24"/>
          <w:szCs w:val="24"/>
        </w:rPr>
        <w:t>.00,</w:t>
      </w:r>
      <w:r w:rsidR="00710FCA">
        <w:rPr>
          <w:rFonts w:ascii="Times New Roman" w:hAnsi="Times New Roman" w:cs="Times New Roman"/>
          <w:sz w:val="24"/>
          <w:szCs w:val="24"/>
        </w:rPr>
        <w:t xml:space="preserve"> 05.09.2016 до 12-00</w:t>
      </w:r>
      <w:r w:rsidRPr="009460DA">
        <w:rPr>
          <w:rFonts w:ascii="Times New Roman" w:hAnsi="Times New Roman" w:cs="Times New Roman"/>
          <w:sz w:val="24"/>
          <w:szCs w:val="24"/>
        </w:rPr>
        <w:t xml:space="preserve">  по адресу: Алтайский край, </w:t>
      </w:r>
      <w:proofErr w:type="gramStart"/>
      <w:r w:rsidRPr="009460DA">
        <w:rPr>
          <w:rFonts w:ascii="Times New Roman" w:hAnsi="Times New Roman" w:cs="Times New Roman"/>
          <w:sz w:val="24"/>
          <w:szCs w:val="24"/>
        </w:rPr>
        <w:t>г</w:t>
      </w:r>
      <w:proofErr w:type="gramEnd"/>
      <w:r w:rsidRPr="009460DA">
        <w:rPr>
          <w:rFonts w:ascii="Times New Roman" w:hAnsi="Times New Roman" w:cs="Times New Roman"/>
          <w:sz w:val="24"/>
          <w:szCs w:val="24"/>
        </w:rPr>
        <w:t xml:space="preserve">. Рубцовск, пер. Бульварный, 25  </w:t>
      </w:r>
      <w:proofErr w:type="spellStart"/>
      <w:r w:rsidRPr="009460DA">
        <w:rPr>
          <w:rFonts w:ascii="Times New Roman" w:hAnsi="Times New Roman" w:cs="Times New Roman"/>
          <w:sz w:val="24"/>
          <w:szCs w:val="24"/>
        </w:rPr>
        <w:t>каб</w:t>
      </w:r>
      <w:proofErr w:type="spellEnd"/>
      <w:r w:rsidRPr="009460DA">
        <w:rPr>
          <w:rFonts w:ascii="Times New Roman" w:hAnsi="Times New Roman" w:cs="Times New Roman"/>
          <w:sz w:val="24"/>
          <w:szCs w:val="24"/>
        </w:rPr>
        <w:t xml:space="preserve">. 71, тел. 41428. </w:t>
      </w:r>
    </w:p>
    <w:p w:rsidR="00097D4E" w:rsidRPr="009460DA" w:rsidRDefault="00097D4E" w:rsidP="00097D4E">
      <w:pPr>
        <w:spacing w:after="0" w:line="240" w:lineRule="auto"/>
        <w:jc w:val="both"/>
        <w:rPr>
          <w:rFonts w:ascii="Times New Roman" w:hAnsi="Times New Roman" w:cs="Times New Roman"/>
          <w:sz w:val="24"/>
          <w:szCs w:val="24"/>
        </w:rPr>
      </w:pPr>
      <w:r w:rsidRPr="009460DA">
        <w:rPr>
          <w:rFonts w:ascii="Times New Roman" w:hAnsi="Times New Roman" w:cs="Times New Roman"/>
          <w:sz w:val="24"/>
          <w:szCs w:val="24"/>
        </w:rPr>
        <w:t xml:space="preserve">        Информация об аукционе размещается на  сайте Администрации города: </w:t>
      </w:r>
      <w:r w:rsidRPr="009460DA">
        <w:rPr>
          <w:rFonts w:ascii="Times New Roman" w:hAnsi="Times New Roman" w:cs="Times New Roman"/>
          <w:bCs/>
          <w:sz w:val="24"/>
          <w:szCs w:val="24"/>
          <w:lang w:val="en-US"/>
        </w:rPr>
        <w:t>http</w:t>
      </w:r>
      <w:r w:rsidRPr="009460DA">
        <w:rPr>
          <w:rFonts w:ascii="Times New Roman" w:hAnsi="Times New Roman" w:cs="Times New Roman"/>
          <w:bCs/>
          <w:sz w:val="24"/>
          <w:szCs w:val="24"/>
        </w:rPr>
        <w:t xml:space="preserve">: // </w:t>
      </w:r>
      <w:proofErr w:type="spellStart"/>
      <w:r w:rsidRPr="009460DA">
        <w:rPr>
          <w:rFonts w:ascii="Times New Roman" w:hAnsi="Times New Roman" w:cs="Times New Roman"/>
          <w:bCs/>
          <w:sz w:val="24"/>
          <w:szCs w:val="24"/>
          <w:lang w:val="en-US"/>
        </w:rPr>
        <w:t>rubadm</w:t>
      </w:r>
      <w:proofErr w:type="spellEnd"/>
      <w:r w:rsidRPr="009460DA">
        <w:rPr>
          <w:rFonts w:ascii="Times New Roman" w:hAnsi="Times New Roman" w:cs="Times New Roman"/>
          <w:bCs/>
          <w:sz w:val="24"/>
          <w:szCs w:val="24"/>
        </w:rPr>
        <w:t>.</w:t>
      </w:r>
      <w:proofErr w:type="spellStart"/>
      <w:r w:rsidRPr="009460DA">
        <w:rPr>
          <w:rFonts w:ascii="Times New Roman" w:hAnsi="Times New Roman" w:cs="Times New Roman"/>
          <w:bCs/>
          <w:sz w:val="24"/>
          <w:szCs w:val="24"/>
          <w:lang w:val="en-US"/>
        </w:rPr>
        <w:t>ru</w:t>
      </w:r>
      <w:proofErr w:type="spellEnd"/>
      <w:r w:rsidRPr="009460DA">
        <w:rPr>
          <w:rFonts w:ascii="Times New Roman" w:hAnsi="Times New Roman" w:cs="Times New Roman"/>
          <w:bCs/>
          <w:sz w:val="24"/>
          <w:szCs w:val="24"/>
        </w:rPr>
        <w:t>.</w:t>
      </w:r>
    </w:p>
    <w:p w:rsidR="00097D4E" w:rsidRPr="009460DA" w:rsidRDefault="00097D4E" w:rsidP="00097D4E">
      <w:pPr>
        <w:spacing w:after="0" w:line="240" w:lineRule="auto"/>
        <w:rPr>
          <w:rFonts w:ascii="Times New Roman" w:hAnsi="Times New Roman" w:cs="Times New Roman"/>
          <w:sz w:val="24"/>
          <w:szCs w:val="24"/>
        </w:rPr>
      </w:pPr>
      <w:r w:rsidRPr="009460DA">
        <w:rPr>
          <w:rFonts w:ascii="Times New Roman" w:hAnsi="Times New Roman" w:cs="Times New Roman"/>
          <w:sz w:val="24"/>
          <w:szCs w:val="24"/>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r w:rsidRPr="009460DA">
        <w:rPr>
          <w:rFonts w:ascii="Times New Roman" w:hAnsi="Times New Roman" w:cs="Times New Roman"/>
          <w:sz w:val="24"/>
          <w:szCs w:val="24"/>
        </w:rPr>
        <w:tab/>
      </w:r>
      <w:r w:rsidRPr="009460DA">
        <w:rPr>
          <w:rFonts w:ascii="Times New Roman" w:hAnsi="Times New Roman" w:cs="Times New Roman"/>
          <w:sz w:val="24"/>
          <w:szCs w:val="24"/>
        </w:rPr>
        <w:tab/>
      </w:r>
      <w:r w:rsidRPr="009460DA">
        <w:rPr>
          <w:rFonts w:ascii="Times New Roman" w:hAnsi="Times New Roman" w:cs="Times New Roman"/>
          <w:sz w:val="24"/>
          <w:szCs w:val="24"/>
        </w:rPr>
        <w:tab/>
      </w:r>
      <w:r w:rsidRPr="009460DA">
        <w:rPr>
          <w:rFonts w:ascii="Times New Roman" w:hAnsi="Times New Roman" w:cs="Times New Roman"/>
          <w:sz w:val="24"/>
          <w:szCs w:val="24"/>
        </w:rPr>
        <w:tab/>
      </w:r>
      <w:r w:rsidRPr="009460DA">
        <w:rPr>
          <w:rFonts w:ascii="Times New Roman" w:hAnsi="Times New Roman" w:cs="Times New Roman"/>
          <w:sz w:val="24"/>
          <w:szCs w:val="24"/>
        </w:rPr>
        <w:tab/>
      </w:r>
      <w:r w:rsidRPr="009460DA">
        <w:rPr>
          <w:rFonts w:ascii="Times New Roman" w:hAnsi="Times New Roman" w:cs="Times New Roman"/>
          <w:sz w:val="24"/>
          <w:szCs w:val="24"/>
        </w:rPr>
        <w:tab/>
      </w:r>
      <w:r w:rsidRPr="009460DA">
        <w:rPr>
          <w:rFonts w:ascii="Times New Roman" w:hAnsi="Times New Roman" w:cs="Times New Roman"/>
          <w:sz w:val="24"/>
          <w:szCs w:val="24"/>
        </w:rPr>
        <w:tab/>
      </w:r>
      <w:r w:rsidRPr="009460DA">
        <w:rPr>
          <w:rFonts w:ascii="Times New Roman" w:hAnsi="Times New Roman" w:cs="Times New Roman"/>
          <w:sz w:val="24"/>
          <w:szCs w:val="24"/>
        </w:rPr>
        <w:tab/>
      </w:r>
      <w:r w:rsidRPr="009460DA">
        <w:rPr>
          <w:rFonts w:ascii="Times New Roman" w:hAnsi="Times New Roman" w:cs="Times New Roman"/>
          <w:sz w:val="24"/>
          <w:szCs w:val="24"/>
        </w:rPr>
        <w:tab/>
      </w:r>
      <w:r w:rsidRPr="009460DA">
        <w:rPr>
          <w:rFonts w:ascii="Times New Roman" w:hAnsi="Times New Roman" w:cs="Times New Roman"/>
          <w:sz w:val="24"/>
          <w:szCs w:val="24"/>
        </w:rPr>
        <w:tab/>
      </w:r>
    </w:p>
    <w:p w:rsidR="00097D4E" w:rsidRPr="009460DA" w:rsidRDefault="00097D4E" w:rsidP="00097D4E">
      <w:pPr>
        <w:spacing w:after="0" w:line="240" w:lineRule="auto"/>
        <w:ind w:left="6372" w:firstLine="708"/>
        <w:jc w:val="both"/>
        <w:rPr>
          <w:rFonts w:ascii="Times New Roman" w:hAnsi="Times New Roman" w:cs="Times New Roman"/>
          <w:sz w:val="24"/>
          <w:szCs w:val="24"/>
        </w:rPr>
      </w:pPr>
    </w:p>
    <w:p w:rsidR="00097D4E" w:rsidRPr="009460DA" w:rsidRDefault="00097D4E" w:rsidP="00097D4E">
      <w:pPr>
        <w:spacing w:after="0" w:line="240" w:lineRule="auto"/>
        <w:ind w:left="6372" w:firstLine="708"/>
        <w:jc w:val="both"/>
        <w:rPr>
          <w:rFonts w:ascii="Times New Roman" w:hAnsi="Times New Roman" w:cs="Times New Roman"/>
          <w:sz w:val="24"/>
          <w:szCs w:val="24"/>
        </w:rPr>
      </w:pPr>
      <w:proofErr w:type="spellStart"/>
      <w:r w:rsidRPr="009460DA">
        <w:rPr>
          <w:rFonts w:ascii="Times New Roman" w:hAnsi="Times New Roman" w:cs="Times New Roman"/>
          <w:sz w:val="24"/>
          <w:szCs w:val="24"/>
        </w:rPr>
        <w:t>Т.П.Кышова</w:t>
      </w:r>
      <w:proofErr w:type="spellEnd"/>
    </w:p>
    <w:p w:rsidR="00097D4E" w:rsidRPr="009460DA" w:rsidRDefault="00097D4E" w:rsidP="00097D4E">
      <w:pPr>
        <w:spacing w:after="0" w:line="240" w:lineRule="auto"/>
        <w:jc w:val="both"/>
        <w:rPr>
          <w:rFonts w:ascii="Times New Roman" w:hAnsi="Times New Roman" w:cs="Times New Roman"/>
          <w:sz w:val="24"/>
          <w:szCs w:val="24"/>
        </w:rPr>
      </w:pPr>
      <w:r w:rsidRPr="009460DA">
        <w:rPr>
          <w:rFonts w:ascii="Times New Roman" w:hAnsi="Times New Roman" w:cs="Times New Roman"/>
          <w:sz w:val="24"/>
          <w:szCs w:val="24"/>
        </w:rPr>
        <w:tab/>
      </w:r>
      <w:r w:rsidRPr="009460DA">
        <w:rPr>
          <w:rFonts w:ascii="Times New Roman" w:hAnsi="Times New Roman" w:cs="Times New Roman"/>
          <w:sz w:val="24"/>
          <w:szCs w:val="24"/>
        </w:rPr>
        <w:tab/>
      </w:r>
      <w:r w:rsidRPr="009460DA">
        <w:rPr>
          <w:rFonts w:ascii="Times New Roman" w:hAnsi="Times New Roman" w:cs="Times New Roman"/>
          <w:sz w:val="24"/>
          <w:szCs w:val="24"/>
        </w:rPr>
        <w:tab/>
      </w:r>
      <w:r w:rsidRPr="009460DA">
        <w:rPr>
          <w:rFonts w:ascii="Times New Roman" w:hAnsi="Times New Roman" w:cs="Times New Roman"/>
          <w:sz w:val="24"/>
          <w:szCs w:val="24"/>
        </w:rPr>
        <w:tab/>
      </w:r>
      <w:r w:rsidRPr="009460DA">
        <w:rPr>
          <w:rFonts w:ascii="Times New Roman" w:hAnsi="Times New Roman" w:cs="Times New Roman"/>
          <w:sz w:val="24"/>
          <w:szCs w:val="24"/>
        </w:rPr>
        <w:tab/>
      </w:r>
      <w:r w:rsidRPr="009460DA">
        <w:rPr>
          <w:rFonts w:ascii="Times New Roman" w:hAnsi="Times New Roman" w:cs="Times New Roman"/>
          <w:sz w:val="24"/>
          <w:szCs w:val="24"/>
        </w:rPr>
        <w:tab/>
      </w:r>
      <w:r w:rsidRPr="009460DA">
        <w:rPr>
          <w:rFonts w:ascii="Times New Roman" w:hAnsi="Times New Roman" w:cs="Times New Roman"/>
          <w:sz w:val="24"/>
          <w:szCs w:val="24"/>
        </w:rPr>
        <w:tab/>
      </w:r>
      <w:r w:rsidRPr="009460DA">
        <w:rPr>
          <w:rFonts w:ascii="Times New Roman" w:hAnsi="Times New Roman" w:cs="Times New Roman"/>
          <w:sz w:val="24"/>
          <w:szCs w:val="24"/>
        </w:rPr>
        <w:tab/>
      </w:r>
      <w:r w:rsidRPr="009460DA">
        <w:rPr>
          <w:rFonts w:ascii="Times New Roman" w:hAnsi="Times New Roman" w:cs="Times New Roman"/>
          <w:sz w:val="24"/>
          <w:szCs w:val="24"/>
        </w:rPr>
        <w:tab/>
      </w:r>
      <w:r w:rsidRPr="009460DA">
        <w:rPr>
          <w:rFonts w:ascii="Times New Roman" w:hAnsi="Times New Roman" w:cs="Times New Roman"/>
          <w:sz w:val="24"/>
          <w:szCs w:val="24"/>
        </w:rPr>
        <w:tab/>
        <w:t xml:space="preserve">Заместитель председателя </w:t>
      </w:r>
    </w:p>
    <w:p w:rsidR="00097D4E" w:rsidRPr="009460DA" w:rsidRDefault="00097D4E" w:rsidP="00097D4E">
      <w:pPr>
        <w:spacing w:after="0" w:line="240" w:lineRule="auto"/>
        <w:ind w:left="6372" w:firstLine="708"/>
        <w:jc w:val="both"/>
        <w:rPr>
          <w:rFonts w:ascii="Times New Roman" w:hAnsi="Times New Roman" w:cs="Times New Roman"/>
          <w:sz w:val="24"/>
          <w:szCs w:val="24"/>
        </w:rPr>
      </w:pPr>
      <w:r w:rsidRPr="009460DA">
        <w:rPr>
          <w:rFonts w:ascii="Times New Roman" w:hAnsi="Times New Roman" w:cs="Times New Roman"/>
          <w:sz w:val="24"/>
          <w:szCs w:val="24"/>
        </w:rPr>
        <w:t xml:space="preserve">комитета по управлению имуществом         </w:t>
      </w:r>
    </w:p>
    <w:p w:rsidR="002D1C53" w:rsidRPr="009460DA" w:rsidRDefault="002D1C53"/>
    <w:sectPr w:rsidR="002D1C53" w:rsidRPr="009460DA" w:rsidSect="002D1C5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86EFF"/>
    <w:multiLevelType w:val="multilevel"/>
    <w:tmpl w:val="3CCA91F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1EB665B1"/>
    <w:multiLevelType w:val="hybridMultilevel"/>
    <w:tmpl w:val="94EC8DD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D27079"/>
    <w:multiLevelType w:val="multilevel"/>
    <w:tmpl w:val="CB3C56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D1C53"/>
    <w:rsid w:val="00097D4E"/>
    <w:rsid w:val="00116380"/>
    <w:rsid w:val="001E1916"/>
    <w:rsid w:val="00235AF0"/>
    <w:rsid w:val="002D1C53"/>
    <w:rsid w:val="003C2B6E"/>
    <w:rsid w:val="00463675"/>
    <w:rsid w:val="004C48C8"/>
    <w:rsid w:val="00710FCA"/>
    <w:rsid w:val="007D7654"/>
    <w:rsid w:val="009460DA"/>
    <w:rsid w:val="00970801"/>
    <w:rsid w:val="009A6064"/>
    <w:rsid w:val="00BE7B32"/>
    <w:rsid w:val="00D53ADC"/>
    <w:rsid w:val="00FC1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C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1C53"/>
    <w:pPr>
      <w:autoSpaceDE w:val="0"/>
      <w:autoSpaceDN w:val="0"/>
      <w:adjustRightInd w:val="0"/>
      <w:spacing w:after="0" w:line="240" w:lineRule="auto"/>
    </w:pPr>
    <w:rPr>
      <w:rFonts w:ascii="Times New Roman" w:eastAsia="Times New Roman" w:hAnsi="Times New Roman" w:cs="Times New Roman"/>
      <w:b/>
      <w:bCs/>
      <w:sz w:val="18"/>
      <w:szCs w:val="18"/>
      <w:lang w:eastAsia="ru-RU"/>
    </w:rPr>
  </w:style>
  <w:style w:type="paragraph" w:styleId="a3">
    <w:name w:val="Body Text Indent"/>
    <w:basedOn w:val="a"/>
    <w:link w:val="a4"/>
    <w:rsid w:val="00097D4E"/>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097D4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C19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19B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21F2C18B41842BD58B3DF986536BF4C9BCDDE84FF6EE07F91BA181FD45A8091EAF0F7732B899F06rCN0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21F2C18B41842BD58B3DF986536BF4C9BCDDE84FF6EE07F91BA181FD45A8091EAF0F7732B899F06rCN0G" TargetMode="External"/><Relationship Id="rId5" Type="http://schemas.openxmlformats.org/officeDocument/2006/relationships/hyperlink" Target="consultantplus://offline/ref=821F2C18B41842BD58B3DF986536BF4C9BCDDE84FF6EE07F91BA181FD45A8091EAF0F7732B899F06rCN0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2562</Words>
  <Characters>14606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aga</cp:lastModifiedBy>
  <cp:revision>7</cp:revision>
  <cp:lastPrinted>2016-08-05T04:45:00Z</cp:lastPrinted>
  <dcterms:created xsi:type="dcterms:W3CDTF">2016-08-04T07:40:00Z</dcterms:created>
  <dcterms:modified xsi:type="dcterms:W3CDTF">2016-08-09T04:01:00Z</dcterms:modified>
</cp:coreProperties>
</file>