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5779" w14:textId="77777777" w:rsidR="00F542D2" w:rsidRDefault="00F542D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66ED2" w:rsidRPr="005E63CE" w14:paraId="6C995529" w14:textId="77777777" w:rsidTr="007D3AE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DA04D89" w14:textId="77777777" w:rsidR="00866ED2" w:rsidRDefault="003E5E81" w:rsidP="00F542D2">
            <w:pPr>
              <w:spacing w:after="0" w:line="240" w:lineRule="auto"/>
              <w:ind w:righ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EA2155" wp14:editId="4D0D8DA6">
                  <wp:extent cx="704850" cy="857250"/>
                  <wp:effectExtent l="19050" t="0" r="0" b="0"/>
                  <wp:docPr id="1" name="Рисунок 1" descr="Герб%20горо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город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B3B37" w14:textId="77777777" w:rsidR="00866ED2" w:rsidRPr="005E63CE" w:rsidRDefault="00866ED2" w:rsidP="00F542D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Администрация города Рубцовска</w:t>
            </w:r>
          </w:p>
          <w:p w14:paraId="74AB7A87" w14:textId="77777777" w:rsidR="00866ED2" w:rsidRPr="005E63CE" w:rsidRDefault="00866ED2" w:rsidP="00F542D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E63CE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Алтайского края</w:t>
            </w:r>
          </w:p>
          <w:p w14:paraId="71888D2B" w14:textId="77777777" w:rsidR="00866ED2" w:rsidRPr="005E63CE" w:rsidRDefault="00866ED2" w:rsidP="00F542D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9C9BD7" w14:textId="05E97324" w:rsidR="00866ED2" w:rsidRDefault="00866ED2" w:rsidP="00F542D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</w:pPr>
            <w:r w:rsidRPr="005E63CE"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  <w:t>ПОСТАНОВЛЕНИЕ</w:t>
            </w:r>
          </w:p>
          <w:p w14:paraId="67F2EA91" w14:textId="77777777" w:rsidR="00F542D2" w:rsidRPr="005E63CE" w:rsidRDefault="00F542D2" w:rsidP="00F542D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0"/>
                <w:w w:val="150"/>
                <w:sz w:val="28"/>
                <w:szCs w:val="28"/>
              </w:rPr>
            </w:pPr>
          </w:p>
          <w:p w14:paraId="74619947" w14:textId="477897D3" w:rsidR="00866ED2" w:rsidRPr="005E63CE" w:rsidRDefault="00A200C2" w:rsidP="007D3A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A200C2">
              <w:rPr>
                <w:rFonts w:ascii="Times New Roman" w:hAnsi="Times New Roman"/>
                <w:sz w:val="28"/>
                <w:szCs w:val="28"/>
              </w:rPr>
              <w:t>27.12.2024 № 3742</w:t>
            </w:r>
          </w:p>
          <w:p w14:paraId="5F422B35" w14:textId="77777777" w:rsidR="00866ED2" w:rsidRDefault="00866ED2" w:rsidP="00061120">
            <w:pPr>
              <w:pStyle w:val="1"/>
              <w:ind w:right="-284" w:firstLine="284"/>
              <w:rPr>
                <w:sz w:val="28"/>
                <w:szCs w:val="28"/>
              </w:rPr>
            </w:pPr>
          </w:p>
          <w:p w14:paraId="438F5414" w14:textId="5C98F3C9" w:rsidR="00866ED2" w:rsidRDefault="00106A03" w:rsidP="00BA6F76">
            <w:pPr>
              <w:pStyle w:val="1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 внесении изменений </w:t>
            </w:r>
            <w:r w:rsidR="00BA6F76">
              <w:rPr>
                <w:sz w:val="26"/>
                <w:szCs w:val="26"/>
              </w:rPr>
              <w:t xml:space="preserve">в </w:t>
            </w:r>
            <w:r w:rsidR="00DB7078" w:rsidRPr="00D16E4F">
              <w:rPr>
                <w:spacing w:val="2"/>
                <w:sz w:val="26"/>
                <w:szCs w:val="26"/>
              </w:rPr>
              <w:t>постановлени</w:t>
            </w:r>
            <w:r w:rsidR="00DB7078">
              <w:rPr>
                <w:spacing w:val="2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Pr="00BF3898">
              <w:rPr>
                <w:sz w:val="26"/>
                <w:szCs w:val="26"/>
              </w:rPr>
              <w:t xml:space="preserve">Администрации города Рубцовска Алтайского края </w:t>
            </w:r>
            <w:r>
              <w:rPr>
                <w:sz w:val="26"/>
                <w:szCs w:val="26"/>
              </w:rPr>
              <w:t>от 25.08.2022 № 2716 «</w:t>
            </w:r>
            <w:r w:rsidR="00866ED2" w:rsidRPr="00BF3898">
              <w:rPr>
                <w:sz w:val="26"/>
                <w:szCs w:val="26"/>
              </w:rPr>
              <w:t>Об утверждении методики прогнозирования</w:t>
            </w:r>
            <w:r w:rsidR="00866ED2">
              <w:rPr>
                <w:sz w:val="26"/>
                <w:szCs w:val="26"/>
              </w:rPr>
              <w:t xml:space="preserve"> поступлений</w:t>
            </w:r>
            <w:r w:rsidR="00866ED2" w:rsidRPr="00BF3898">
              <w:rPr>
                <w:sz w:val="26"/>
                <w:szCs w:val="26"/>
              </w:rPr>
              <w:t xml:space="preserve"> доходов</w:t>
            </w:r>
            <w:r>
              <w:rPr>
                <w:sz w:val="26"/>
                <w:szCs w:val="26"/>
              </w:rPr>
              <w:t xml:space="preserve"> </w:t>
            </w:r>
            <w:r w:rsidR="00866ED2" w:rsidRPr="00BF3898">
              <w:rPr>
                <w:sz w:val="26"/>
                <w:szCs w:val="26"/>
              </w:rPr>
              <w:t>в бюджет муниципального образования город Рубцовск Алтайского края, администрируемых Администрацией города Рубцовска</w:t>
            </w:r>
            <w:r w:rsidR="00866ED2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4ECC2ABB" w14:textId="77777777" w:rsidR="00106A03" w:rsidRPr="00106A03" w:rsidRDefault="00106A03" w:rsidP="00106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F8BDAA" w14:textId="77777777" w:rsidR="00654ACE" w:rsidRPr="00106A03" w:rsidRDefault="00654ACE" w:rsidP="00106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2472AA" w14:textId="27D5AE24" w:rsidR="00106A03" w:rsidRPr="00D16E4F" w:rsidRDefault="00106A03" w:rsidP="00106A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6E4F">
        <w:rPr>
          <w:rFonts w:ascii="Times New Roman" w:hAnsi="Times New Roman"/>
          <w:sz w:val="26"/>
          <w:szCs w:val="26"/>
        </w:rPr>
        <w:t>В целях прогнозирования доходов бюджета муниципального образования город Рубцовск Алтайского края, в соответствии со статьей 160.1 Бюджетного кодекса Российской Федерации, постановлениями Правительства Российской Федерации от 23.06.2016 № 574 «Об общих требованиях к методике прогнозирования поступлений доходов в бюджеты бюджетной</w:t>
      </w:r>
      <w:r w:rsidR="00454BF3">
        <w:rPr>
          <w:rFonts w:ascii="Times New Roman" w:hAnsi="Times New Roman"/>
          <w:sz w:val="26"/>
          <w:szCs w:val="26"/>
        </w:rPr>
        <w:t xml:space="preserve"> системы Российской Федерации»</w:t>
      </w:r>
      <w:r w:rsidRPr="00D16E4F">
        <w:rPr>
          <w:rFonts w:ascii="Times New Roman" w:hAnsi="Times New Roman"/>
          <w:sz w:val="26"/>
          <w:szCs w:val="26"/>
        </w:rPr>
        <w:t xml:space="preserve">, ПОСТАНОВЛЯЮ: </w:t>
      </w:r>
    </w:p>
    <w:p w14:paraId="3A4FB4D5" w14:textId="1D952C58" w:rsidR="00106A03" w:rsidRPr="00D16E4F" w:rsidRDefault="00106A03" w:rsidP="00106A0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6E4F">
        <w:rPr>
          <w:spacing w:val="2"/>
          <w:sz w:val="26"/>
          <w:szCs w:val="26"/>
        </w:rPr>
        <w:t>1. </w:t>
      </w:r>
      <w:r w:rsidR="00BA6F76">
        <w:rPr>
          <w:sz w:val="26"/>
          <w:szCs w:val="26"/>
        </w:rPr>
        <w:t xml:space="preserve">Внести в </w:t>
      </w:r>
      <w:r w:rsidR="00BA6F76" w:rsidRPr="00D16E4F">
        <w:rPr>
          <w:spacing w:val="2"/>
          <w:sz w:val="26"/>
          <w:szCs w:val="26"/>
        </w:rPr>
        <w:t>постановлени</w:t>
      </w:r>
      <w:r w:rsidR="00BA6F76">
        <w:rPr>
          <w:spacing w:val="2"/>
          <w:sz w:val="26"/>
          <w:szCs w:val="26"/>
        </w:rPr>
        <w:t>е</w:t>
      </w:r>
      <w:r w:rsidR="00BA6F76">
        <w:rPr>
          <w:sz w:val="26"/>
          <w:szCs w:val="26"/>
        </w:rPr>
        <w:t xml:space="preserve"> </w:t>
      </w:r>
      <w:r w:rsidR="00BA6F76" w:rsidRPr="00BF3898">
        <w:rPr>
          <w:sz w:val="26"/>
          <w:szCs w:val="26"/>
        </w:rPr>
        <w:t xml:space="preserve">Администрации города Рубцовска Алтайского края </w:t>
      </w:r>
      <w:r w:rsidR="00BA6F76">
        <w:rPr>
          <w:sz w:val="26"/>
          <w:szCs w:val="26"/>
        </w:rPr>
        <w:t>от 25.08.2022 № 2716 «</w:t>
      </w:r>
      <w:r w:rsidR="00BA6F76" w:rsidRPr="00BF3898">
        <w:rPr>
          <w:sz w:val="26"/>
          <w:szCs w:val="26"/>
        </w:rPr>
        <w:t>Об утверждении методики прогнозирования</w:t>
      </w:r>
      <w:r w:rsidR="00BA6F76">
        <w:rPr>
          <w:sz w:val="26"/>
          <w:szCs w:val="26"/>
        </w:rPr>
        <w:t xml:space="preserve"> поступлений</w:t>
      </w:r>
      <w:r w:rsidR="00BA6F76" w:rsidRPr="00BF3898">
        <w:rPr>
          <w:sz w:val="26"/>
          <w:szCs w:val="26"/>
        </w:rPr>
        <w:t xml:space="preserve"> доходов</w:t>
      </w:r>
      <w:r w:rsidR="00BA6F76">
        <w:rPr>
          <w:sz w:val="26"/>
          <w:szCs w:val="26"/>
        </w:rPr>
        <w:t xml:space="preserve"> </w:t>
      </w:r>
      <w:r w:rsidR="00BA6F76" w:rsidRPr="00BF3898">
        <w:rPr>
          <w:sz w:val="26"/>
          <w:szCs w:val="26"/>
        </w:rPr>
        <w:t>в бюджет муниципального образования город Рубцовск Алтайского края, администрируемых Администрацией города Рубцовска</w:t>
      </w:r>
      <w:r w:rsidR="00BA6F76">
        <w:rPr>
          <w:sz w:val="26"/>
          <w:szCs w:val="26"/>
        </w:rPr>
        <w:t xml:space="preserve"> Алтайского края» (с изменениями от 17.07.2024 № № 2023) </w:t>
      </w:r>
      <w:r w:rsidR="009906A8">
        <w:rPr>
          <w:sz w:val="26"/>
          <w:szCs w:val="26"/>
        </w:rPr>
        <w:t xml:space="preserve">изменения, </w:t>
      </w:r>
      <w:r w:rsidR="00BA6F76">
        <w:rPr>
          <w:sz w:val="26"/>
          <w:szCs w:val="26"/>
        </w:rPr>
        <w:t>изложив п</w:t>
      </w:r>
      <w:r w:rsidRPr="00D16E4F">
        <w:rPr>
          <w:spacing w:val="2"/>
          <w:sz w:val="26"/>
          <w:szCs w:val="26"/>
        </w:rPr>
        <w:t xml:space="preserve">риложение </w:t>
      </w:r>
      <w:r w:rsidR="00D16E4F">
        <w:rPr>
          <w:spacing w:val="2"/>
          <w:sz w:val="26"/>
          <w:szCs w:val="26"/>
        </w:rPr>
        <w:t xml:space="preserve">к </w:t>
      </w:r>
      <w:r w:rsidR="00D16E4F" w:rsidRPr="00BA719C">
        <w:rPr>
          <w:sz w:val="26"/>
          <w:szCs w:val="26"/>
        </w:rPr>
        <w:t>методике прогнозирования поступлений доходов</w:t>
      </w:r>
      <w:r w:rsidR="00D16E4F">
        <w:rPr>
          <w:sz w:val="26"/>
          <w:szCs w:val="26"/>
        </w:rPr>
        <w:t xml:space="preserve"> </w:t>
      </w:r>
      <w:r w:rsidR="00D16E4F" w:rsidRPr="00BA719C">
        <w:rPr>
          <w:color w:val="000000"/>
          <w:sz w:val="26"/>
          <w:szCs w:val="26"/>
        </w:rPr>
        <w:t xml:space="preserve">в </w:t>
      </w:r>
      <w:r w:rsidR="00D16E4F" w:rsidRPr="00BA719C">
        <w:rPr>
          <w:sz w:val="26"/>
          <w:szCs w:val="26"/>
        </w:rPr>
        <w:t xml:space="preserve">бюджет муниципального </w:t>
      </w:r>
      <w:r w:rsidR="00D16E4F" w:rsidRPr="00D16E4F">
        <w:rPr>
          <w:sz w:val="26"/>
          <w:szCs w:val="26"/>
        </w:rPr>
        <w:t>образования город Рубцовск Алтайского края, администрируемых Администрацией города Рубцовска Алтайского края</w:t>
      </w:r>
      <w:r w:rsidR="00BA6F76">
        <w:rPr>
          <w:sz w:val="26"/>
          <w:szCs w:val="26"/>
        </w:rPr>
        <w:t xml:space="preserve"> </w:t>
      </w:r>
      <w:r w:rsidRPr="00D16E4F">
        <w:rPr>
          <w:sz w:val="26"/>
          <w:szCs w:val="26"/>
        </w:rPr>
        <w:t xml:space="preserve">в новой редакции согласно приложению к </w:t>
      </w:r>
      <w:r w:rsidR="00BA6F76">
        <w:rPr>
          <w:sz w:val="26"/>
          <w:szCs w:val="26"/>
        </w:rPr>
        <w:t xml:space="preserve">настоящему </w:t>
      </w:r>
      <w:r w:rsidRPr="00D16E4F">
        <w:rPr>
          <w:sz w:val="26"/>
          <w:szCs w:val="26"/>
        </w:rPr>
        <w:t>постановлению.</w:t>
      </w:r>
    </w:p>
    <w:p w14:paraId="4EE27F82" w14:textId="2C177BC0" w:rsidR="00866ED2" w:rsidRPr="00BF3898" w:rsidRDefault="00106A03" w:rsidP="007D3AE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66ED2" w:rsidRPr="00BF3898">
        <w:rPr>
          <w:rFonts w:ascii="Times New Roman" w:hAnsi="Times New Roman"/>
          <w:sz w:val="26"/>
          <w:szCs w:val="26"/>
        </w:rPr>
        <w:t>.</w:t>
      </w:r>
      <w:r w:rsidR="00260970">
        <w:rPr>
          <w:rFonts w:ascii="Times New Roman" w:hAnsi="Times New Roman"/>
          <w:sz w:val="26"/>
          <w:szCs w:val="26"/>
        </w:rPr>
        <w:t> </w:t>
      </w:r>
      <w:r w:rsidR="00866ED2" w:rsidRPr="00BF3898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2428BC5" w14:textId="1FE87AD8" w:rsidR="00866ED2" w:rsidRDefault="00106A03" w:rsidP="007D3AE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66ED2" w:rsidRPr="00BF389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="00866ED2" w:rsidRPr="00BF3898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2DF8F3D6" w14:textId="77777777" w:rsidR="00866ED2" w:rsidRDefault="00866ED2" w:rsidP="007D3AE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4B04142" w14:textId="2AE15357" w:rsidR="00866ED2" w:rsidRPr="00BF3898" w:rsidRDefault="00866ED2" w:rsidP="007D3AE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8C46DA0" w14:textId="759B36A5" w:rsidR="00866ED2" w:rsidRDefault="00866ED2" w:rsidP="007D3AE0">
      <w:pPr>
        <w:pStyle w:val="a3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BF3898">
        <w:rPr>
          <w:rFonts w:ascii="Times New Roman" w:hAnsi="Times New Roman"/>
          <w:sz w:val="26"/>
          <w:szCs w:val="26"/>
        </w:rPr>
        <w:t>Глава города Рубцовска</w:t>
      </w:r>
      <w:r w:rsidR="00106A03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proofErr w:type="spellStart"/>
      <w:r w:rsidRPr="00BF3898">
        <w:rPr>
          <w:rFonts w:ascii="Times New Roman" w:hAnsi="Times New Roman"/>
          <w:sz w:val="26"/>
          <w:szCs w:val="26"/>
        </w:rPr>
        <w:t>Д.З.Фельдман</w:t>
      </w:r>
      <w:proofErr w:type="spellEnd"/>
    </w:p>
    <w:p w14:paraId="31B9DF66" w14:textId="64F54DFE" w:rsidR="00E503FE" w:rsidRDefault="00E503FE" w:rsidP="00D16E4F">
      <w:pPr>
        <w:spacing w:after="0" w:line="240" w:lineRule="auto"/>
        <w:rPr>
          <w:rFonts w:ascii="Times New Roman" w:hAnsi="Times New Roman"/>
          <w:sz w:val="26"/>
          <w:szCs w:val="26"/>
        </w:rPr>
        <w:sectPr w:rsidR="00E503FE" w:rsidSect="00F542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709" w:right="849" w:bottom="709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14:paraId="45CD41F6" w14:textId="384C78FF" w:rsidR="00F200A1" w:rsidRPr="005D6E2E" w:rsidRDefault="00E503FE" w:rsidP="002F5A05">
      <w:pPr>
        <w:tabs>
          <w:tab w:val="left" w:pos="4395"/>
          <w:tab w:val="decimal" w:pos="7230"/>
          <w:tab w:val="left" w:pos="10773"/>
          <w:tab w:val="left" w:pos="11355"/>
          <w:tab w:val="left" w:pos="12049"/>
        </w:tabs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5D6E2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4FEC3C40" w14:textId="1593678B" w:rsidR="000706CB" w:rsidRPr="005D6E2E" w:rsidRDefault="006719A8" w:rsidP="002F5A05">
      <w:pPr>
        <w:tabs>
          <w:tab w:val="left" w:pos="5103"/>
        </w:tabs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5D6E2E">
        <w:rPr>
          <w:rFonts w:ascii="Times New Roman" w:hAnsi="Times New Roman"/>
          <w:sz w:val="26"/>
          <w:szCs w:val="26"/>
        </w:rPr>
        <w:t>к п</w:t>
      </w:r>
      <w:r w:rsidR="000706CB" w:rsidRPr="005D6E2E">
        <w:rPr>
          <w:rFonts w:ascii="Times New Roman" w:hAnsi="Times New Roman"/>
          <w:sz w:val="26"/>
          <w:szCs w:val="26"/>
        </w:rPr>
        <w:t xml:space="preserve">остановлению Администрации города Рубцовска Алтайского края </w:t>
      </w:r>
      <w:r w:rsidR="000706CB" w:rsidRPr="005D6E2E">
        <w:rPr>
          <w:rFonts w:ascii="Times New Roman" w:hAnsi="Times New Roman"/>
          <w:sz w:val="26"/>
          <w:szCs w:val="26"/>
        </w:rPr>
        <w:br/>
      </w:r>
      <w:r w:rsidR="00657909">
        <w:rPr>
          <w:rFonts w:ascii="Times New Roman" w:hAnsi="Times New Roman"/>
          <w:sz w:val="26"/>
          <w:szCs w:val="26"/>
        </w:rPr>
        <w:t xml:space="preserve"> </w:t>
      </w:r>
      <w:r w:rsidR="000706CB" w:rsidRPr="005D6E2E">
        <w:rPr>
          <w:rFonts w:ascii="Times New Roman" w:hAnsi="Times New Roman"/>
          <w:sz w:val="26"/>
          <w:szCs w:val="26"/>
        </w:rPr>
        <w:t>от</w:t>
      </w:r>
      <w:r w:rsidR="00A200C2">
        <w:rPr>
          <w:rFonts w:ascii="Times New Roman" w:hAnsi="Times New Roman"/>
          <w:sz w:val="26"/>
          <w:szCs w:val="26"/>
        </w:rPr>
        <w:t xml:space="preserve"> </w:t>
      </w:r>
      <w:r w:rsidR="00A200C2" w:rsidRPr="00A200C2">
        <w:rPr>
          <w:rFonts w:ascii="Times New Roman" w:hAnsi="Times New Roman"/>
          <w:sz w:val="26"/>
          <w:szCs w:val="26"/>
        </w:rPr>
        <w:t>27.12.2024 № 3742</w:t>
      </w:r>
    </w:p>
    <w:p w14:paraId="5BEC4735" w14:textId="43C71C7A" w:rsidR="000706CB" w:rsidRPr="005D6E2E" w:rsidRDefault="000706CB" w:rsidP="002F5A05">
      <w:pPr>
        <w:tabs>
          <w:tab w:val="left" w:pos="5103"/>
        </w:tabs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</w:p>
    <w:p w14:paraId="57DBC2F1" w14:textId="77777777" w:rsidR="005D6CA2" w:rsidRPr="00657909" w:rsidRDefault="005D6CA2" w:rsidP="002F5A05">
      <w:pPr>
        <w:shd w:val="clear" w:color="auto" w:fill="FFFFFF"/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657909">
        <w:rPr>
          <w:rFonts w:ascii="Times New Roman" w:hAnsi="Times New Roman"/>
          <w:sz w:val="26"/>
          <w:szCs w:val="26"/>
        </w:rPr>
        <w:t>Приложение</w:t>
      </w:r>
    </w:p>
    <w:p w14:paraId="6E942EF5" w14:textId="5C6440A8" w:rsidR="005D6CA2" w:rsidRPr="00657909" w:rsidRDefault="005D6CA2" w:rsidP="002F5A05">
      <w:pPr>
        <w:shd w:val="clear" w:color="auto" w:fill="FFFFFF"/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657909">
        <w:rPr>
          <w:rFonts w:ascii="Times New Roman" w:hAnsi="Times New Roman"/>
          <w:sz w:val="26"/>
          <w:szCs w:val="26"/>
        </w:rPr>
        <w:t>к методике прогнозирования поступлений</w:t>
      </w:r>
      <w:r w:rsidR="002F5A05">
        <w:rPr>
          <w:rFonts w:ascii="Times New Roman" w:hAnsi="Times New Roman"/>
          <w:sz w:val="26"/>
          <w:szCs w:val="26"/>
        </w:rPr>
        <w:t xml:space="preserve"> </w:t>
      </w:r>
      <w:r w:rsidRPr="00657909">
        <w:rPr>
          <w:rFonts w:ascii="Times New Roman" w:hAnsi="Times New Roman"/>
          <w:sz w:val="26"/>
          <w:szCs w:val="26"/>
        </w:rPr>
        <w:t>доходов в бюджет муниципального</w:t>
      </w:r>
      <w:r w:rsidR="002F5A05">
        <w:rPr>
          <w:rFonts w:ascii="Times New Roman" w:hAnsi="Times New Roman"/>
          <w:sz w:val="26"/>
          <w:szCs w:val="26"/>
        </w:rPr>
        <w:t xml:space="preserve"> </w:t>
      </w:r>
      <w:r w:rsidRPr="00657909">
        <w:rPr>
          <w:rFonts w:ascii="Times New Roman" w:hAnsi="Times New Roman"/>
          <w:sz w:val="26"/>
          <w:szCs w:val="26"/>
        </w:rPr>
        <w:t>образования город Рубцовск Алтайского</w:t>
      </w:r>
      <w:r w:rsidR="002F5A05">
        <w:rPr>
          <w:rFonts w:ascii="Times New Roman" w:hAnsi="Times New Roman"/>
          <w:sz w:val="26"/>
          <w:szCs w:val="26"/>
        </w:rPr>
        <w:t xml:space="preserve"> </w:t>
      </w:r>
      <w:r w:rsidRPr="00657909">
        <w:rPr>
          <w:rFonts w:ascii="Times New Roman" w:hAnsi="Times New Roman"/>
          <w:sz w:val="26"/>
          <w:szCs w:val="26"/>
        </w:rPr>
        <w:t>края, администрируемых Администрацией</w:t>
      </w:r>
    </w:p>
    <w:p w14:paraId="45DA5B26" w14:textId="77777777" w:rsidR="005D6CA2" w:rsidRPr="00657909" w:rsidRDefault="005D6CA2" w:rsidP="002F5A05">
      <w:pPr>
        <w:shd w:val="clear" w:color="auto" w:fill="FFFFFF"/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657909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489C3EE0" w14:textId="77777777" w:rsidR="000706CB" w:rsidRPr="00657909" w:rsidRDefault="000706CB" w:rsidP="005D6E2E">
      <w:pPr>
        <w:tabs>
          <w:tab w:val="left" w:pos="5103"/>
        </w:tabs>
        <w:spacing w:after="0" w:line="240" w:lineRule="auto"/>
        <w:ind w:left="10773" w:firstLine="9781"/>
        <w:rPr>
          <w:rFonts w:ascii="Times New Roman" w:hAnsi="Times New Roman"/>
          <w:sz w:val="26"/>
          <w:szCs w:val="26"/>
        </w:rPr>
      </w:pPr>
    </w:p>
    <w:p w14:paraId="23D2AE83" w14:textId="77777777" w:rsidR="00E503FE" w:rsidRPr="00657909" w:rsidRDefault="00E503FE" w:rsidP="00BA719C">
      <w:pPr>
        <w:spacing w:after="0" w:line="240" w:lineRule="auto"/>
        <w:ind w:left="10773" w:hanging="10773"/>
        <w:jc w:val="right"/>
        <w:rPr>
          <w:rFonts w:ascii="Times New Roman" w:hAnsi="Times New Roman"/>
          <w:sz w:val="20"/>
          <w:szCs w:val="20"/>
        </w:rPr>
      </w:pPr>
    </w:p>
    <w:p w14:paraId="647D9913" w14:textId="77777777" w:rsidR="00BA719C" w:rsidRPr="00657909" w:rsidRDefault="00BA719C" w:rsidP="00BA719C">
      <w:pPr>
        <w:spacing w:after="0" w:line="240" w:lineRule="auto"/>
        <w:ind w:left="10773" w:hanging="10773"/>
        <w:jc w:val="right"/>
        <w:rPr>
          <w:rFonts w:ascii="Times New Roman" w:hAnsi="Times New Roman"/>
          <w:sz w:val="20"/>
          <w:szCs w:val="20"/>
        </w:rPr>
      </w:pPr>
    </w:p>
    <w:p w14:paraId="416664AA" w14:textId="77777777" w:rsidR="00E503FE" w:rsidRPr="00657909" w:rsidRDefault="00E503FE" w:rsidP="00E503FE">
      <w:pPr>
        <w:spacing w:after="0" w:line="240" w:lineRule="auto"/>
        <w:jc w:val="center"/>
        <w:rPr>
          <w:rFonts w:ascii="Times New Roman" w:hAnsi="Times New Roman"/>
          <w:bCs/>
          <w:spacing w:val="60"/>
          <w:sz w:val="26"/>
          <w:szCs w:val="26"/>
        </w:rPr>
      </w:pPr>
      <w:r w:rsidRPr="00657909">
        <w:rPr>
          <w:rFonts w:ascii="Times New Roman" w:hAnsi="Times New Roman"/>
          <w:bCs/>
          <w:spacing w:val="60"/>
          <w:sz w:val="26"/>
          <w:szCs w:val="26"/>
        </w:rPr>
        <w:t>МЕТОДИКА</w:t>
      </w:r>
    </w:p>
    <w:p w14:paraId="3507D0DA" w14:textId="20C33160" w:rsidR="00BA719C" w:rsidRPr="00657909" w:rsidRDefault="00E503FE" w:rsidP="00EC63F9">
      <w:pPr>
        <w:spacing w:after="12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57909">
        <w:rPr>
          <w:rFonts w:ascii="Times New Roman" w:hAnsi="Times New Roman"/>
          <w:bCs/>
          <w:sz w:val="26"/>
          <w:szCs w:val="26"/>
        </w:rPr>
        <w:t>прогнозирования поступлений доходов в бюджет муниципального образования город Рубцовск Алтайского края</w:t>
      </w:r>
      <w:r w:rsidR="00C52CE1" w:rsidRPr="00657909">
        <w:rPr>
          <w:rFonts w:ascii="Times New Roman" w:hAnsi="Times New Roman"/>
          <w:bCs/>
          <w:sz w:val="26"/>
          <w:szCs w:val="26"/>
        </w:rPr>
        <w:t xml:space="preserve">, </w:t>
      </w:r>
      <w:r w:rsidR="00BF4BDA" w:rsidRPr="00657909">
        <w:rPr>
          <w:rFonts w:ascii="Times New Roman" w:hAnsi="Times New Roman"/>
          <w:sz w:val="26"/>
          <w:szCs w:val="26"/>
        </w:rPr>
        <w:t>администрируемых Администрацией города Рубцовска Алтайского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5"/>
        <w:gridCol w:w="893"/>
        <w:gridCol w:w="1442"/>
        <w:gridCol w:w="1970"/>
        <w:gridCol w:w="1517"/>
        <w:gridCol w:w="1339"/>
        <w:gridCol w:w="1993"/>
        <w:gridCol w:w="1751"/>
        <w:gridCol w:w="3371"/>
      </w:tblGrid>
      <w:tr w:rsidR="00E503FE" w:rsidRPr="00C52CE1" w14:paraId="73F99305" w14:textId="77777777" w:rsidTr="006E3265">
        <w:tc>
          <w:tcPr>
            <w:tcW w:w="108" w:type="pct"/>
            <w:tcBorders>
              <w:bottom w:val="nil"/>
            </w:tcBorders>
            <w:vAlign w:val="center"/>
          </w:tcPr>
          <w:p w14:paraId="07E40095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306" w:type="pct"/>
            <w:tcBorders>
              <w:bottom w:val="nil"/>
            </w:tcBorders>
            <w:vAlign w:val="center"/>
          </w:tcPr>
          <w:p w14:paraId="50F70F3F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494" w:type="pct"/>
            <w:tcBorders>
              <w:bottom w:val="nil"/>
            </w:tcBorders>
            <w:vAlign w:val="center"/>
          </w:tcPr>
          <w:p w14:paraId="3110C9CA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675" w:type="pct"/>
            <w:tcBorders>
              <w:bottom w:val="nil"/>
            </w:tcBorders>
            <w:vAlign w:val="center"/>
          </w:tcPr>
          <w:p w14:paraId="6C1A256B" w14:textId="77777777" w:rsidR="00E503FE" w:rsidRPr="00C52CE1" w:rsidRDefault="00E503FE" w:rsidP="00E503FE">
            <w:pPr>
              <w:tabs>
                <w:tab w:val="left" w:pos="84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КБК</w:t>
            </w:r>
          </w:p>
        </w:tc>
        <w:tc>
          <w:tcPr>
            <w:tcW w:w="520" w:type="pct"/>
            <w:tcBorders>
              <w:bottom w:val="nil"/>
            </w:tcBorders>
            <w:vAlign w:val="center"/>
          </w:tcPr>
          <w:p w14:paraId="421A6E4F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КБК доходов</w:t>
            </w:r>
          </w:p>
        </w:tc>
        <w:tc>
          <w:tcPr>
            <w:tcW w:w="459" w:type="pct"/>
            <w:tcBorders>
              <w:bottom w:val="nil"/>
            </w:tcBorders>
            <w:vAlign w:val="center"/>
          </w:tcPr>
          <w:p w14:paraId="0B06B108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метода расчета </w:t>
            </w:r>
          </w:p>
        </w:tc>
        <w:tc>
          <w:tcPr>
            <w:tcW w:w="683" w:type="pct"/>
            <w:tcBorders>
              <w:bottom w:val="nil"/>
            </w:tcBorders>
            <w:vAlign w:val="center"/>
          </w:tcPr>
          <w:p w14:paraId="1AC23BB4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600" w:type="pct"/>
            <w:tcBorders>
              <w:bottom w:val="nil"/>
            </w:tcBorders>
            <w:vAlign w:val="center"/>
          </w:tcPr>
          <w:p w14:paraId="287919EC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Алгоритм расчета</w:t>
            </w:r>
          </w:p>
        </w:tc>
        <w:tc>
          <w:tcPr>
            <w:tcW w:w="1155" w:type="pct"/>
            <w:tcBorders>
              <w:bottom w:val="nil"/>
            </w:tcBorders>
            <w:vAlign w:val="center"/>
          </w:tcPr>
          <w:p w14:paraId="48E428AF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Описание показателей </w:t>
            </w:r>
          </w:p>
        </w:tc>
      </w:tr>
    </w:tbl>
    <w:p w14:paraId="488A11AA" w14:textId="77777777" w:rsidR="00E503FE" w:rsidRPr="00C52CE1" w:rsidRDefault="00E503FE" w:rsidP="00E503F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6"/>
        <w:gridCol w:w="894"/>
        <w:gridCol w:w="1443"/>
        <w:gridCol w:w="1968"/>
        <w:gridCol w:w="1518"/>
        <w:gridCol w:w="1340"/>
        <w:gridCol w:w="1990"/>
        <w:gridCol w:w="1751"/>
        <w:gridCol w:w="3371"/>
      </w:tblGrid>
      <w:tr w:rsidR="00E503FE" w:rsidRPr="00C52CE1" w14:paraId="3E9CBE4E" w14:textId="77777777" w:rsidTr="00071406">
        <w:trPr>
          <w:tblHeader/>
        </w:trPr>
        <w:tc>
          <w:tcPr>
            <w:tcW w:w="108" w:type="pct"/>
          </w:tcPr>
          <w:p w14:paraId="73D4817E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" w:type="pct"/>
          </w:tcPr>
          <w:p w14:paraId="3A78BDB4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pct"/>
          </w:tcPr>
          <w:p w14:paraId="451270D7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4" w:type="pct"/>
          </w:tcPr>
          <w:p w14:paraId="6F7FC8C3" w14:textId="77777777" w:rsidR="00E503FE" w:rsidRPr="00C52CE1" w:rsidRDefault="00E503FE" w:rsidP="00E503FE">
            <w:pPr>
              <w:spacing w:after="0" w:line="240" w:lineRule="auto"/>
              <w:ind w:firstLine="237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0" w:type="pct"/>
          </w:tcPr>
          <w:p w14:paraId="1445C6D2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9" w:type="pct"/>
          </w:tcPr>
          <w:p w14:paraId="53E92202" w14:textId="77777777" w:rsidR="00E503FE" w:rsidRPr="00C52CE1" w:rsidRDefault="00E503FE" w:rsidP="00E503FE">
            <w:pPr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2" w:type="pct"/>
          </w:tcPr>
          <w:p w14:paraId="31CA77A6" w14:textId="77777777" w:rsidR="00E503FE" w:rsidRPr="00C52CE1" w:rsidRDefault="00E503FE" w:rsidP="00E503FE">
            <w:pPr>
              <w:adjustRightInd w:val="0"/>
              <w:spacing w:after="0" w:line="240" w:lineRule="auto"/>
              <w:ind w:firstLine="23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0" w:type="pct"/>
          </w:tcPr>
          <w:p w14:paraId="3F5CFBBD" w14:textId="77777777" w:rsidR="00E503FE" w:rsidRPr="00C52CE1" w:rsidRDefault="00E503FE" w:rsidP="00E503F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55" w:type="pct"/>
          </w:tcPr>
          <w:p w14:paraId="6D3252BB" w14:textId="77777777" w:rsidR="00E503FE" w:rsidRPr="00C52CE1" w:rsidRDefault="00E503FE" w:rsidP="00E503F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E503FE" w:rsidRPr="00C52CE1" w14:paraId="19A8EE62" w14:textId="77777777" w:rsidTr="00071406">
        <w:tc>
          <w:tcPr>
            <w:tcW w:w="108" w:type="pct"/>
            <w:shd w:val="clear" w:color="auto" w:fill="auto"/>
          </w:tcPr>
          <w:p w14:paraId="1E3D7F3E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38473D3F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0057DE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  <w:p w14:paraId="0DBC66A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</w:tcPr>
          <w:p w14:paraId="0FBAFD0C" w14:textId="77777777" w:rsidR="00E503FE" w:rsidRPr="00C52CE1" w:rsidRDefault="00E503FE" w:rsidP="008369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10807150010000110</w:t>
            </w:r>
          </w:p>
        </w:tc>
        <w:tc>
          <w:tcPr>
            <w:tcW w:w="520" w:type="pct"/>
            <w:shd w:val="clear" w:color="auto" w:fill="auto"/>
          </w:tcPr>
          <w:p w14:paraId="138A69D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59" w:type="pct"/>
            <w:shd w:val="clear" w:color="auto" w:fill="auto"/>
          </w:tcPr>
          <w:p w14:paraId="400A09BC" w14:textId="77777777" w:rsidR="00E503FE" w:rsidRPr="00C52CE1" w:rsidRDefault="00E503FE" w:rsidP="00E503FE">
            <w:pPr>
              <w:adjustRightInd w:val="0"/>
              <w:spacing w:after="0" w:line="240" w:lineRule="auto"/>
              <w:ind w:hanging="5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5C243B79" w14:textId="77777777" w:rsidR="00E503FE" w:rsidRPr="00C52CE1" w:rsidRDefault="00E503FE" w:rsidP="00E503FE">
            <w:pPr>
              <w:adjustRightInd w:val="0"/>
              <w:spacing w:after="0" w:line="240" w:lineRule="auto"/>
              <w:ind w:firstLine="23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ГП=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КРх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600" w:type="pct"/>
            <w:shd w:val="clear" w:color="auto" w:fill="auto"/>
          </w:tcPr>
          <w:p w14:paraId="750A8A6A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306CEF35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ГП - прогноз поступлений государственной пошлины за выдачу разрешений на установку рекламных конструкций на очередной финансовый год.</w:t>
            </w:r>
          </w:p>
          <w:p w14:paraId="5E2190E7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 - количество выданных разрешений на установку рекламных конструкций.</w:t>
            </w:r>
          </w:p>
          <w:p w14:paraId="48C0E727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очередной финансовый год данный показатель рассчитывается из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расчета усредненного показателя </w:t>
            </w:r>
            <w:proofErr w:type="gram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данных  за</w:t>
            </w:r>
            <w:proofErr w:type="gram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предыдущие 3 года.</w:t>
            </w:r>
          </w:p>
          <w:p w14:paraId="2B7098F6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РГ - размера государственной пошлины за выдачу разрешения рекламной конструкции.</w:t>
            </w:r>
          </w:p>
        </w:tc>
      </w:tr>
      <w:tr w:rsidR="007251BF" w:rsidRPr="00C52CE1" w14:paraId="3E99EB6C" w14:textId="77777777" w:rsidTr="00071406">
        <w:tc>
          <w:tcPr>
            <w:tcW w:w="108" w:type="pct"/>
          </w:tcPr>
          <w:p w14:paraId="1978E1AE" w14:textId="05FCACEB" w:rsidR="007251BF" w:rsidRPr="00C52CE1" w:rsidRDefault="009C13BE" w:rsidP="007251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306" w:type="pct"/>
          </w:tcPr>
          <w:p w14:paraId="4D768ACE" w14:textId="77777777" w:rsidR="007251BF" w:rsidRPr="00C52CE1" w:rsidRDefault="007251BF" w:rsidP="007251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</w:tcPr>
          <w:p w14:paraId="57B7DC52" w14:textId="77777777" w:rsidR="007251BF" w:rsidRPr="00C52CE1" w:rsidRDefault="007251BF" w:rsidP="0072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</w:tcPr>
          <w:p w14:paraId="438C2DAD" w14:textId="77777777" w:rsidR="007251BF" w:rsidRPr="00C52CE1" w:rsidRDefault="007251BF" w:rsidP="007251BF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11101040040000120</w:t>
            </w:r>
          </w:p>
        </w:tc>
        <w:tc>
          <w:tcPr>
            <w:tcW w:w="520" w:type="pct"/>
          </w:tcPr>
          <w:p w14:paraId="73C1114C" w14:textId="7E11B929" w:rsidR="007251BF" w:rsidRPr="007251BF" w:rsidRDefault="007251BF" w:rsidP="007251B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napToGrid w:val="0"/>
                <w:color w:val="000000" w:themeColor="text1"/>
                <w:sz w:val="20"/>
                <w:szCs w:val="20"/>
              </w:rPr>
            </w:pPr>
            <w:r w:rsidRPr="007251B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459" w:type="pct"/>
          </w:tcPr>
          <w:p w14:paraId="50C18D70" w14:textId="5DF46601" w:rsidR="007251BF" w:rsidRPr="007251BF" w:rsidRDefault="007251BF" w:rsidP="007251B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</w:tcPr>
          <w:p w14:paraId="2C5BF335" w14:textId="03FA1D1E" w:rsidR="007251BF" w:rsidRPr="007251BF" w:rsidRDefault="007251BF" w:rsidP="007251B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Ддп</w:t>
            </w:r>
            <w:proofErr w:type="spellEnd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∑(</w:t>
            </w:r>
            <w:proofErr w:type="spellStart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ДПi</w:t>
            </w:r>
            <w:proofErr w:type="spellEnd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Нi</w:t>
            </w:r>
            <w:proofErr w:type="spellEnd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0" w:type="pct"/>
          </w:tcPr>
          <w:p w14:paraId="06AA4A53" w14:textId="2D3BB8D4" w:rsidR="007251BF" w:rsidRPr="007251BF" w:rsidRDefault="007251BF" w:rsidP="007251B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</w:tcPr>
          <w:p w14:paraId="672E67F1" w14:textId="77777777" w:rsidR="007251BF" w:rsidRPr="007251BF" w:rsidRDefault="007251BF" w:rsidP="007251B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51BF">
              <w:rPr>
                <w:color w:val="000000" w:themeColor="text1"/>
                <w:sz w:val="20"/>
                <w:szCs w:val="20"/>
              </w:rPr>
              <w:t>Ддп</w:t>
            </w:r>
            <w:proofErr w:type="spellEnd"/>
            <w:r w:rsidRPr="007251BF">
              <w:rPr>
                <w:color w:val="000000" w:themeColor="text1"/>
                <w:sz w:val="20"/>
                <w:szCs w:val="20"/>
              </w:rPr>
              <w:t xml:space="preserve"> - прогнозируемая сумма поступлений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округам.</w:t>
            </w:r>
          </w:p>
          <w:p w14:paraId="7A567AF7" w14:textId="77777777" w:rsidR="007251BF" w:rsidRPr="007251BF" w:rsidRDefault="007251BF" w:rsidP="007251B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51BF">
              <w:rPr>
                <w:color w:val="000000" w:themeColor="text1"/>
                <w:sz w:val="20"/>
                <w:szCs w:val="20"/>
              </w:rPr>
              <w:t>ДПi</w:t>
            </w:r>
            <w:proofErr w:type="spellEnd"/>
            <w:r w:rsidRPr="007251BF">
              <w:rPr>
                <w:color w:val="000000" w:themeColor="text1"/>
                <w:sz w:val="20"/>
                <w:szCs w:val="20"/>
              </w:rPr>
              <w:t xml:space="preserve"> - прогнозируемая сумма поступлений доходов в виде прибыли каждого хозяйственного товарищества и общества, рассчитанная в соответствии с Положением о порядке исчисления и уплаты в бюджет муниципального образования город Рубцовск Алтайского края части прибыли муниципальных унитарных предприятий и доходов в виде прибыли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процентов, утвержденным постановлением Администрации города Рубцовска Алтайского края </w:t>
            </w:r>
            <w:r w:rsidRPr="007251BF">
              <w:rPr>
                <w:rStyle w:val="layout"/>
                <w:sz w:val="20"/>
                <w:szCs w:val="20"/>
              </w:rPr>
              <w:t>от 16.10.2024 № 2910</w:t>
            </w:r>
            <w:r w:rsidRPr="007251BF">
              <w:rPr>
                <w:color w:val="000000" w:themeColor="text1"/>
                <w:sz w:val="20"/>
                <w:szCs w:val="20"/>
              </w:rPr>
              <w:t>;</w:t>
            </w:r>
          </w:p>
          <w:p w14:paraId="578FB184" w14:textId="0913B427" w:rsidR="007251BF" w:rsidRPr="007251BF" w:rsidRDefault="007251BF" w:rsidP="00AB210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Нi</w:t>
            </w:r>
            <w:proofErr w:type="spellEnd"/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норматив отчислений час</w:t>
            </w:r>
            <w:r w:rsidR="00AB2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ти прибыли хозяйственных обществ, утвержденный </w:t>
            </w:r>
            <w:r w:rsidRPr="007251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решением Рубцовского городского Совета депутатов Алтайского края.</w:t>
            </w:r>
          </w:p>
        </w:tc>
      </w:tr>
      <w:tr w:rsidR="00E503FE" w:rsidRPr="00C52CE1" w14:paraId="7C8D1C2A" w14:textId="77777777" w:rsidTr="00071406">
        <w:tc>
          <w:tcPr>
            <w:tcW w:w="108" w:type="pct"/>
            <w:shd w:val="clear" w:color="auto" w:fill="auto"/>
          </w:tcPr>
          <w:p w14:paraId="31E9593D" w14:textId="72476DA5" w:rsidR="00E503FE" w:rsidRPr="00C52CE1" w:rsidRDefault="009C13B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06" w:type="pct"/>
            <w:shd w:val="clear" w:color="auto" w:fill="auto"/>
          </w:tcPr>
          <w:p w14:paraId="60114C2E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12A46472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47AE13D3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11105012040000120</w:t>
            </w:r>
          </w:p>
        </w:tc>
        <w:tc>
          <w:tcPr>
            <w:tcW w:w="520" w:type="pct"/>
            <w:shd w:val="clear" w:color="auto" w:fill="auto"/>
          </w:tcPr>
          <w:p w14:paraId="7C3B582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59" w:type="pct"/>
            <w:shd w:val="clear" w:color="auto" w:fill="auto"/>
          </w:tcPr>
          <w:p w14:paraId="0BB1831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3400038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 = НП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Ксоб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7F93D530" w14:textId="77777777" w:rsidR="00E503FE" w:rsidRPr="00C52CE1" w:rsidRDefault="00E503FE" w:rsidP="00E503FE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65668467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 – прогнозируемая сумма поступления доходов от арендной платы за земельные участки;</w:t>
            </w:r>
          </w:p>
          <w:p w14:paraId="28F247E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НП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начисленных доходов будущих периодов арендной платы за земельные участки по действующим договорам аренды (размер годовой арендной платы) на каждый прогнозируемый год;</w:t>
            </w:r>
          </w:p>
          <w:p w14:paraId="71BD0C4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показатель уровня собираемости арендной платы, усредненный за три года, предшествующих текущему году;</w:t>
            </w:r>
          </w:p>
        </w:tc>
      </w:tr>
      <w:tr w:rsidR="00E503FE" w:rsidRPr="00C52CE1" w14:paraId="3DC91C93" w14:textId="77777777" w:rsidTr="00071406">
        <w:tc>
          <w:tcPr>
            <w:tcW w:w="108" w:type="pct"/>
            <w:shd w:val="clear" w:color="auto" w:fill="auto"/>
          </w:tcPr>
          <w:p w14:paraId="4C7E7AC2" w14:textId="1E5050DD" w:rsidR="00E503FE" w:rsidRPr="00C52CE1" w:rsidRDefault="009C13B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2B3835ED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679899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1F9FF3B8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11105024040000120</w:t>
            </w:r>
          </w:p>
        </w:tc>
        <w:tc>
          <w:tcPr>
            <w:tcW w:w="520" w:type="pct"/>
            <w:shd w:val="clear" w:color="auto" w:fill="auto"/>
          </w:tcPr>
          <w:p w14:paraId="5655A47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Доходы, получаемые,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муниципальных бюджетных и автономных учреждений).</w:t>
            </w:r>
          </w:p>
        </w:tc>
        <w:tc>
          <w:tcPr>
            <w:tcW w:w="459" w:type="pct"/>
            <w:shd w:val="clear" w:color="auto" w:fill="auto"/>
          </w:tcPr>
          <w:p w14:paraId="2E938C8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6D81DC7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 = НП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Ксоб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29F3DCDC" w14:textId="77777777" w:rsidR="00E503FE" w:rsidRPr="00C52CE1" w:rsidRDefault="00E503FE" w:rsidP="00E503FE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0B6CA1B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 – прогнозируемая сумма поступления доходов от арендной платы за земельные участки;</w:t>
            </w:r>
          </w:p>
          <w:p w14:paraId="6185A3E1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НП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начисленных доходов будущих периодов арендной платы за земельные участки по действующим договорам аренды (размер годовой арендной платы) на каждый прогнозируемый год;</w:t>
            </w:r>
          </w:p>
          <w:p w14:paraId="5EECCED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показатель уровня собираемости арендной платы, усредненный за три года, предшествующих текущему году;</w:t>
            </w:r>
          </w:p>
        </w:tc>
      </w:tr>
      <w:tr w:rsidR="00E503FE" w:rsidRPr="00C52CE1" w14:paraId="0C4AC925" w14:textId="77777777" w:rsidTr="00071406">
        <w:tc>
          <w:tcPr>
            <w:tcW w:w="108" w:type="pct"/>
            <w:shd w:val="clear" w:color="auto" w:fill="auto"/>
          </w:tcPr>
          <w:p w14:paraId="675A0BE4" w14:textId="47E702C1" w:rsidR="00E503FE" w:rsidRPr="00C52CE1" w:rsidRDefault="009C13B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14:paraId="04871787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D9E468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4C044A29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11105034040000120</w:t>
            </w:r>
          </w:p>
        </w:tc>
        <w:tc>
          <w:tcPr>
            <w:tcW w:w="520" w:type="pct"/>
            <w:shd w:val="clear" w:color="auto" w:fill="auto"/>
          </w:tcPr>
          <w:p w14:paraId="5B9DEBAC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459" w:type="pct"/>
            <w:shd w:val="clear" w:color="auto" w:fill="auto"/>
          </w:tcPr>
          <w:p w14:paraId="54670B16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1021308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 xml:space="preserve">Доу = 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На+Дд-Дв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644F3CE0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4EDF400E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Доу – прогнозируемая сумма поступления доходов;</w:t>
            </w:r>
          </w:p>
          <w:p w14:paraId="65A93B6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На – сумма начисления платежей будущих периодов за аренду муниципального имущества, рассчитанная согласно заключенным договорам на каждый прогнозируемый год;</w:t>
            </w:r>
          </w:p>
          <w:p w14:paraId="2858512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Дд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дополнительных доходов от сдачи в аренду имущества в связи с предполагаемым заключением новых договоров на каждый прогнозируемый год;</w:t>
            </w:r>
          </w:p>
          <w:p w14:paraId="5F2E3F99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выпадающих доходов от сдачи в аренду имущества в связи с предполагаемым выбытием договоров на каждый прогнозируемый год</w:t>
            </w:r>
          </w:p>
        </w:tc>
      </w:tr>
      <w:tr w:rsidR="00E503FE" w:rsidRPr="00C52CE1" w14:paraId="2A74299E" w14:textId="77777777" w:rsidTr="00071406">
        <w:tc>
          <w:tcPr>
            <w:tcW w:w="108" w:type="pct"/>
            <w:shd w:val="clear" w:color="auto" w:fill="auto"/>
          </w:tcPr>
          <w:p w14:paraId="2C134DE2" w14:textId="177ECC53" w:rsidR="00E503FE" w:rsidRPr="00C52CE1" w:rsidRDefault="009C13B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7B9FAED7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380362D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4F3D24E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11105074040000120</w:t>
            </w:r>
          </w:p>
        </w:tc>
        <w:tc>
          <w:tcPr>
            <w:tcW w:w="520" w:type="pct"/>
            <w:shd w:val="clear" w:color="auto" w:fill="auto"/>
          </w:tcPr>
          <w:p w14:paraId="48D7F25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459" w:type="pct"/>
            <w:shd w:val="clear" w:color="auto" w:fill="auto"/>
          </w:tcPr>
          <w:p w14:paraId="1F7A000E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2660CEE3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Даи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На+Дд-Дв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Ксоб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6AED9DF9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38D24C8C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Даи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прогнозируемая сумма поступления доходов;</w:t>
            </w:r>
          </w:p>
          <w:p w14:paraId="76CF70B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На – сумма начисления платежей будущих периодов за аренду муниципального имущества, рассчитанная согласно заключенным договорам на каждый прогнозируемый год;</w:t>
            </w:r>
          </w:p>
          <w:p w14:paraId="0F2354B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Дд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дополнительных доходов от сдачи в аренду имущества в связи с предполагаемым заключением новых договоров на каждый прогнозируемый год;</w:t>
            </w:r>
          </w:p>
          <w:p w14:paraId="59753091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выпадающих доходов от сдачи в аренду имущества в связи с предполагаемым выбытием договоров на каждый прогнозируемый год;</w:t>
            </w:r>
          </w:p>
          <w:p w14:paraId="7FD506D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Ксоб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коэффициент собираемости определяется как среднее отношение поступивших сумм к начисленным суммам за три года (предшествующих текущему финансовому году)</w:t>
            </w:r>
          </w:p>
        </w:tc>
      </w:tr>
      <w:tr w:rsidR="00E503FE" w:rsidRPr="00C52CE1" w14:paraId="61765E11" w14:textId="77777777" w:rsidTr="00071406">
        <w:tc>
          <w:tcPr>
            <w:tcW w:w="108" w:type="pct"/>
            <w:shd w:val="clear" w:color="auto" w:fill="auto"/>
          </w:tcPr>
          <w:p w14:paraId="456D5F33" w14:textId="406A9A7F" w:rsidR="00E503FE" w:rsidRPr="00C52CE1" w:rsidRDefault="00905B75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306" w:type="pct"/>
            <w:shd w:val="clear" w:color="auto" w:fill="auto"/>
          </w:tcPr>
          <w:p w14:paraId="0FEA0857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04E98C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02487D84" w14:textId="77777777" w:rsidR="00E503FE" w:rsidRPr="00C52CE1" w:rsidRDefault="00E503FE" w:rsidP="00D6599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11105312040000120</w:t>
            </w:r>
          </w:p>
        </w:tc>
        <w:tc>
          <w:tcPr>
            <w:tcW w:w="520" w:type="pct"/>
            <w:shd w:val="clear" w:color="auto" w:fill="auto"/>
          </w:tcPr>
          <w:p w14:paraId="3203D54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581A7BC2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0B0AA65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Д=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Дфакт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/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329BD11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1EB11A67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 - прогнозируемая сумма доходов;</w:t>
            </w:r>
          </w:p>
          <w:p w14:paraId="0B4E99FE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 факт – сумма фактически поступивших доходов за 3 года предшествующих текущему</w:t>
            </w:r>
          </w:p>
        </w:tc>
      </w:tr>
      <w:tr w:rsidR="00E503FE" w:rsidRPr="00C52CE1" w14:paraId="6F96147F" w14:textId="77777777" w:rsidTr="00071406">
        <w:tc>
          <w:tcPr>
            <w:tcW w:w="108" w:type="pct"/>
            <w:shd w:val="clear" w:color="auto" w:fill="auto"/>
          </w:tcPr>
          <w:p w14:paraId="1503A63E" w14:textId="4A299EB0" w:rsidR="00E503FE" w:rsidRPr="00C52CE1" w:rsidRDefault="00905B75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14:paraId="480D59DC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33D35B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1E43BEA6" w14:textId="77777777" w:rsidR="00E503FE" w:rsidRPr="00C52CE1" w:rsidRDefault="00E503FE" w:rsidP="00D6599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11105324040000120</w:t>
            </w:r>
          </w:p>
        </w:tc>
        <w:tc>
          <w:tcPr>
            <w:tcW w:w="520" w:type="pct"/>
            <w:shd w:val="clear" w:color="auto" w:fill="auto"/>
          </w:tcPr>
          <w:p w14:paraId="27F5AD1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Плата по соглашениям об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16FEFDF7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4F61AAB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Д=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Дфакт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/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70DE50D1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1BCF602F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 - прогнозируемая сумма доходов;</w:t>
            </w:r>
          </w:p>
          <w:p w14:paraId="7DA9A11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 xml:space="preserve">Д факт – сумма фактически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поступивших доходов за 3 года предшествующих текущему</w:t>
            </w:r>
          </w:p>
        </w:tc>
      </w:tr>
      <w:tr w:rsidR="00E503FE" w:rsidRPr="00C52CE1" w14:paraId="1864068A" w14:textId="77777777" w:rsidTr="00071406">
        <w:tc>
          <w:tcPr>
            <w:tcW w:w="108" w:type="pct"/>
            <w:shd w:val="clear" w:color="auto" w:fill="auto"/>
          </w:tcPr>
          <w:p w14:paraId="6B9D32DC" w14:textId="195ED849" w:rsidR="00E503FE" w:rsidRPr="00C52CE1" w:rsidRDefault="00C367D3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306" w:type="pct"/>
            <w:shd w:val="clear" w:color="auto" w:fill="auto"/>
          </w:tcPr>
          <w:p w14:paraId="08B52354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818F54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6087761E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11107014040000120</w:t>
            </w:r>
          </w:p>
        </w:tc>
        <w:tc>
          <w:tcPr>
            <w:tcW w:w="520" w:type="pct"/>
            <w:shd w:val="clear" w:color="auto" w:fill="auto"/>
          </w:tcPr>
          <w:p w14:paraId="47CB535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459" w:type="pct"/>
            <w:shd w:val="clear" w:color="auto" w:fill="auto"/>
          </w:tcPr>
          <w:p w14:paraId="5E49D0EE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50E11280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Дчп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= ∑(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ЧПi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Нi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0" w:type="pct"/>
            <w:shd w:val="clear" w:color="auto" w:fill="auto"/>
          </w:tcPr>
          <w:p w14:paraId="658FA2BF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526368F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Дчп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прогнозируемая сумма поступлений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округами.</w:t>
            </w:r>
          </w:p>
          <w:p w14:paraId="4ABE443D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ЧПi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прогнозируемая сумма прибыли каждого муниципального унитарного предприятия, рассчитанная в соответствии с Положением о порядке исчисления и уплаты в бюджет города Рубцовска части прибыли муниципального унитарного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предприятия, остающейся после уплаты налогов и других обязательных платежей, утвержденным постановлением Администрации города Рубцовска;</w:t>
            </w:r>
          </w:p>
          <w:p w14:paraId="004CABB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Нi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норматив отчислений части прибыли муниципальных унитарных предприятий, установленный решением Рубцовского городского Совета депутатов Алтайского края.</w:t>
            </w:r>
          </w:p>
        </w:tc>
      </w:tr>
      <w:tr w:rsidR="00E503FE" w:rsidRPr="00C52CE1" w14:paraId="712F41BF" w14:textId="77777777" w:rsidTr="00071406">
        <w:tc>
          <w:tcPr>
            <w:tcW w:w="108" w:type="pct"/>
            <w:shd w:val="clear" w:color="auto" w:fill="auto"/>
          </w:tcPr>
          <w:p w14:paraId="505B900F" w14:textId="12C29B50" w:rsidR="00E503FE" w:rsidRPr="00C52CE1" w:rsidRDefault="00E503FE" w:rsidP="00C367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3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14:paraId="63B272EF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FF024E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4AC5535E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11109044040013120</w:t>
            </w:r>
          </w:p>
        </w:tc>
        <w:tc>
          <w:tcPr>
            <w:tcW w:w="520" w:type="pct"/>
            <w:shd w:val="clear" w:color="auto" w:fill="auto"/>
          </w:tcPr>
          <w:p w14:paraId="0F1C0AA1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жилое помещение по договору социального найма)</w:t>
            </w:r>
          </w:p>
        </w:tc>
        <w:tc>
          <w:tcPr>
            <w:tcW w:w="459" w:type="pct"/>
            <w:shd w:val="clear" w:color="auto" w:fill="auto"/>
          </w:tcPr>
          <w:p w14:paraId="41D06EE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прямого расчет</w:t>
            </w:r>
          </w:p>
        </w:tc>
        <w:tc>
          <w:tcPr>
            <w:tcW w:w="682" w:type="pct"/>
            <w:shd w:val="clear" w:color="auto" w:fill="auto"/>
          </w:tcPr>
          <w:p w14:paraId="743C228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Дпл.н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=(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м.ж.ф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*СТ*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)-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4206A51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13F80E71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Дпл</w:t>
            </w:r>
            <w:proofErr w:type="gram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-прогнозируемая сумма поступлений доходов;</w:t>
            </w:r>
          </w:p>
          <w:p w14:paraId="2E4EC98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м.ж.ф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-площадь муниципального жилищного фонда, которая передается в наем;</w:t>
            </w:r>
          </w:p>
          <w:p w14:paraId="1F96675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СТ-ставка платы за наем </w:t>
            </w:r>
            <w:proofErr w:type="gram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м2) с учетом планируемого изменения;</w:t>
            </w:r>
          </w:p>
          <w:p w14:paraId="6807FF0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-коэффициент собираемости определяется как среднее отношение поступивших сумм к начисленным за три года (два предшествующих и оценка поступлений текущего финансового года);</w:t>
            </w:r>
          </w:p>
          <w:p w14:paraId="15D06C4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-сумма выпадающих доходов в связи с приватизацией муниципального жилищного фонда</w:t>
            </w:r>
          </w:p>
          <w:p w14:paraId="77D63EA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4D685458" w14:textId="77777777" w:rsidTr="00071406">
        <w:tc>
          <w:tcPr>
            <w:tcW w:w="108" w:type="pct"/>
            <w:shd w:val="clear" w:color="auto" w:fill="auto"/>
          </w:tcPr>
          <w:p w14:paraId="3CFA2091" w14:textId="27BBFD3C" w:rsidR="00E503FE" w:rsidRPr="00C52CE1" w:rsidRDefault="0035370A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6" w:type="pct"/>
            <w:shd w:val="clear" w:color="auto" w:fill="auto"/>
          </w:tcPr>
          <w:p w14:paraId="62C02EF8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01D6C733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Рубцовска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674" w:type="pct"/>
            <w:shd w:val="clear" w:color="auto" w:fill="auto"/>
          </w:tcPr>
          <w:p w14:paraId="27A4A09B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lastRenderedPageBreak/>
              <w:t>11109044040019120</w:t>
            </w:r>
          </w:p>
        </w:tc>
        <w:tc>
          <w:tcPr>
            <w:tcW w:w="520" w:type="pct"/>
            <w:shd w:val="clear" w:color="auto" w:fill="auto"/>
          </w:tcPr>
          <w:p w14:paraId="71B2332C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Прочие поступления от использования </w:t>
            </w: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lastRenderedPageBreak/>
              <w:t>имущества, находящегося в собственности городских округов (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 (в части прочих поступлений)</w:t>
            </w:r>
          </w:p>
        </w:tc>
        <w:tc>
          <w:tcPr>
            <w:tcW w:w="459" w:type="pct"/>
            <w:shd w:val="clear" w:color="auto" w:fill="auto"/>
          </w:tcPr>
          <w:p w14:paraId="5C622029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3B78A46E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Дбп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На+Дд-Дв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1E48DA2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6BE56A2C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Дбп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прогнозируемая сумма поступлений доходов;</w:t>
            </w:r>
          </w:p>
          <w:p w14:paraId="5B2704AE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 xml:space="preserve">На – сумма начисления платежей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будущих периодов за аренду муниципального имущества, рассчитанная согласно заключенным договорам на каждый прогнозируемый год;</w:t>
            </w:r>
          </w:p>
          <w:p w14:paraId="02EB7A3B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Дд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дополнительных доходов от сдачи в аренду имущества в связи с предполагаемым заключением новых договоров на каждый прогнозируемый год;</w:t>
            </w:r>
          </w:p>
          <w:p w14:paraId="1EBCD5F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выпадающих доходов от сдачи в аренду имущества в связи с предполагаемым выбытием договоров на каждый прогнозируемый год</w:t>
            </w:r>
          </w:p>
        </w:tc>
      </w:tr>
      <w:tr w:rsidR="00E503FE" w:rsidRPr="00C52CE1" w14:paraId="1993D57B" w14:textId="77777777" w:rsidTr="00071406">
        <w:tc>
          <w:tcPr>
            <w:tcW w:w="108" w:type="pct"/>
            <w:shd w:val="clear" w:color="auto" w:fill="auto"/>
          </w:tcPr>
          <w:p w14:paraId="3678A3FD" w14:textId="2B6F4AA0" w:rsidR="00E503FE" w:rsidRPr="00C52CE1" w:rsidRDefault="001A60D1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6" w:type="pct"/>
            <w:shd w:val="clear" w:color="auto" w:fill="auto"/>
          </w:tcPr>
          <w:p w14:paraId="4D37E997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7509270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B2B74A9" w14:textId="77777777" w:rsidR="00E503FE" w:rsidRPr="00C52CE1" w:rsidRDefault="00E503FE" w:rsidP="00D65990">
            <w:pPr>
              <w:spacing w:after="0" w:line="240" w:lineRule="auto"/>
              <w:ind w:firstLine="215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C3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1109080040011120</w:t>
            </w:r>
          </w:p>
        </w:tc>
        <w:tc>
          <w:tcPr>
            <w:tcW w:w="520" w:type="pct"/>
            <w:shd w:val="clear" w:color="auto" w:fill="auto"/>
          </w:tcPr>
          <w:p w14:paraId="4D2762EB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плата за размещение и эксплуатацию нестационарных торговых объектов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459" w:type="pct"/>
            <w:shd w:val="clear" w:color="auto" w:fill="auto"/>
          </w:tcPr>
          <w:p w14:paraId="7B0A9E0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615D1F0C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Днто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= (На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+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Дд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Дв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Ксоб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4C7D0BAA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74355FB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Днто</w:t>
            </w: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прогнозируемая сумма поступлений доходов на плановый и каждый прогнозируемый год;</w:t>
            </w:r>
          </w:p>
          <w:p w14:paraId="3EA5929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</w:t>
            </w: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начислений будущих периодов на плановый и каждый прогнозируемый год;</w:t>
            </w:r>
          </w:p>
          <w:p w14:paraId="70F6BEF1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Дд</w:t>
            </w: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дополнительных доходов в связи с предполагаемым заключением новых договоров на плановый и каждый прогнозируемый год;</w:t>
            </w:r>
          </w:p>
          <w:p w14:paraId="450813F1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Дв</w:t>
            </w: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выпадающих доходов в связи с предполагаемым выбытием договоров на плановый и каждый прогнозируемый год;</w:t>
            </w:r>
          </w:p>
          <w:p w14:paraId="61F1F012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коэффициент собираемости определяется как среднее отношение поступивших сумм дохода к начисленным суммам за три года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(предшествующих текущему финансовому году)</w:t>
            </w:r>
          </w:p>
        </w:tc>
      </w:tr>
      <w:tr w:rsidR="00E503FE" w:rsidRPr="00C52CE1" w14:paraId="5BBA4609" w14:textId="77777777" w:rsidTr="00071406">
        <w:tc>
          <w:tcPr>
            <w:tcW w:w="108" w:type="pct"/>
            <w:shd w:val="clear" w:color="auto" w:fill="auto"/>
          </w:tcPr>
          <w:p w14:paraId="57719B96" w14:textId="316DA872" w:rsidR="00E503FE" w:rsidRPr="00C52CE1" w:rsidRDefault="00E503FE" w:rsidP="001A60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1A60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3C6AA368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620BA56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3D5F580" w14:textId="77777777" w:rsidR="00E503FE" w:rsidRPr="00C52CE1" w:rsidRDefault="00E503FE" w:rsidP="00D65990">
            <w:pPr>
              <w:spacing w:after="0" w:line="240" w:lineRule="auto"/>
              <w:ind w:firstLine="215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C3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1109080040012120</w:t>
            </w:r>
          </w:p>
        </w:tc>
        <w:tc>
          <w:tcPr>
            <w:tcW w:w="520" w:type="pct"/>
            <w:shd w:val="clear" w:color="auto" w:fill="auto"/>
          </w:tcPr>
          <w:p w14:paraId="72382476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плата за установку и эксплуатацию рекламных конструкций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459" w:type="pct"/>
            <w:shd w:val="clear" w:color="auto" w:fill="auto"/>
          </w:tcPr>
          <w:p w14:paraId="6EDBB189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7D36B98B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Дрк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На+Дд-Дв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Ксоб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3779158A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3B3C1557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Дрк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прогнозируемая сумма поступлений доходов;</w:t>
            </w:r>
          </w:p>
          <w:p w14:paraId="0B0B8C0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На – сумма начисления платежей будущих периодов за аренду муниципального имущества, рассчитанная согласно заключенным договорам на каждый прогнозируемый год;</w:t>
            </w:r>
          </w:p>
          <w:p w14:paraId="55072E0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Дд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дополнительных доходов от сдачи в аренду имущества в связи с предполагаемым заключением новых договоров на каждый прогнозируемый год;</w:t>
            </w:r>
          </w:p>
          <w:p w14:paraId="0F7D7B5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выпадающих доходов от сдачи в аренду имущества в связи с предполагаемым выбытием договоров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на каждый прогнозируемый год;</w:t>
            </w:r>
          </w:p>
          <w:p w14:paraId="5BF1864E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коэффициент собираемости определяется как среднее отношение поступивших сумм к начисленным суммам за три года (предшествующих текущему финансовому году)</w:t>
            </w:r>
          </w:p>
        </w:tc>
      </w:tr>
      <w:tr w:rsidR="00E503FE" w:rsidRPr="00C52CE1" w14:paraId="26570AA2" w14:textId="77777777" w:rsidTr="00071406">
        <w:tc>
          <w:tcPr>
            <w:tcW w:w="108" w:type="pct"/>
            <w:shd w:val="clear" w:color="auto" w:fill="auto"/>
          </w:tcPr>
          <w:p w14:paraId="141DB019" w14:textId="0864F91E" w:rsidR="00E503FE" w:rsidRPr="00C52CE1" w:rsidRDefault="00E503FE" w:rsidP="006C18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C1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1F966FA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67F071F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0E51E9B4" w14:textId="77777777" w:rsidR="00E503FE" w:rsidRPr="00C52CE1" w:rsidRDefault="00E503FE" w:rsidP="00D65990">
            <w:pPr>
              <w:spacing w:after="0" w:line="240" w:lineRule="auto"/>
              <w:ind w:firstLine="215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C3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1109080040014120</w:t>
            </w:r>
          </w:p>
        </w:tc>
        <w:tc>
          <w:tcPr>
            <w:tcW w:w="520" w:type="pct"/>
            <w:shd w:val="clear" w:color="auto" w:fill="auto"/>
          </w:tcPr>
          <w:p w14:paraId="777F5C5A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плата за размещение и эксплуатацию нестационарных торговых объектов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землях или земельных участках, находящихся в собственности городских округов)</w:t>
            </w:r>
          </w:p>
        </w:tc>
        <w:tc>
          <w:tcPr>
            <w:tcW w:w="459" w:type="pct"/>
            <w:shd w:val="clear" w:color="auto" w:fill="auto"/>
          </w:tcPr>
          <w:p w14:paraId="6C06F13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6160A30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Днто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= (На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+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Дд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Дв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Ксоб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535AE12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607BF24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Днто</w:t>
            </w: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прогнозируемая сумма поступлений доходов на плановый и каждый прогнозируемый год;</w:t>
            </w:r>
          </w:p>
          <w:p w14:paraId="0E0968B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</w:t>
            </w: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начислений будущих периодов на плановый и каждый прогнозируемый год;</w:t>
            </w:r>
          </w:p>
          <w:p w14:paraId="1A037B7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Дд</w:t>
            </w: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дополнительных доходов в связи с предполагаемым заключением новых договоров на плановый и каждый прогнозируемый год;</w:t>
            </w:r>
          </w:p>
          <w:p w14:paraId="12A5550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Дв</w:t>
            </w: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сумма выпадающих доходов в связи с предполагаемым выбытием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договоров на плановый и каждый прогнозируемый год;</w:t>
            </w:r>
          </w:p>
          <w:p w14:paraId="6BBBFFF3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коэффициент собираемости определяется как среднее отношение поступивших сумм дохода к начисленным суммам за три года (предшествующих текущему финансовому году)</w:t>
            </w:r>
          </w:p>
        </w:tc>
      </w:tr>
      <w:tr w:rsidR="00E503FE" w:rsidRPr="00C52CE1" w14:paraId="79824362" w14:textId="77777777" w:rsidTr="00071406">
        <w:tc>
          <w:tcPr>
            <w:tcW w:w="108" w:type="pct"/>
            <w:shd w:val="clear" w:color="auto" w:fill="auto"/>
          </w:tcPr>
          <w:p w14:paraId="743FBE58" w14:textId="09D49746" w:rsidR="00E503FE" w:rsidRPr="00C52CE1" w:rsidRDefault="00E503FE" w:rsidP="006C18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C1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14:paraId="4C761979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69BC193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01F254B" w14:textId="77777777" w:rsidR="00E503FE" w:rsidRPr="00C52CE1" w:rsidRDefault="00E503FE" w:rsidP="00D65990">
            <w:pPr>
              <w:spacing w:after="0" w:line="240" w:lineRule="auto"/>
              <w:ind w:firstLine="215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C3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1109080040015120</w:t>
            </w:r>
          </w:p>
        </w:tc>
        <w:tc>
          <w:tcPr>
            <w:tcW w:w="520" w:type="pct"/>
            <w:shd w:val="clear" w:color="auto" w:fill="auto"/>
          </w:tcPr>
          <w:p w14:paraId="75E6ACCC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плата за установку и эксплуатацию рекламных конструкций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землях или земельных участках, находящихся в собственности городских округов)</w:t>
            </w:r>
          </w:p>
        </w:tc>
        <w:tc>
          <w:tcPr>
            <w:tcW w:w="459" w:type="pct"/>
            <w:shd w:val="clear" w:color="auto" w:fill="auto"/>
          </w:tcPr>
          <w:p w14:paraId="2D80065F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2381328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Дрк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На+Дд-Дв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Ксоб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2E7BE12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6179378F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Дрк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прогнозируемая сумма поступлений доходов;</w:t>
            </w:r>
          </w:p>
          <w:p w14:paraId="0255511B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На – сумма начисления платежей будущих периодов за аренду муниципального имущества, рассчитанная согласно заключенным договорам на каждый прогнозируемый год;</w:t>
            </w:r>
          </w:p>
          <w:p w14:paraId="1E15185B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Дд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дополнительных доходов от сдачи в аренду имущества в связи с предполагаемым заключением новых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договоров на каждый прогнозируемый год;</w:t>
            </w:r>
          </w:p>
          <w:p w14:paraId="2A542099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Дв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сумма выпадающих доходов от сдачи в аренду имущества в связи с предполагаемым выбытием договоров на каждый прогнозируемый год;</w:t>
            </w:r>
          </w:p>
          <w:p w14:paraId="7873474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Ксоб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– коэффициент собираемости определяется как среднее отношение поступивших сумм к начисленным суммам за три года (предшествующих текущему финансовому году)</w:t>
            </w:r>
          </w:p>
        </w:tc>
      </w:tr>
      <w:tr w:rsidR="00E503FE" w:rsidRPr="00C52CE1" w14:paraId="3F33E178" w14:textId="77777777" w:rsidTr="00071406">
        <w:tc>
          <w:tcPr>
            <w:tcW w:w="108" w:type="pct"/>
            <w:shd w:val="clear" w:color="auto" w:fill="auto"/>
          </w:tcPr>
          <w:p w14:paraId="156009A7" w14:textId="63FE57F5" w:rsidR="00E503FE" w:rsidRPr="00C52CE1" w:rsidRDefault="00E503FE" w:rsidP="006C18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C1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205F19AC" w14:textId="77777777" w:rsidR="00E503FE" w:rsidRPr="00FA552B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7B689254" w14:textId="77777777" w:rsidR="00E503FE" w:rsidRPr="00FA552B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5C29F37" w14:textId="77777777" w:rsidR="00E503FE" w:rsidRPr="00FA552B" w:rsidRDefault="00E503FE" w:rsidP="00D65990">
            <w:pPr>
              <w:spacing w:after="0" w:line="240" w:lineRule="auto"/>
              <w:ind w:firstLine="215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CC3FCE"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1109080040019120</w:t>
            </w:r>
          </w:p>
        </w:tc>
        <w:tc>
          <w:tcPr>
            <w:tcW w:w="520" w:type="pct"/>
            <w:shd w:val="clear" w:color="auto" w:fill="auto"/>
          </w:tcPr>
          <w:p w14:paraId="4663072D" w14:textId="77777777" w:rsidR="00E503FE" w:rsidRPr="00FA552B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</w:t>
            </w: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(в части прочих поступлений)</w:t>
            </w:r>
          </w:p>
        </w:tc>
        <w:tc>
          <w:tcPr>
            <w:tcW w:w="459" w:type="pct"/>
            <w:shd w:val="clear" w:color="auto" w:fill="auto"/>
          </w:tcPr>
          <w:p w14:paraId="60172F79" w14:textId="77777777" w:rsidR="00E503FE" w:rsidRPr="00FA552B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748524E6" w14:textId="77777777" w:rsidR="00E503FE" w:rsidRPr="00FA552B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32E573A2" w14:textId="77777777" w:rsidR="00E503FE" w:rsidRPr="00FA552B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по данному коду на очередной финансовый год и на плановый период прогнозируются на нулевом уровне, так как имеют </w:t>
            </w: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несистемный и нерегулярный характер.</w:t>
            </w:r>
          </w:p>
          <w:p w14:paraId="2791CCDE" w14:textId="77777777" w:rsidR="00E503FE" w:rsidRPr="00FA552B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1F6D3146" w14:textId="77777777" w:rsidR="00E503FE" w:rsidRPr="00FA552B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52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FA55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3B080EFD" w14:textId="77777777" w:rsidR="00E503FE" w:rsidRPr="00FA552B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6A3747A3" w14:textId="77777777" w:rsidTr="00071406">
        <w:tc>
          <w:tcPr>
            <w:tcW w:w="108" w:type="pct"/>
            <w:shd w:val="clear" w:color="auto" w:fill="auto"/>
          </w:tcPr>
          <w:p w14:paraId="322DD163" w14:textId="34FE89BF" w:rsidR="00E503FE" w:rsidRPr="00C52CE1" w:rsidRDefault="00C2154D" w:rsidP="00015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158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22C68188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34640B9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D1D3069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11302064040000130</w:t>
            </w:r>
          </w:p>
        </w:tc>
        <w:tc>
          <w:tcPr>
            <w:tcW w:w="520" w:type="pct"/>
            <w:shd w:val="clear" w:color="auto" w:fill="auto"/>
          </w:tcPr>
          <w:p w14:paraId="63D731D1" w14:textId="77777777" w:rsidR="00E503FE" w:rsidRPr="00C52CE1" w:rsidRDefault="00E503FE" w:rsidP="00E503FE">
            <w:pPr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519EFA90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5AFF45C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Д = (∑ 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Вз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± ∑ 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Вб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) +(</w:t>
            </w:r>
            <w:r w:rsidRPr="00C52CE1">
              <w:rPr>
                <w:rStyle w:val="2TrebuchetMS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∑ (ТН</w:t>
            </w:r>
            <w:proofErr w:type="spellStart"/>
            <w:r w:rsidRPr="00C52CE1">
              <w:rPr>
                <w:rStyle w:val="2TrebuchetMS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Style w:val="2TrebuchetMS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),</w:t>
            </w:r>
          </w:p>
        </w:tc>
        <w:tc>
          <w:tcPr>
            <w:tcW w:w="600" w:type="pct"/>
            <w:shd w:val="clear" w:color="auto" w:fill="auto"/>
          </w:tcPr>
          <w:p w14:paraId="0E24802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2954BC4C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 - прогнозируемый объем доходов;</w:t>
            </w:r>
          </w:p>
          <w:p w14:paraId="32C8739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Вз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сумма годовых начислений по каждому действующему договору, рассчитанная исходя из количества потребляемых коммунальных услуг и установленных тарифов на эти коммунальные услуги;</w:t>
            </w:r>
          </w:p>
          <w:p w14:paraId="4F06783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Вб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сумма годовых начислений по каждому договору, которые будут заключены или расторгнуты в очередном финансовом году, рассчитанных исходя из количества потребляемых коммунальных услуг и установленных тарифов на эти коммунальные услуги.</w:t>
            </w:r>
          </w:p>
          <w:p w14:paraId="463E971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ТН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прогнозируемая сумма транспортного налога, исчисленного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на каждое транспортное средство, переданное в пользовании третьих лиц, если договором предусмотрено возмещение затрат собственника на оплату транспортного налога.</w:t>
            </w:r>
          </w:p>
        </w:tc>
      </w:tr>
      <w:tr w:rsidR="00E503FE" w:rsidRPr="00C52CE1" w14:paraId="281DC381" w14:textId="77777777" w:rsidTr="00071406">
        <w:tc>
          <w:tcPr>
            <w:tcW w:w="108" w:type="pct"/>
            <w:shd w:val="clear" w:color="auto" w:fill="auto"/>
          </w:tcPr>
          <w:p w14:paraId="65C422D6" w14:textId="3596B848" w:rsidR="00E503FE" w:rsidRPr="00C52CE1" w:rsidRDefault="00482129" w:rsidP="00C215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6" w:type="pct"/>
            <w:shd w:val="clear" w:color="auto" w:fill="auto"/>
          </w:tcPr>
          <w:p w14:paraId="307957CA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3A29B76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6D6CB34A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11302994040000130</w:t>
            </w:r>
          </w:p>
        </w:tc>
        <w:tc>
          <w:tcPr>
            <w:tcW w:w="520" w:type="pct"/>
            <w:shd w:val="clear" w:color="auto" w:fill="auto"/>
          </w:tcPr>
          <w:p w14:paraId="7E2720C7" w14:textId="77777777" w:rsidR="00E503FE" w:rsidRPr="00C52CE1" w:rsidRDefault="00E503FE" w:rsidP="00E503FE">
            <w:pPr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3E217F15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26152E29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1598931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194FBC0A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22ED879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0D76F83C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58068513" w14:textId="77777777" w:rsidTr="00071406">
        <w:tc>
          <w:tcPr>
            <w:tcW w:w="108" w:type="pct"/>
            <w:shd w:val="clear" w:color="auto" w:fill="auto"/>
          </w:tcPr>
          <w:p w14:paraId="18E1FE10" w14:textId="26F74323" w:rsidR="00E503FE" w:rsidRPr="00C52CE1" w:rsidRDefault="00482129" w:rsidP="00482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6" w:type="pct"/>
            <w:shd w:val="clear" w:color="auto" w:fill="auto"/>
          </w:tcPr>
          <w:p w14:paraId="30DC6941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12BEBA5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3A00036F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11401040040000410</w:t>
            </w:r>
          </w:p>
        </w:tc>
        <w:tc>
          <w:tcPr>
            <w:tcW w:w="520" w:type="pct"/>
            <w:shd w:val="clear" w:color="auto" w:fill="auto"/>
          </w:tcPr>
          <w:p w14:paraId="2D90930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1E64C431" w14:textId="1CAA5E44" w:rsidR="00E503FE" w:rsidRPr="00C52CE1" w:rsidRDefault="002547FC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7CC68F68" w14:textId="77777777" w:rsidR="00E503FE" w:rsidRPr="00E176D9" w:rsidRDefault="002547FC" w:rsidP="00E503FE">
            <w:pPr>
              <w:pStyle w:val="22"/>
              <w:shd w:val="clear" w:color="auto" w:fill="auto"/>
              <w:spacing w:line="240" w:lineRule="auto"/>
              <w:jc w:val="left"/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176D9"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….</w:t>
            </w:r>
          </w:p>
          <w:p w14:paraId="54A0655F" w14:textId="77777777" w:rsidR="00AA6F19" w:rsidRDefault="00AA6F19" w:rsidP="00E503FE">
            <w:pPr>
              <w:pStyle w:val="22"/>
              <w:shd w:val="clear" w:color="auto" w:fill="auto"/>
              <w:spacing w:line="240" w:lineRule="auto"/>
              <w:jc w:val="left"/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</w:rPr>
            </w:pPr>
          </w:p>
          <w:p w14:paraId="1AC74712" w14:textId="6AA9390E" w:rsidR="00AA6F19" w:rsidRPr="00C52CE1" w:rsidRDefault="00AA6F19" w:rsidP="00E503FE">
            <w:pPr>
              <w:pStyle w:val="22"/>
              <w:shd w:val="clear" w:color="auto" w:fill="auto"/>
              <w:spacing w:line="240" w:lineRule="auto"/>
              <w:jc w:val="left"/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noProof/>
                <w:position w:val="-26"/>
              </w:rPr>
              <w:drawing>
                <wp:inline distT="0" distB="0" distL="0" distR="0" wp14:anchorId="78FEBCE7" wp14:editId="5FA1DC8F">
                  <wp:extent cx="796290" cy="47180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auto"/>
          </w:tcPr>
          <w:p w14:paraId="5C6CC936" w14:textId="77777777" w:rsidR="00073865" w:rsidRPr="00E176D9" w:rsidRDefault="00073865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9FE4B03" w14:textId="043D848E" w:rsidR="00073865" w:rsidRPr="00E176D9" w:rsidRDefault="00073865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E176D9">
              <w:rPr>
                <w:sz w:val="20"/>
                <w:szCs w:val="20"/>
              </w:rPr>
              <w:t xml:space="preserve">Поступление доходов зависит от наличия квартир, планируемых к продаже, рыночной стоимости объекта, уточненный прогноз на </w:t>
            </w:r>
            <w:r w:rsidRPr="00E176D9">
              <w:rPr>
                <w:sz w:val="20"/>
                <w:szCs w:val="20"/>
              </w:rPr>
              <w:lastRenderedPageBreak/>
              <w:t>текущий финансовый год формируется с учетом фактического исполнения бюджета по доходам за истекшие месяцы текущего года</w:t>
            </w:r>
          </w:p>
        </w:tc>
        <w:tc>
          <w:tcPr>
            <w:tcW w:w="1155" w:type="pct"/>
            <w:shd w:val="clear" w:color="auto" w:fill="auto"/>
          </w:tcPr>
          <w:p w14:paraId="5FD00493" w14:textId="38C14F27" w:rsidR="00073865" w:rsidRPr="00E176D9" w:rsidRDefault="00073865" w:rsidP="0007386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1D739AEE" w14:textId="77777777" w:rsidR="00A117CD" w:rsidRPr="00E176D9" w:rsidRDefault="00A117CD" w:rsidP="00A117C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E176D9">
              <w:rPr>
                <w:sz w:val="20"/>
                <w:szCs w:val="20"/>
              </w:rPr>
              <w:t>П</w:t>
            </w:r>
            <w:r w:rsidRPr="00E176D9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E176D9">
              <w:rPr>
                <w:sz w:val="20"/>
                <w:szCs w:val="20"/>
              </w:rPr>
              <w:t xml:space="preserve"> - прогноз доходов от продажи квартир, находящихся в собственности городских округов;</w:t>
            </w:r>
          </w:p>
          <w:p w14:paraId="770B55A1" w14:textId="77777777" w:rsidR="00A117CD" w:rsidRPr="00E176D9" w:rsidRDefault="00A117CD" w:rsidP="00A117CD">
            <w:pPr>
              <w:pStyle w:val="ConsPlusNormal"/>
              <w:jc w:val="both"/>
              <w:rPr>
                <w:sz w:val="20"/>
                <w:szCs w:val="20"/>
              </w:rPr>
            </w:pPr>
            <w:r w:rsidRPr="00E176D9">
              <w:rPr>
                <w:sz w:val="20"/>
                <w:szCs w:val="20"/>
              </w:rPr>
              <w:t>k - количество квартир, предполагаемых к продаже;</w:t>
            </w:r>
          </w:p>
          <w:p w14:paraId="5B90AB3F" w14:textId="08E0F209" w:rsidR="00E503FE" w:rsidRPr="00E176D9" w:rsidRDefault="00A117CD" w:rsidP="00A117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76D9">
              <w:rPr>
                <w:rFonts w:ascii="Times New Roman" w:hAnsi="Times New Roman"/>
                <w:sz w:val="20"/>
                <w:szCs w:val="20"/>
              </w:rPr>
              <w:t>Ц</w:t>
            </w:r>
            <w:r w:rsidRPr="00E176D9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r w:rsidRPr="00E176D9">
              <w:rPr>
                <w:rFonts w:ascii="Times New Roman" w:hAnsi="Times New Roman"/>
                <w:sz w:val="20"/>
                <w:szCs w:val="20"/>
              </w:rPr>
              <w:t xml:space="preserve"> - рыночная стоимость соответствующих квартир</w:t>
            </w:r>
          </w:p>
        </w:tc>
      </w:tr>
      <w:tr w:rsidR="00E503FE" w:rsidRPr="00C52CE1" w14:paraId="3494E38E" w14:textId="77777777" w:rsidTr="00071406">
        <w:tc>
          <w:tcPr>
            <w:tcW w:w="108" w:type="pct"/>
            <w:shd w:val="clear" w:color="auto" w:fill="auto"/>
          </w:tcPr>
          <w:p w14:paraId="1DF126F6" w14:textId="74D49E58" w:rsidR="00E503FE" w:rsidRPr="00C52CE1" w:rsidRDefault="00E503FE" w:rsidP="00747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479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14:paraId="47707792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0A7EB77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0500FC64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11402042040000440</w:t>
            </w:r>
          </w:p>
        </w:tc>
        <w:tc>
          <w:tcPr>
            <w:tcW w:w="520" w:type="pct"/>
            <w:shd w:val="clear" w:color="auto" w:fill="auto"/>
          </w:tcPr>
          <w:p w14:paraId="11DF38B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(за исключением имущества муниципальных бюджетных и автономных учреждений), </w:t>
            </w: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459" w:type="pct"/>
            <w:shd w:val="clear" w:color="auto" w:fill="auto"/>
          </w:tcPr>
          <w:p w14:paraId="3B9044D0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Иной метод</w:t>
            </w:r>
          </w:p>
        </w:tc>
        <w:tc>
          <w:tcPr>
            <w:tcW w:w="682" w:type="pct"/>
            <w:shd w:val="clear" w:color="auto" w:fill="auto"/>
          </w:tcPr>
          <w:p w14:paraId="28ACA21A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01D37E50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Доход носит нерегулярный несистемный характер при составлении бюджета города на очередной финансовый год и плановый период не прогнозируется. При фактическом их поступлении прогноз доходов бюджета города Рубцовска может корректироваться.</w:t>
            </w:r>
          </w:p>
        </w:tc>
        <w:tc>
          <w:tcPr>
            <w:tcW w:w="1155" w:type="pct"/>
            <w:shd w:val="clear" w:color="auto" w:fill="auto"/>
          </w:tcPr>
          <w:p w14:paraId="29A185C0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91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6E2A1F82" w14:textId="77777777" w:rsidTr="00071406">
        <w:tc>
          <w:tcPr>
            <w:tcW w:w="108" w:type="pct"/>
            <w:shd w:val="clear" w:color="auto" w:fill="auto"/>
          </w:tcPr>
          <w:p w14:paraId="4EEA9008" w14:textId="1BD9D483" w:rsidR="00E503FE" w:rsidRPr="00C52CE1" w:rsidRDefault="00E503FE" w:rsidP="00747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479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17A46DC2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1A135FB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44B4704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11402043040000410</w:t>
            </w:r>
          </w:p>
        </w:tc>
        <w:tc>
          <w:tcPr>
            <w:tcW w:w="520" w:type="pct"/>
            <w:shd w:val="clear" w:color="auto" w:fill="auto"/>
          </w:tcPr>
          <w:p w14:paraId="06F0615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от реализации иного имущества, находящегося в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59" w:type="pct"/>
            <w:shd w:val="clear" w:color="auto" w:fill="auto"/>
          </w:tcPr>
          <w:p w14:paraId="4ED3D878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3024497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ДРИ = ∑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Дц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+∑До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× К + ∑ДРП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,</w:t>
            </w:r>
          </w:p>
          <w:p w14:paraId="7B2313D9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где</w:t>
            </w:r>
          </w:p>
        </w:tc>
        <w:tc>
          <w:tcPr>
            <w:tcW w:w="600" w:type="pct"/>
            <w:shd w:val="clear" w:color="auto" w:fill="auto"/>
          </w:tcPr>
          <w:p w14:paraId="0BBD5FD3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7B11DC0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Расчет производится в соответствии с проектом прогнозного плана приватизации.</w:t>
            </w:r>
          </w:p>
          <w:p w14:paraId="773298C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 xml:space="preserve">ДРИ - доходы от реализации имущества на очередной финансовый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год;</w:t>
            </w:r>
          </w:p>
          <w:p w14:paraId="6B1B4EDF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Дц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предполагаемая сумма поступлений доходов от продажи каждого объекта на очередной финансовый год, рассчитанная по результатам определения рыночной стоимости объектов, установленной независимым оценщиком (при наличии действующего отчета об оценке);</w:t>
            </w:r>
          </w:p>
          <w:p w14:paraId="11ADBFB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предполагаемая сумма поступлений доходов от продажи каждого объекта на очередной финансовый год, рассчитанная по результатам определения рыночной стоимости аналогичных объектов, установленной независимым оценщиком (при отсутствии действующего отчета об оценке);</w:t>
            </w:r>
          </w:p>
          <w:p w14:paraId="51A0AF50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К - средний коэффициент увеличения (снижения) рыночной стоимости объектов, рассчитанный по предыдущим отчетам об оценке объектов за три предшествующих года;</w:t>
            </w:r>
          </w:p>
          <w:p w14:paraId="1C72761E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ДРП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доходы от реализованного имущества по каждому объекту, реализованному с рассрочкой платежа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</w:tr>
      <w:tr w:rsidR="00E503FE" w:rsidRPr="00C52CE1" w14:paraId="0623F80A" w14:textId="77777777" w:rsidTr="00071406">
        <w:tc>
          <w:tcPr>
            <w:tcW w:w="108" w:type="pct"/>
            <w:shd w:val="clear" w:color="auto" w:fill="auto"/>
          </w:tcPr>
          <w:p w14:paraId="6107AA6C" w14:textId="2372018F" w:rsidR="00E503FE" w:rsidRPr="00C52CE1" w:rsidRDefault="00E503FE" w:rsidP="00747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7479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E21D629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7321D66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42C3DC2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11402043040000440</w:t>
            </w:r>
          </w:p>
        </w:tc>
        <w:tc>
          <w:tcPr>
            <w:tcW w:w="520" w:type="pct"/>
            <w:shd w:val="clear" w:color="auto" w:fill="auto"/>
          </w:tcPr>
          <w:p w14:paraId="604A28C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59" w:type="pct"/>
            <w:shd w:val="clear" w:color="auto" w:fill="auto"/>
          </w:tcPr>
          <w:p w14:paraId="180BF48D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Иной метод</w:t>
            </w:r>
          </w:p>
        </w:tc>
        <w:tc>
          <w:tcPr>
            <w:tcW w:w="682" w:type="pct"/>
            <w:shd w:val="clear" w:color="auto" w:fill="auto"/>
          </w:tcPr>
          <w:p w14:paraId="1DB181EB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3DD1CCCB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Доход носит нерегулярный несистемный характер при составлении бюджета города на очередной финансовый год и плановый период не прогнозируется. При фактическом их поступлении прогноз доходов бюджета города Рубцовска может корректироваться.</w:t>
            </w:r>
          </w:p>
        </w:tc>
        <w:tc>
          <w:tcPr>
            <w:tcW w:w="1155" w:type="pct"/>
            <w:shd w:val="clear" w:color="auto" w:fill="auto"/>
          </w:tcPr>
          <w:p w14:paraId="34AA58F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2C2CA920" w14:textId="77777777" w:rsidTr="00071406">
        <w:tc>
          <w:tcPr>
            <w:tcW w:w="108" w:type="pct"/>
            <w:shd w:val="clear" w:color="auto" w:fill="auto"/>
          </w:tcPr>
          <w:p w14:paraId="2CEF5839" w14:textId="0D4CB9F7" w:rsidR="00E503FE" w:rsidRPr="00C52CE1" w:rsidRDefault="007479B3" w:rsidP="00C215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6" w:type="pct"/>
            <w:shd w:val="clear" w:color="auto" w:fill="auto"/>
          </w:tcPr>
          <w:p w14:paraId="75184C35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03094B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22C666A2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11402048040000410</w:t>
            </w:r>
          </w:p>
        </w:tc>
        <w:tc>
          <w:tcPr>
            <w:tcW w:w="520" w:type="pct"/>
            <w:shd w:val="clear" w:color="auto" w:fill="auto"/>
          </w:tcPr>
          <w:p w14:paraId="305C1E22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от реализации недвижимого имущества бюджетных, автономных учреждений, находящегося в собственности городских округов, в части реализации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459" w:type="pct"/>
            <w:shd w:val="clear" w:color="auto" w:fill="auto"/>
          </w:tcPr>
          <w:p w14:paraId="58FCCA8D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74F37902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3B76303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4025B7BB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0206486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4614EF49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02F5EB02" w14:textId="77777777" w:rsidTr="00071406">
        <w:tc>
          <w:tcPr>
            <w:tcW w:w="108" w:type="pct"/>
            <w:shd w:val="clear" w:color="auto" w:fill="auto"/>
          </w:tcPr>
          <w:p w14:paraId="486106CB" w14:textId="1DA45572" w:rsidR="00E503FE" w:rsidRPr="00C52CE1" w:rsidRDefault="00E503FE" w:rsidP="00747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479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4D4E6F3D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550E5AAA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22B90DFE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11404040040000420</w:t>
            </w:r>
          </w:p>
        </w:tc>
        <w:tc>
          <w:tcPr>
            <w:tcW w:w="520" w:type="pct"/>
            <w:shd w:val="clear" w:color="auto" w:fill="auto"/>
          </w:tcPr>
          <w:p w14:paraId="305A81C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Доходы от продажи нематериальных активов, находящихся в собственности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1B313AC2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4AA7F64C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28A0A8F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367DC52C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1201F57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70338157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73BA52F9" w14:textId="77777777" w:rsidTr="00071406">
        <w:tc>
          <w:tcPr>
            <w:tcW w:w="108" w:type="pct"/>
            <w:shd w:val="clear" w:color="auto" w:fill="auto"/>
          </w:tcPr>
          <w:p w14:paraId="2F455DB5" w14:textId="18C1EAD4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14:paraId="1328A228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18E181E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1E40EBDC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11406012040000430</w:t>
            </w:r>
          </w:p>
        </w:tc>
        <w:tc>
          <w:tcPr>
            <w:tcW w:w="520" w:type="pct"/>
            <w:shd w:val="clear" w:color="auto" w:fill="auto"/>
          </w:tcPr>
          <w:p w14:paraId="3BA51D3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459" w:type="pct"/>
            <w:shd w:val="clear" w:color="auto" w:fill="auto"/>
          </w:tcPr>
          <w:p w14:paraId="485E3C4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623AD78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Дгз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∑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Дгз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600" w:type="pct"/>
            <w:shd w:val="clear" w:color="auto" w:fill="auto"/>
          </w:tcPr>
          <w:p w14:paraId="066AC27E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48B3FF97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Дгз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прогнозируемые доходы от продажи земельных участков;</w:t>
            </w:r>
          </w:p>
          <w:p w14:paraId="3C6116F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Дгз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поступления доходов от продажи земельных участков в 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-том году (за три года предшествующих текущему)</w:t>
            </w:r>
          </w:p>
        </w:tc>
      </w:tr>
      <w:tr w:rsidR="00E503FE" w:rsidRPr="00C52CE1" w14:paraId="5EEBADE0" w14:textId="77777777" w:rsidTr="00071406">
        <w:tc>
          <w:tcPr>
            <w:tcW w:w="108" w:type="pct"/>
            <w:shd w:val="clear" w:color="auto" w:fill="auto"/>
          </w:tcPr>
          <w:p w14:paraId="4E0E0D79" w14:textId="24077229" w:rsidR="00E503FE" w:rsidRPr="00C52CE1" w:rsidRDefault="00F03F31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0C27ADE8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694753A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0620F1A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11406024040000430</w:t>
            </w:r>
          </w:p>
        </w:tc>
        <w:tc>
          <w:tcPr>
            <w:tcW w:w="520" w:type="pct"/>
            <w:shd w:val="clear" w:color="auto" w:fill="auto"/>
          </w:tcPr>
          <w:p w14:paraId="7CEA50ED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42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учреждений).</w:t>
            </w:r>
          </w:p>
        </w:tc>
        <w:tc>
          <w:tcPr>
            <w:tcW w:w="459" w:type="pct"/>
            <w:shd w:val="clear" w:color="auto" w:fill="auto"/>
          </w:tcPr>
          <w:p w14:paraId="442F974C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612341D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ДРИ = ∑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Дц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+∑До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× К + ∑ДРП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20A13B4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646B1343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Расчет производится в соответствии с проектом прогнозного плана приватизации.</w:t>
            </w:r>
          </w:p>
          <w:p w14:paraId="7ACEEBB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ДРИ - доходы от реализации имущества на очередной финансовый год;</w:t>
            </w:r>
          </w:p>
          <w:p w14:paraId="6F34FD41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Дц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предполагаемая сумма поступлений доходов от продажи каждого объекта на очередной финансовый год, рассчитанная по результатам определения рыночной стоимости объектов, установленной независимым оценщиком (при наличии действующего отчета об оценке);</w:t>
            </w:r>
          </w:p>
          <w:p w14:paraId="5EE48E8A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предполагаемая сумма поступлений доходов от продажи каждого объекта на очередной финансовый год, рассчитанная по результатам определения рыночной стоимости аналогичных объектов, установленной независимым оценщиком (при отсутствии действующего отчета об оценке);</w:t>
            </w:r>
          </w:p>
          <w:p w14:paraId="013D1B94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 xml:space="preserve">К - средний коэффициент увеличения (снижения) рыночной стоимости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объектов, рассчитанный по предыдущим отчетам об оценке объектов за три предшествующих года;</w:t>
            </w:r>
          </w:p>
          <w:p w14:paraId="2057AF4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ДРП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доходы от реализованного имущества по каждому объекту, реализованному с рассрочкой платежа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</w:tr>
      <w:tr w:rsidR="00E503FE" w:rsidRPr="00C52CE1" w14:paraId="5F9C5380" w14:textId="77777777" w:rsidTr="00071406">
        <w:tc>
          <w:tcPr>
            <w:tcW w:w="108" w:type="pct"/>
            <w:shd w:val="clear" w:color="auto" w:fill="auto"/>
          </w:tcPr>
          <w:p w14:paraId="127A5E7B" w14:textId="1F725357" w:rsidR="00E503FE" w:rsidRPr="00C52CE1" w:rsidRDefault="00F03F31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7B874648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0FA041C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120922E0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11406044040000430</w:t>
            </w:r>
          </w:p>
        </w:tc>
        <w:tc>
          <w:tcPr>
            <w:tcW w:w="520" w:type="pct"/>
            <w:shd w:val="clear" w:color="auto" w:fill="auto"/>
          </w:tcPr>
          <w:p w14:paraId="038BB73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  <w:tc>
          <w:tcPr>
            <w:tcW w:w="459" w:type="pct"/>
            <w:shd w:val="clear" w:color="auto" w:fill="auto"/>
          </w:tcPr>
          <w:p w14:paraId="220018D7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78C5A680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519177C2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54AC1FAC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формировании уточненного прогноза доходов на текущий финансовый год прогнозирование осуществляется с учетом фактического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6A47ED4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6467079F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17839883" w14:textId="77777777" w:rsidTr="00071406">
        <w:tc>
          <w:tcPr>
            <w:tcW w:w="108" w:type="pct"/>
            <w:shd w:val="clear" w:color="auto" w:fill="auto"/>
          </w:tcPr>
          <w:p w14:paraId="0B3C2F31" w14:textId="6EB3F4AD" w:rsidR="00E503FE" w:rsidRPr="00C52CE1" w:rsidRDefault="00963EE8" w:rsidP="00C215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06" w:type="pct"/>
            <w:shd w:val="clear" w:color="auto" w:fill="auto"/>
          </w:tcPr>
          <w:p w14:paraId="1EEB2E8A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3F651F67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25727FE5" w14:textId="77777777" w:rsidR="00E503FE" w:rsidRPr="00C52CE1" w:rsidRDefault="00E503FE" w:rsidP="00D6599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11406312040000430</w:t>
            </w:r>
          </w:p>
        </w:tc>
        <w:tc>
          <w:tcPr>
            <w:tcW w:w="520" w:type="pct"/>
            <w:shd w:val="clear" w:color="auto" w:fill="auto"/>
          </w:tcPr>
          <w:p w14:paraId="34A146F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2A2D26B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2133D76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Дпзг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∑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Дпз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600" w:type="pct"/>
            <w:shd w:val="clear" w:color="auto" w:fill="auto"/>
          </w:tcPr>
          <w:p w14:paraId="5CDC8EB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145B268C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Дпз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прогнозируемые доходы от продажи земельных участков;</w:t>
            </w:r>
          </w:p>
          <w:p w14:paraId="07E2813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Дпз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поступления доходов в виде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в 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-том году (за три года предшествующих текущему)</w:t>
            </w:r>
          </w:p>
        </w:tc>
      </w:tr>
      <w:tr w:rsidR="00E503FE" w:rsidRPr="00C52CE1" w14:paraId="6D2454D3" w14:textId="77777777" w:rsidTr="00071406">
        <w:tc>
          <w:tcPr>
            <w:tcW w:w="108" w:type="pct"/>
            <w:shd w:val="clear" w:color="auto" w:fill="auto"/>
          </w:tcPr>
          <w:p w14:paraId="2E7E8D4B" w14:textId="52CE9440" w:rsidR="00E503FE" w:rsidRPr="00C52CE1" w:rsidRDefault="00963EE8" w:rsidP="00F0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06" w:type="pct"/>
            <w:shd w:val="clear" w:color="auto" w:fill="auto"/>
          </w:tcPr>
          <w:p w14:paraId="47FF3676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4D919E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37C3358B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11406324040000430</w:t>
            </w:r>
          </w:p>
        </w:tc>
        <w:tc>
          <w:tcPr>
            <w:tcW w:w="520" w:type="pct"/>
            <w:shd w:val="clear" w:color="auto" w:fill="auto"/>
          </w:tcPr>
          <w:p w14:paraId="56E9D6A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63DDD27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4FDFDF5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Дпзм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∑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Дпз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600" w:type="pct"/>
            <w:shd w:val="clear" w:color="auto" w:fill="auto"/>
          </w:tcPr>
          <w:p w14:paraId="5A89059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55A78582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Дпз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прогнозируемые доходы от продажи земельных участков;</w:t>
            </w:r>
          </w:p>
          <w:p w14:paraId="16B9B36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Дпз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 - поступления доходов в виде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 в 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 xml:space="preserve">-том году (за три </w:t>
            </w: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года предшествующих текущему)</w:t>
            </w:r>
          </w:p>
        </w:tc>
      </w:tr>
      <w:tr w:rsidR="00E503FE" w:rsidRPr="00C52CE1" w14:paraId="04DBDC2D" w14:textId="77777777" w:rsidTr="00071406">
        <w:tc>
          <w:tcPr>
            <w:tcW w:w="108" w:type="pct"/>
            <w:shd w:val="clear" w:color="auto" w:fill="auto"/>
          </w:tcPr>
          <w:p w14:paraId="25D71DC3" w14:textId="2724216C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14:paraId="489D8619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5E2E5921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331E1DFB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11502040040000140</w:t>
            </w:r>
          </w:p>
        </w:tc>
        <w:tc>
          <w:tcPr>
            <w:tcW w:w="520" w:type="pct"/>
            <w:shd w:val="clear" w:color="auto" w:fill="auto"/>
          </w:tcPr>
          <w:p w14:paraId="2570FB9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459" w:type="pct"/>
            <w:shd w:val="clear" w:color="auto" w:fill="auto"/>
          </w:tcPr>
          <w:p w14:paraId="7A711F7A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60D19809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63C26FE7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354BDA91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3A0CCAD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17CF4020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6A2558CD" w14:textId="77777777" w:rsidTr="00071406">
        <w:tc>
          <w:tcPr>
            <w:tcW w:w="108" w:type="pct"/>
            <w:shd w:val="clear" w:color="auto" w:fill="auto"/>
          </w:tcPr>
          <w:p w14:paraId="019A67F1" w14:textId="1DA259CF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1B9247DE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55DBD5C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6DA53F98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11601074010000140</w:t>
            </w:r>
          </w:p>
        </w:tc>
        <w:tc>
          <w:tcPr>
            <w:tcW w:w="520" w:type="pct"/>
            <w:shd w:val="clear" w:color="auto" w:fill="auto"/>
          </w:tcPr>
          <w:p w14:paraId="77859BF5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C52CE1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Главой 7</w:t>
              </w:r>
            </w:hyperlink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Кодекса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459" w:type="pct"/>
            <w:shd w:val="clear" w:color="auto" w:fill="auto"/>
          </w:tcPr>
          <w:p w14:paraId="5BBCFC04" w14:textId="6EF15C26" w:rsidR="00E503FE" w:rsidRPr="00C52CE1" w:rsidRDefault="008C508B" w:rsidP="008C508B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Прямой </w:t>
            </w:r>
            <w:r w:rsidR="00E503FE" w:rsidRPr="00C52CE1">
              <w:rPr>
                <w:color w:val="000000" w:themeColor="text1"/>
                <w:sz w:val="20"/>
                <w:szCs w:val="20"/>
              </w:rPr>
              <w:t xml:space="preserve"> метод</w:t>
            </w:r>
          </w:p>
        </w:tc>
        <w:tc>
          <w:tcPr>
            <w:tcW w:w="682" w:type="pct"/>
            <w:shd w:val="clear" w:color="auto" w:fill="auto"/>
          </w:tcPr>
          <w:p w14:paraId="2B95EB3A" w14:textId="77777777" w:rsidR="002F2850" w:rsidRDefault="002F2850" w:rsidP="002F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ШСА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З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ШСА</w:t>
            </w:r>
          </w:p>
          <w:p w14:paraId="7C1D029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rStyle w:val="2CourierNew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7FF92C39" w14:textId="14EDA31E" w:rsidR="00E503FE" w:rsidRPr="00C52CE1" w:rsidRDefault="00E503FE" w:rsidP="002F2850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Доход носит не</w:t>
            </w:r>
            <w:r w:rsidR="002F2850">
              <w:rPr>
                <w:color w:val="000000" w:themeColor="text1"/>
                <w:sz w:val="20"/>
                <w:szCs w:val="20"/>
              </w:rPr>
              <w:t>регулярный несистемный характер.</w:t>
            </w:r>
          </w:p>
        </w:tc>
        <w:tc>
          <w:tcPr>
            <w:tcW w:w="1155" w:type="pct"/>
            <w:shd w:val="clear" w:color="auto" w:fill="auto"/>
          </w:tcPr>
          <w:p w14:paraId="04B88D0D" w14:textId="77777777" w:rsidR="002F2850" w:rsidRDefault="002F2850" w:rsidP="002F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ШСА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прогнозный объем поступления в расчетном году доходов от взыскания денежной компенсации за неисполнение судебных актов;</w:t>
            </w:r>
          </w:p>
          <w:p w14:paraId="3707DA67" w14:textId="77777777" w:rsidR="002F2850" w:rsidRDefault="002F2850" w:rsidP="002F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ШСА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ожидаемая в расчетном году сумма поступления дебиторской задолженности по денежной компенсации за неисполнение судебных актов</w:t>
            </w:r>
          </w:p>
          <w:p w14:paraId="1522911A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1EC517A3" w14:textId="77777777" w:rsidTr="00071406">
        <w:tc>
          <w:tcPr>
            <w:tcW w:w="108" w:type="pct"/>
            <w:shd w:val="clear" w:color="auto" w:fill="auto"/>
          </w:tcPr>
          <w:p w14:paraId="35CC9FD1" w14:textId="415701CB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61BEB9F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782AEC4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21B8595C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11607010040000140</w:t>
            </w:r>
          </w:p>
        </w:tc>
        <w:tc>
          <w:tcPr>
            <w:tcW w:w="520" w:type="pct"/>
            <w:shd w:val="clear" w:color="auto" w:fill="auto"/>
          </w:tcPr>
          <w:p w14:paraId="3848DCFD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459" w:type="pct"/>
            <w:shd w:val="clear" w:color="auto" w:fill="auto"/>
          </w:tcPr>
          <w:p w14:paraId="5E52A316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23476048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0445631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74F7B814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формировании уточненного прогноза доходов на текущий финансовый год прогнозирование осуществляется с учетом фактического поступления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5E5DDD1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51F77EB7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44CF481C" w14:textId="77777777" w:rsidTr="00071406">
        <w:tc>
          <w:tcPr>
            <w:tcW w:w="108" w:type="pct"/>
            <w:shd w:val="clear" w:color="auto" w:fill="auto"/>
          </w:tcPr>
          <w:p w14:paraId="0A2883F0" w14:textId="4D502AC1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4F5A38BF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533FD7D2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5347645C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11607090040000140</w:t>
            </w:r>
          </w:p>
        </w:tc>
        <w:tc>
          <w:tcPr>
            <w:tcW w:w="520" w:type="pct"/>
            <w:shd w:val="clear" w:color="auto" w:fill="auto"/>
          </w:tcPr>
          <w:p w14:paraId="74E20BCA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459" w:type="pct"/>
            <w:shd w:val="clear" w:color="auto" w:fill="auto"/>
          </w:tcPr>
          <w:p w14:paraId="1EEB3394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40267D85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Д=</w:t>
            </w:r>
            <w:proofErr w:type="spellStart"/>
            <w:r w:rsidRPr="00C52CE1">
              <w:rPr>
                <w:color w:val="000000" w:themeColor="text1"/>
                <w:sz w:val="20"/>
                <w:szCs w:val="20"/>
              </w:rPr>
              <w:t>Дфакт</w:t>
            </w:r>
            <w:proofErr w:type="spellEnd"/>
            <w:r w:rsidRPr="00C52CE1">
              <w:rPr>
                <w:color w:val="000000" w:themeColor="text1"/>
                <w:sz w:val="20"/>
                <w:szCs w:val="20"/>
              </w:rPr>
              <w:t>/</w:t>
            </w:r>
            <w:r w:rsidRPr="00C52CE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1FAA3F78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6151A480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 - прогнозируемая сумма доходов;</w:t>
            </w:r>
          </w:p>
          <w:p w14:paraId="1420AE66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 факт – сумма фактически поступивших доходов за 3 года предшествующих текущему</w:t>
            </w:r>
          </w:p>
        </w:tc>
      </w:tr>
      <w:tr w:rsidR="00E503FE" w:rsidRPr="00C52CE1" w14:paraId="3CD4247A" w14:textId="77777777" w:rsidTr="00071406">
        <w:tc>
          <w:tcPr>
            <w:tcW w:w="108" w:type="pct"/>
            <w:shd w:val="clear" w:color="auto" w:fill="auto"/>
          </w:tcPr>
          <w:p w14:paraId="5F0E37D5" w14:textId="5F27D98F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F80C22B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9A5B2A7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4C391FF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11610031040000140</w:t>
            </w:r>
          </w:p>
        </w:tc>
        <w:tc>
          <w:tcPr>
            <w:tcW w:w="520" w:type="pct"/>
            <w:shd w:val="clear" w:color="auto" w:fill="auto"/>
          </w:tcPr>
          <w:p w14:paraId="0DC4E1F8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459" w:type="pct"/>
            <w:shd w:val="clear" w:color="auto" w:fill="auto"/>
          </w:tcPr>
          <w:p w14:paraId="551DA429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6D2F9428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5553A583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05016A7C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формировании уточненного прогноза доходов на текущий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225ECCF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29EB2416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5FF6CF73" w14:textId="77777777" w:rsidTr="00071406">
        <w:tc>
          <w:tcPr>
            <w:tcW w:w="108" w:type="pct"/>
            <w:shd w:val="clear" w:color="auto" w:fill="auto"/>
          </w:tcPr>
          <w:p w14:paraId="318836E9" w14:textId="79D4EF1A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14:paraId="51AF5346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E1A7AF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68EC746D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11610032040000140</w:t>
            </w:r>
          </w:p>
        </w:tc>
        <w:tc>
          <w:tcPr>
            <w:tcW w:w="520" w:type="pct"/>
            <w:shd w:val="clear" w:color="auto" w:fill="auto"/>
          </w:tcPr>
          <w:p w14:paraId="523B6EDC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59" w:type="pct"/>
            <w:shd w:val="clear" w:color="auto" w:fill="auto"/>
          </w:tcPr>
          <w:p w14:paraId="4D18D207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4C3E23CB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06F00701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41496630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37E21B73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7843E6B6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54939B17" w14:textId="77777777" w:rsidTr="00071406">
        <w:tc>
          <w:tcPr>
            <w:tcW w:w="108" w:type="pct"/>
            <w:shd w:val="clear" w:color="auto" w:fill="auto"/>
          </w:tcPr>
          <w:p w14:paraId="1A814805" w14:textId="35420A83" w:rsidR="00E503FE" w:rsidRPr="00C52CE1" w:rsidRDefault="00C2154D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6CB4A81A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69A1E7C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03469525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11610061040000140</w:t>
            </w:r>
          </w:p>
        </w:tc>
        <w:tc>
          <w:tcPr>
            <w:tcW w:w="520" w:type="pct"/>
            <w:shd w:val="clear" w:color="auto" w:fill="auto"/>
          </w:tcPr>
          <w:p w14:paraId="45D44E9C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Платежи в целях возмещения убытков, причиненных уклонением от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59" w:type="pct"/>
            <w:shd w:val="clear" w:color="auto" w:fill="auto"/>
          </w:tcPr>
          <w:p w14:paraId="7CD889EB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1A2FE5A6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3A89CCB9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по данному коду на очередной финансовый год и на плановый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период прогнозируются на нулевом уровне, так как имеют несистемный и нерегулярный характер.</w:t>
            </w:r>
          </w:p>
          <w:p w14:paraId="537FB09E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64A78E5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0B0B8901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10940605" w14:textId="77777777" w:rsidTr="00071406">
        <w:tc>
          <w:tcPr>
            <w:tcW w:w="108" w:type="pct"/>
            <w:shd w:val="clear" w:color="auto" w:fill="auto"/>
          </w:tcPr>
          <w:p w14:paraId="3DB1B63E" w14:textId="6E17F40E" w:rsidR="00E503FE" w:rsidRPr="00C52CE1" w:rsidRDefault="002E190F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65A95026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B74A3AA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34B76CC7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11610062040000140</w:t>
            </w:r>
          </w:p>
        </w:tc>
        <w:tc>
          <w:tcPr>
            <w:tcW w:w="520" w:type="pct"/>
            <w:shd w:val="clear" w:color="auto" w:fill="auto"/>
          </w:tcPr>
          <w:p w14:paraId="7BD4D4B9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459" w:type="pct"/>
            <w:shd w:val="clear" w:color="auto" w:fill="auto"/>
          </w:tcPr>
          <w:p w14:paraId="2EF1B385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0980C7F7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2C840F9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615805C6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08E273EB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7285C2ED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546CDB39" w14:textId="77777777" w:rsidTr="00071406">
        <w:tc>
          <w:tcPr>
            <w:tcW w:w="108" w:type="pct"/>
            <w:shd w:val="clear" w:color="auto" w:fill="auto"/>
          </w:tcPr>
          <w:p w14:paraId="19B7B47A" w14:textId="0705B80A" w:rsidR="00E503FE" w:rsidRPr="00C52CE1" w:rsidRDefault="002E190F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14:paraId="37936AD0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D7573C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0DE72DFA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11610081040000140</w:t>
            </w:r>
          </w:p>
        </w:tc>
        <w:tc>
          <w:tcPr>
            <w:tcW w:w="520" w:type="pct"/>
            <w:shd w:val="clear" w:color="auto" w:fill="auto"/>
          </w:tcPr>
          <w:p w14:paraId="78DB8863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59" w:type="pct"/>
            <w:shd w:val="clear" w:color="auto" w:fill="auto"/>
          </w:tcPr>
          <w:p w14:paraId="190C437D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0685E044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58F9399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6C241C9E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406AB86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593153E8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042C84DF" w14:textId="77777777" w:rsidTr="00071406">
        <w:tc>
          <w:tcPr>
            <w:tcW w:w="108" w:type="pct"/>
            <w:shd w:val="clear" w:color="auto" w:fill="auto"/>
          </w:tcPr>
          <w:p w14:paraId="6F2301C8" w14:textId="16A0B7CC" w:rsidR="00E503FE" w:rsidRPr="00C52CE1" w:rsidRDefault="00963EE8" w:rsidP="00347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06" w:type="pct"/>
            <w:shd w:val="clear" w:color="auto" w:fill="auto"/>
          </w:tcPr>
          <w:p w14:paraId="2D083AF6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FCAB906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0F28E3DD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11610082040000140</w:t>
            </w:r>
          </w:p>
        </w:tc>
        <w:tc>
          <w:tcPr>
            <w:tcW w:w="520" w:type="pct"/>
            <w:shd w:val="clear" w:color="auto" w:fill="auto"/>
          </w:tcPr>
          <w:p w14:paraId="2EBA501B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459" w:type="pct"/>
            <w:shd w:val="clear" w:color="auto" w:fill="auto"/>
          </w:tcPr>
          <w:p w14:paraId="3C9FE5D7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5D412E43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2898B34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по данному коду на очередной финансовый год и на плановый период прогнозируются на нулевом уровне, так как имеют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несистемный и нерегулярный характер.</w:t>
            </w:r>
          </w:p>
          <w:p w14:paraId="05229D10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1BF0225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6663226C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7D32639F" w14:textId="77777777" w:rsidTr="00071406">
        <w:tc>
          <w:tcPr>
            <w:tcW w:w="108" w:type="pct"/>
            <w:shd w:val="clear" w:color="auto" w:fill="auto"/>
          </w:tcPr>
          <w:p w14:paraId="3AF20740" w14:textId="6D0029D7" w:rsidR="00E503FE" w:rsidRPr="00C52CE1" w:rsidRDefault="00963EE8" w:rsidP="00347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6" w:type="pct"/>
            <w:shd w:val="clear" w:color="auto" w:fill="auto"/>
          </w:tcPr>
          <w:p w14:paraId="720CEA7A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748C4E6A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45A941B4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11610100040000140</w:t>
            </w:r>
          </w:p>
        </w:tc>
        <w:tc>
          <w:tcPr>
            <w:tcW w:w="520" w:type="pct"/>
            <w:shd w:val="clear" w:color="auto" w:fill="auto"/>
          </w:tcPr>
          <w:p w14:paraId="094A6059" w14:textId="77777777" w:rsidR="00E503FE" w:rsidRPr="00C52CE1" w:rsidRDefault="00E503FE" w:rsidP="00E503FE">
            <w:pPr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459" w:type="pct"/>
            <w:shd w:val="clear" w:color="auto" w:fill="auto"/>
          </w:tcPr>
          <w:p w14:paraId="055EF487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26D78961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35BE19C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58EF51A3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701BC77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74BFCD42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4A53CBC4" w14:textId="77777777" w:rsidTr="00071406">
        <w:tc>
          <w:tcPr>
            <w:tcW w:w="108" w:type="pct"/>
            <w:shd w:val="clear" w:color="auto" w:fill="auto"/>
          </w:tcPr>
          <w:p w14:paraId="1124B457" w14:textId="501C5AA9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48271E89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1FCB38B3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524AF714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11610123010041140</w:t>
            </w:r>
          </w:p>
          <w:p w14:paraId="20F5A21E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</w:tcPr>
          <w:p w14:paraId="0A59294D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раздельном учете задолженности)</w:t>
            </w:r>
          </w:p>
        </w:tc>
        <w:tc>
          <w:tcPr>
            <w:tcW w:w="459" w:type="pct"/>
            <w:shd w:val="clear" w:color="auto" w:fill="auto"/>
          </w:tcPr>
          <w:p w14:paraId="19921EA1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lastRenderedPageBreak/>
              <w:t>Иной метод</w:t>
            </w:r>
          </w:p>
        </w:tc>
        <w:tc>
          <w:tcPr>
            <w:tcW w:w="682" w:type="pct"/>
            <w:shd w:val="clear" w:color="auto" w:fill="auto"/>
          </w:tcPr>
          <w:p w14:paraId="15ADCE0C" w14:textId="77777777" w:rsidR="00E503FE" w:rsidRPr="00C52CE1" w:rsidRDefault="00E503FE" w:rsidP="00E503FE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47C667BE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2CE1">
              <w:rPr>
                <w:color w:val="000000" w:themeColor="text1"/>
                <w:sz w:val="20"/>
                <w:szCs w:val="20"/>
              </w:rPr>
              <w:t>Доход носит нерегулярный несистемный характер при составлении бюджета города на очередной финансовый год и плановый период не прогнозируется. При фактическом их поступлении прогноз доходов бюджета города Рубцовска может корректироваться с учетом данного поступления за истекший период текущего года.</w:t>
            </w:r>
          </w:p>
        </w:tc>
        <w:tc>
          <w:tcPr>
            <w:tcW w:w="1155" w:type="pct"/>
            <w:shd w:val="clear" w:color="auto" w:fill="auto"/>
          </w:tcPr>
          <w:p w14:paraId="2186C582" w14:textId="77777777" w:rsidR="00E503FE" w:rsidRPr="00C52CE1" w:rsidRDefault="00E503FE" w:rsidP="00E503FE">
            <w:pPr>
              <w:pStyle w:val="22"/>
              <w:shd w:val="clear" w:color="auto" w:fill="auto"/>
              <w:tabs>
                <w:tab w:val="left" w:pos="1526"/>
                <w:tab w:val="left" w:pos="400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288EC8F7" w14:textId="77777777" w:rsidTr="00071406">
        <w:tc>
          <w:tcPr>
            <w:tcW w:w="108" w:type="pct"/>
            <w:shd w:val="clear" w:color="auto" w:fill="auto"/>
          </w:tcPr>
          <w:p w14:paraId="0BBCF93F" w14:textId="5603608E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BB28D99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3BEF0AC3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5C7CAF22" w14:textId="77777777" w:rsidR="00E503FE" w:rsidRPr="00C52CE1" w:rsidRDefault="00E503FE" w:rsidP="00D6599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11701040040000180</w:t>
            </w:r>
          </w:p>
        </w:tc>
        <w:tc>
          <w:tcPr>
            <w:tcW w:w="520" w:type="pct"/>
            <w:shd w:val="clear" w:color="auto" w:fill="auto"/>
          </w:tcPr>
          <w:p w14:paraId="36579274" w14:textId="77777777" w:rsidR="00E503FE" w:rsidRPr="00C52CE1" w:rsidRDefault="00E503FE" w:rsidP="00E503FE">
            <w:pPr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589A4395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311F83FF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21179173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характер.</w:t>
            </w:r>
          </w:p>
          <w:p w14:paraId="2033AB04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793481CE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6E64B55E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1A4DDD7F" w14:textId="77777777" w:rsidTr="00071406">
        <w:tc>
          <w:tcPr>
            <w:tcW w:w="108" w:type="pct"/>
            <w:shd w:val="clear" w:color="auto" w:fill="auto"/>
          </w:tcPr>
          <w:p w14:paraId="08C08247" w14:textId="5C31E67C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5C528966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656E0351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48821E88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11705040040000180</w:t>
            </w:r>
          </w:p>
        </w:tc>
        <w:tc>
          <w:tcPr>
            <w:tcW w:w="520" w:type="pct"/>
            <w:shd w:val="clear" w:color="auto" w:fill="auto"/>
          </w:tcPr>
          <w:p w14:paraId="42DA14A8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43575549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Иной способ</w:t>
            </w:r>
          </w:p>
        </w:tc>
        <w:tc>
          <w:tcPr>
            <w:tcW w:w="682" w:type="pct"/>
            <w:shd w:val="clear" w:color="auto" w:fill="auto"/>
          </w:tcPr>
          <w:p w14:paraId="086FACB6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14:paraId="3F4177C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по данному коду на очередной финансовый год и на плановый период прогнозируются на нулевом уровне, так как имеют несистемный и 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нерегулярный характер.</w:t>
            </w:r>
          </w:p>
          <w:p w14:paraId="4D9C7624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155" w:type="pct"/>
            <w:shd w:val="clear" w:color="auto" w:fill="auto"/>
          </w:tcPr>
          <w:p w14:paraId="066D180D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lastRenderedPageBreak/>
              <w:t>Источник данных – бюджетная отчетность</w:t>
            </w: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города Рубцовска Алтайского края</w:t>
            </w:r>
          </w:p>
          <w:p w14:paraId="22405D74" w14:textId="77777777" w:rsidR="00E503FE" w:rsidRPr="00C52CE1" w:rsidRDefault="00E503FE" w:rsidP="00E503F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503FE" w:rsidRPr="00C52CE1" w14:paraId="6029E15F" w14:textId="77777777" w:rsidTr="00071406">
        <w:tc>
          <w:tcPr>
            <w:tcW w:w="108" w:type="pct"/>
            <w:shd w:val="clear" w:color="auto" w:fill="auto"/>
          </w:tcPr>
          <w:p w14:paraId="38370703" w14:textId="29032BF9" w:rsidR="00E503FE" w:rsidRPr="00C52CE1" w:rsidRDefault="00E503FE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214C892" w14:textId="77777777" w:rsidR="00E503FE" w:rsidRPr="00C52CE1" w:rsidRDefault="00E503FE" w:rsidP="00E503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625F51A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7DCC0127" w14:textId="77777777" w:rsidR="00E503FE" w:rsidRPr="00C52CE1" w:rsidRDefault="00E503FE" w:rsidP="00D659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20704050040000150</w:t>
            </w:r>
          </w:p>
        </w:tc>
        <w:tc>
          <w:tcPr>
            <w:tcW w:w="520" w:type="pct"/>
            <w:shd w:val="clear" w:color="auto" w:fill="auto"/>
          </w:tcPr>
          <w:p w14:paraId="165529AF" w14:textId="77777777" w:rsidR="00E503FE" w:rsidRPr="00C52CE1" w:rsidRDefault="00E503FE" w:rsidP="00E503FE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459" w:type="pct"/>
            <w:shd w:val="clear" w:color="auto" w:fill="auto"/>
          </w:tcPr>
          <w:p w14:paraId="5C2CE36F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682" w:type="pct"/>
            <w:shd w:val="clear" w:color="auto" w:fill="auto"/>
          </w:tcPr>
          <w:p w14:paraId="411DF064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 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с.гр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.= 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Смин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х 1% + 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Сдоп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х 20%</w:t>
            </w:r>
          </w:p>
        </w:tc>
        <w:tc>
          <w:tcPr>
            <w:tcW w:w="600" w:type="pct"/>
            <w:shd w:val="clear" w:color="auto" w:fill="auto"/>
          </w:tcPr>
          <w:p w14:paraId="349C08B7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данному виду дохода планируется доля софинансирования граждан-участников муниципальной программы «Формирование современной городской среды на территории муниципального образования город Рубцовск»</w:t>
            </w:r>
          </w:p>
        </w:tc>
        <w:tc>
          <w:tcPr>
            <w:tcW w:w="1155" w:type="pct"/>
            <w:shd w:val="clear" w:color="auto" w:fill="auto"/>
          </w:tcPr>
          <w:p w14:paraId="61072CE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 </w:t>
            </w: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с.гр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прогнозируемая сумма софинансирования граждан;</w:t>
            </w:r>
          </w:p>
          <w:p w14:paraId="6B5233EA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Смин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общая стоимость затрат исходя из минимального перечня работ;</w:t>
            </w:r>
          </w:p>
          <w:p w14:paraId="4B9E9955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Сдоп</w:t>
            </w:r>
            <w:proofErr w:type="spellEnd"/>
            <w:r w:rsidRPr="00C52C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общая стоимость затрат исходя из дополнительного перечня работ</w:t>
            </w:r>
          </w:p>
          <w:p w14:paraId="1E6D3F80" w14:textId="77777777" w:rsidR="00E503FE" w:rsidRPr="00C52CE1" w:rsidRDefault="00E503FE" w:rsidP="00E503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A481A" w:rsidRPr="00C52CE1" w14:paraId="7F036294" w14:textId="77777777" w:rsidTr="00071406">
        <w:tc>
          <w:tcPr>
            <w:tcW w:w="108" w:type="pct"/>
            <w:shd w:val="clear" w:color="auto" w:fill="auto"/>
          </w:tcPr>
          <w:p w14:paraId="677DB483" w14:textId="3BEB3F3D" w:rsidR="004A481A" w:rsidRPr="00C52CE1" w:rsidRDefault="004A481A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14:paraId="5C830531" w14:textId="1CD06DF0" w:rsidR="004A481A" w:rsidRPr="004A481A" w:rsidRDefault="004A481A" w:rsidP="004A4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296B0F74" w14:textId="03165B0B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674" w:type="pct"/>
            <w:shd w:val="clear" w:color="auto" w:fill="auto"/>
          </w:tcPr>
          <w:p w14:paraId="0B3CA924" w14:textId="0BAF7A15" w:rsidR="004A481A" w:rsidRPr="004A481A" w:rsidRDefault="004A481A" w:rsidP="004A4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>11105410040000120</w:t>
            </w:r>
          </w:p>
        </w:tc>
        <w:tc>
          <w:tcPr>
            <w:tcW w:w="520" w:type="pct"/>
            <w:shd w:val="clear" w:color="auto" w:fill="auto"/>
          </w:tcPr>
          <w:p w14:paraId="31316EF2" w14:textId="65EB3D3D" w:rsidR="004A481A" w:rsidRPr="004A481A" w:rsidRDefault="004A481A" w:rsidP="004A481A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</w:t>
            </w: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459" w:type="pct"/>
            <w:shd w:val="clear" w:color="auto" w:fill="auto"/>
          </w:tcPr>
          <w:p w14:paraId="5079FB7A" w14:textId="0C99342E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72B14EAF" w14:textId="6C7389E5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Д=</w:t>
            </w:r>
            <w:proofErr w:type="spellStart"/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Дфакт</w:t>
            </w:r>
            <w:proofErr w:type="spellEnd"/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172487D6" w14:textId="77777777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277E1772" w14:textId="77777777" w:rsidR="004A481A" w:rsidRPr="004A481A" w:rsidRDefault="004A481A" w:rsidP="004A481A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A481A">
              <w:rPr>
                <w:color w:val="000000" w:themeColor="text1"/>
                <w:sz w:val="20"/>
                <w:szCs w:val="20"/>
              </w:rPr>
              <w:t>Д - прогнозируемая сумма доходов;</w:t>
            </w:r>
          </w:p>
          <w:p w14:paraId="6F7BE4BF" w14:textId="2B5630A1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 факт – сумма фактически поступивших доходов за 3 года предшествующих текущему</w:t>
            </w:r>
          </w:p>
        </w:tc>
      </w:tr>
      <w:tr w:rsidR="004A481A" w:rsidRPr="00C52CE1" w14:paraId="7BA74469" w14:textId="77777777" w:rsidTr="00071406">
        <w:tc>
          <w:tcPr>
            <w:tcW w:w="108" w:type="pct"/>
            <w:shd w:val="clear" w:color="auto" w:fill="auto"/>
          </w:tcPr>
          <w:p w14:paraId="53874E64" w14:textId="75BD582E" w:rsidR="004A481A" w:rsidRDefault="004A481A" w:rsidP="00963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963E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08D72E0B" w14:textId="24945D84" w:rsidR="004A481A" w:rsidRPr="004A481A" w:rsidRDefault="004A481A" w:rsidP="004A4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94" w:type="pct"/>
            <w:shd w:val="clear" w:color="auto" w:fill="auto"/>
          </w:tcPr>
          <w:p w14:paraId="420E1C0F" w14:textId="6AD4604D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Рубцовска </w:t>
            </w: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674" w:type="pct"/>
            <w:shd w:val="clear" w:color="auto" w:fill="auto"/>
          </w:tcPr>
          <w:p w14:paraId="325750E7" w14:textId="707F5185" w:rsidR="004A481A" w:rsidRPr="004A481A" w:rsidRDefault="004A481A" w:rsidP="004A48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111054</w:t>
            </w:r>
            <w:r w:rsidRPr="004A48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>0040000120</w:t>
            </w:r>
          </w:p>
        </w:tc>
        <w:tc>
          <w:tcPr>
            <w:tcW w:w="520" w:type="pct"/>
            <w:shd w:val="clear" w:color="auto" w:fill="auto"/>
          </w:tcPr>
          <w:p w14:paraId="5AC78582" w14:textId="5F675CB7" w:rsidR="004A481A" w:rsidRPr="004A481A" w:rsidRDefault="004A481A" w:rsidP="004A481A">
            <w:pPr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Плата за публичный сервитут, </w:t>
            </w: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 казенных учреждений) </w:t>
            </w:r>
          </w:p>
        </w:tc>
        <w:tc>
          <w:tcPr>
            <w:tcW w:w="459" w:type="pct"/>
            <w:shd w:val="clear" w:color="auto" w:fill="auto"/>
          </w:tcPr>
          <w:p w14:paraId="3359B307" w14:textId="1B5CCCFF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Метод усреднения</w:t>
            </w:r>
          </w:p>
        </w:tc>
        <w:tc>
          <w:tcPr>
            <w:tcW w:w="682" w:type="pct"/>
            <w:shd w:val="clear" w:color="auto" w:fill="auto"/>
          </w:tcPr>
          <w:p w14:paraId="1335F57A" w14:textId="5231176C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Д=</w:t>
            </w:r>
            <w:proofErr w:type="spellStart"/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Дфакт</w:t>
            </w:r>
            <w:proofErr w:type="spellEnd"/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18170C4F" w14:textId="77777777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shd w:val="clear" w:color="auto" w:fill="auto"/>
          </w:tcPr>
          <w:p w14:paraId="405C5A55" w14:textId="77777777" w:rsidR="004A481A" w:rsidRPr="004A481A" w:rsidRDefault="004A481A" w:rsidP="004A481A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A481A">
              <w:rPr>
                <w:color w:val="000000" w:themeColor="text1"/>
                <w:sz w:val="20"/>
                <w:szCs w:val="20"/>
              </w:rPr>
              <w:t>Д - прогнозируемая сумма доходов;</w:t>
            </w:r>
          </w:p>
          <w:p w14:paraId="473FF503" w14:textId="32024F63" w:rsidR="004A481A" w:rsidRPr="004A481A" w:rsidRDefault="004A481A" w:rsidP="004A48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48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 факт – сумма фактически поступивших доходов за 3 года предшествующих текущему</w:t>
            </w:r>
          </w:p>
        </w:tc>
      </w:tr>
    </w:tbl>
    <w:p w14:paraId="41B7EB7A" w14:textId="77777777" w:rsidR="00E503FE" w:rsidRPr="00E503FE" w:rsidRDefault="00E503FE" w:rsidP="00E503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D18BB9" w14:textId="77777777" w:rsidR="00E503FE" w:rsidRPr="00E503FE" w:rsidRDefault="00E503FE" w:rsidP="00E503FE">
      <w:pPr>
        <w:pStyle w:val="ad"/>
        <w:rPr>
          <w:rFonts w:ascii="Times New Roman" w:hAnsi="Times New Roman"/>
          <w:sz w:val="20"/>
          <w:szCs w:val="20"/>
        </w:rPr>
      </w:pPr>
    </w:p>
    <w:sectPr w:rsidR="00E503FE" w:rsidRPr="00E503FE" w:rsidSect="00E4596E">
      <w:pgSz w:w="16840" w:h="11907" w:orient="landscape" w:code="9"/>
      <w:pgMar w:top="1701" w:right="1105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9583" w14:textId="77777777" w:rsidR="00CC2CAD" w:rsidRDefault="00CC2CAD" w:rsidP="00990AE6">
      <w:pPr>
        <w:spacing w:after="0" w:line="240" w:lineRule="auto"/>
      </w:pPr>
      <w:r>
        <w:separator/>
      </w:r>
    </w:p>
  </w:endnote>
  <w:endnote w:type="continuationSeparator" w:id="0">
    <w:p w14:paraId="751A8BBC" w14:textId="77777777" w:rsidR="00CC2CAD" w:rsidRDefault="00CC2CAD" w:rsidP="009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8969" w14:textId="77777777" w:rsidR="005D6CA2" w:rsidRDefault="005D6CA2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2C06D1D" w14:textId="77777777" w:rsidR="005D6CA2" w:rsidRDefault="005D6C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2245" w14:textId="77777777" w:rsidR="005D6CA2" w:rsidRDefault="005D6C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2429" w14:textId="77777777" w:rsidR="005D6CA2" w:rsidRDefault="005D6C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2522" w14:textId="77777777" w:rsidR="00CC2CAD" w:rsidRDefault="00CC2CAD" w:rsidP="00990AE6">
      <w:pPr>
        <w:spacing w:after="0" w:line="240" w:lineRule="auto"/>
      </w:pPr>
      <w:r>
        <w:separator/>
      </w:r>
    </w:p>
  </w:footnote>
  <w:footnote w:type="continuationSeparator" w:id="0">
    <w:p w14:paraId="5B7D880C" w14:textId="77777777" w:rsidR="00CC2CAD" w:rsidRDefault="00CC2CAD" w:rsidP="009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534B" w14:textId="77777777" w:rsidR="005D6CA2" w:rsidRDefault="005D6C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9319165"/>
      <w:docPartObj>
        <w:docPartGallery w:val="Page Numbers (Top of Page)"/>
        <w:docPartUnique/>
      </w:docPartObj>
    </w:sdtPr>
    <w:sdtContent>
      <w:p w14:paraId="25AE070B" w14:textId="743E03D9" w:rsidR="005D6CA2" w:rsidRDefault="005D6CA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BF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051091D" w14:textId="77777777" w:rsidR="005D6CA2" w:rsidRDefault="005D6C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591E0" w14:textId="77777777" w:rsidR="005D6CA2" w:rsidRDefault="005D6C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845"/>
    <w:multiLevelType w:val="multilevel"/>
    <w:tmpl w:val="3D56981C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D9078D"/>
    <w:multiLevelType w:val="multilevel"/>
    <w:tmpl w:val="5E80BA2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120773"/>
    <w:multiLevelType w:val="hybridMultilevel"/>
    <w:tmpl w:val="4470E9DC"/>
    <w:lvl w:ilvl="0" w:tplc="36F83D5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A460CC">
      <w:start w:val="1"/>
      <w:numFmt w:val="lowerLetter"/>
      <w:lvlText w:val="%2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A70BE">
      <w:start w:val="1"/>
      <w:numFmt w:val="lowerRoman"/>
      <w:lvlText w:val="%3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6AB54">
      <w:start w:val="1"/>
      <w:numFmt w:val="decimal"/>
      <w:lvlText w:val="%4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C8810">
      <w:start w:val="1"/>
      <w:numFmt w:val="lowerLetter"/>
      <w:lvlText w:val="%5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623F6">
      <w:start w:val="1"/>
      <w:numFmt w:val="lowerRoman"/>
      <w:lvlText w:val="%6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A5ADA">
      <w:start w:val="1"/>
      <w:numFmt w:val="decimal"/>
      <w:lvlText w:val="%7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826FA">
      <w:start w:val="1"/>
      <w:numFmt w:val="lowerLetter"/>
      <w:lvlText w:val="%8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A9F02">
      <w:start w:val="1"/>
      <w:numFmt w:val="lowerRoman"/>
      <w:lvlText w:val="%9"/>
      <w:lvlJc w:val="left"/>
      <w:pPr>
        <w:ind w:left="7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210F9"/>
    <w:multiLevelType w:val="multilevel"/>
    <w:tmpl w:val="C7F6BF8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D261992"/>
    <w:multiLevelType w:val="hybridMultilevel"/>
    <w:tmpl w:val="BBB829C4"/>
    <w:lvl w:ilvl="0" w:tplc="354865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15101EC"/>
    <w:multiLevelType w:val="hybridMultilevel"/>
    <w:tmpl w:val="8D5C8A5C"/>
    <w:lvl w:ilvl="0" w:tplc="9B7214CA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A88C2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C69FC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A0D80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C67B4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E3680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4890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2417A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A0F2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4A04D1"/>
    <w:multiLevelType w:val="multilevel"/>
    <w:tmpl w:val="8D08F99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9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/>
      </w:rPr>
    </w:lvl>
  </w:abstractNum>
  <w:abstractNum w:abstractNumId="7" w15:restartNumberingAfterBreak="0">
    <w:nsid w:val="5B437161"/>
    <w:multiLevelType w:val="multilevel"/>
    <w:tmpl w:val="7A767FB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A17489A"/>
    <w:multiLevelType w:val="hybridMultilevel"/>
    <w:tmpl w:val="08A4E3BE"/>
    <w:lvl w:ilvl="0" w:tplc="D88047F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27442559">
    <w:abstractNumId w:val="4"/>
  </w:num>
  <w:num w:numId="2" w16cid:durableId="481316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332376">
    <w:abstractNumId w:val="8"/>
  </w:num>
  <w:num w:numId="4" w16cid:durableId="110904813">
    <w:abstractNumId w:val="1"/>
  </w:num>
  <w:num w:numId="5" w16cid:durableId="1491946364">
    <w:abstractNumId w:val="3"/>
  </w:num>
  <w:num w:numId="6" w16cid:durableId="179903531">
    <w:abstractNumId w:val="0"/>
  </w:num>
  <w:num w:numId="7" w16cid:durableId="420179985">
    <w:abstractNumId w:val="7"/>
  </w:num>
  <w:num w:numId="8" w16cid:durableId="29381966">
    <w:abstractNumId w:val="2"/>
  </w:num>
  <w:num w:numId="9" w16cid:durableId="1229195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22"/>
    <w:rsid w:val="00000AC5"/>
    <w:rsid w:val="00006538"/>
    <w:rsid w:val="00014A44"/>
    <w:rsid w:val="0001585C"/>
    <w:rsid w:val="000536B3"/>
    <w:rsid w:val="00055E40"/>
    <w:rsid w:val="00061120"/>
    <w:rsid w:val="00061473"/>
    <w:rsid w:val="00061A6A"/>
    <w:rsid w:val="000706CB"/>
    <w:rsid w:val="00071406"/>
    <w:rsid w:val="00073865"/>
    <w:rsid w:val="00076857"/>
    <w:rsid w:val="00090193"/>
    <w:rsid w:val="000A0AC9"/>
    <w:rsid w:val="000A22DA"/>
    <w:rsid w:val="000A7F9E"/>
    <w:rsid w:val="000B176B"/>
    <w:rsid w:val="000D4345"/>
    <w:rsid w:val="000E213D"/>
    <w:rsid w:val="000E3394"/>
    <w:rsid w:val="000E5F46"/>
    <w:rsid w:val="000F5159"/>
    <w:rsid w:val="00102414"/>
    <w:rsid w:val="00106A03"/>
    <w:rsid w:val="001211DD"/>
    <w:rsid w:val="0012281C"/>
    <w:rsid w:val="0013232C"/>
    <w:rsid w:val="00134349"/>
    <w:rsid w:val="00137F96"/>
    <w:rsid w:val="00145CC5"/>
    <w:rsid w:val="001761F7"/>
    <w:rsid w:val="00187C6B"/>
    <w:rsid w:val="001910A8"/>
    <w:rsid w:val="00193ED4"/>
    <w:rsid w:val="001A60D1"/>
    <w:rsid w:val="001B6D1C"/>
    <w:rsid w:val="001C00AC"/>
    <w:rsid w:val="001C0667"/>
    <w:rsid w:val="001D78F4"/>
    <w:rsid w:val="002050CF"/>
    <w:rsid w:val="00206C9E"/>
    <w:rsid w:val="00215A93"/>
    <w:rsid w:val="00225CCD"/>
    <w:rsid w:val="00227226"/>
    <w:rsid w:val="00231662"/>
    <w:rsid w:val="00240BD2"/>
    <w:rsid w:val="002547FC"/>
    <w:rsid w:val="00260970"/>
    <w:rsid w:val="00263BD0"/>
    <w:rsid w:val="0027077B"/>
    <w:rsid w:val="00270D4B"/>
    <w:rsid w:val="002741A6"/>
    <w:rsid w:val="00276019"/>
    <w:rsid w:val="00277994"/>
    <w:rsid w:val="00280589"/>
    <w:rsid w:val="0028478F"/>
    <w:rsid w:val="00293594"/>
    <w:rsid w:val="00295E0D"/>
    <w:rsid w:val="0029623E"/>
    <w:rsid w:val="002A3702"/>
    <w:rsid w:val="002A5CE7"/>
    <w:rsid w:val="002A71B4"/>
    <w:rsid w:val="002B3B1C"/>
    <w:rsid w:val="002D33F4"/>
    <w:rsid w:val="002E190F"/>
    <w:rsid w:val="002E669A"/>
    <w:rsid w:val="002F21FA"/>
    <w:rsid w:val="002F2850"/>
    <w:rsid w:val="002F5A05"/>
    <w:rsid w:val="002F655C"/>
    <w:rsid w:val="00304D07"/>
    <w:rsid w:val="00321E2A"/>
    <w:rsid w:val="003228F0"/>
    <w:rsid w:val="00323D08"/>
    <w:rsid w:val="0034430C"/>
    <w:rsid w:val="00347E9A"/>
    <w:rsid w:val="0035370A"/>
    <w:rsid w:val="00355764"/>
    <w:rsid w:val="00371708"/>
    <w:rsid w:val="0038047D"/>
    <w:rsid w:val="003850CC"/>
    <w:rsid w:val="00387395"/>
    <w:rsid w:val="00391C94"/>
    <w:rsid w:val="00393D1F"/>
    <w:rsid w:val="003C054F"/>
    <w:rsid w:val="003D17F0"/>
    <w:rsid w:val="003D29C1"/>
    <w:rsid w:val="003D48D7"/>
    <w:rsid w:val="003E5E81"/>
    <w:rsid w:val="003F13A7"/>
    <w:rsid w:val="003F30DC"/>
    <w:rsid w:val="003F4C0D"/>
    <w:rsid w:val="003F7913"/>
    <w:rsid w:val="00406506"/>
    <w:rsid w:val="00416EBD"/>
    <w:rsid w:val="00432C78"/>
    <w:rsid w:val="004508A6"/>
    <w:rsid w:val="00452A50"/>
    <w:rsid w:val="00454BF3"/>
    <w:rsid w:val="00473FF5"/>
    <w:rsid w:val="00482129"/>
    <w:rsid w:val="00487A91"/>
    <w:rsid w:val="00495A68"/>
    <w:rsid w:val="004A481A"/>
    <w:rsid w:val="004B5FF3"/>
    <w:rsid w:val="004C0678"/>
    <w:rsid w:val="004D74B8"/>
    <w:rsid w:val="004F2422"/>
    <w:rsid w:val="00504CDA"/>
    <w:rsid w:val="005062C5"/>
    <w:rsid w:val="00511242"/>
    <w:rsid w:val="005202BC"/>
    <w:rsid w:val="00523B17"/>
    <w:rsid w:val="00553A32"/>
    <w:rsid w:val="005575A7"/>
    <w:rsid w:val="00566F28"/>
    <w:rsid w:val="005759E0"/>
    <w:rsid w:val="00583968"/>
    <w:rsid w:val="00584A0C"/>
    <w:rsid w:val="0059119A"/>
    <w:rsid w:val="00596C19"/>
    <w:rsid w:val="005B1B2F"/>
    <w:rsid w:val="005B71C7"/>
    <w:rsid w:val="005C6B67"/>
    <w:rsid w:val="005D6CA2"/>
    <w:rsid w:val="005D6E2E"/>
    <w:rsid w:val="005E0F8F"/>
    <w:rsid w:val="005E2D09"/>
    <w:rsid w:val="005E2FF9"/>
    <w:rsid w:val="005E63CE"/>
    <w:rsid w:val="005F4539"/>
    <w:rsid w:val="005F64E4"/>
    <w:rsid w:val="00612C0B"/>
    <w:rsid w:val="00634F3B"/>
    <w:rsid w:val="006427C8"/>
    <w:rsid w:val="006457D4"/>
    <w:rsid w:val="00646DEE"/>
    <w:rsid w:val="00654ACE"/>
    <w:rsid w:val="00657909"/>
    <w:rsid w:val="0066538D"/>
    <w:rsid w:val="00666C2F"/>
    <w:rsid w:val="006719A8"/>
    <w:rsid w:val="00674D5A"/>
    <w:rsid w:val="00675758"/>
    <w:rsid w:val="006B4392"/>
    <w:rsid w:val="006C1859"/>
    <w:rsid w:val="006C427F"/>
    <w:rsid w:val="006D0B82"/>
    <w:rsid w:val="006D2916"/>
    <w:rsid w:val="006D7132"/>
    <w:rsid w:val="006E004D"/>
    <w:rsid w:val="006E3265"/>
    <w:rsid w:val="006F28AC"/>
    <w:rsid w:val="00722F26"/>
    <w:rsid w:val="007251BF"/>
    <w:rsid w:val="0073090B"/>
    <w:rsid w:val="00732744"/>
    <w:rsid w:val="00737FEF"/>
    <w:rsid w:val="007479B3"/>
    <w:rsid w:val="007502CF"/>
    <w:rsid w:val="007532BA"/>
    <w:rsid w:val="00766251"/>
    <w:rsid w:val="00773ACB"/>
    <w:rsid w:val="00784F66"/>
    <w:rsid w:val="0078530D"/>
    <w:rsid w:val="00790EE3"/>
    <w:rsid w:val="00793444"/>
    <w:rsid w:val="007A6092"/>
    <w:rsid w:val="007D24E6"/>
    <w:rsid w:val="007D259E"/>
    <w:rsid w:val="007D3AE0"/>
    <w:rsid w:val="007E4B3F"/>
    <w:rsid w:val="007F0604"/>
    <w:rsid w:val="007F770A"/>
    <w:rsid w:val="0080393E"/>
    <w:rsid w:val="0080410C"/>
    <w:rsid w:val="008103B2"/>
    <w:rsid w:val="008145E2"/>
    <w:rsid w:val="0082499A"/>
    <w:rsid w:val="00836952"/>
    <w:rsid w:val="00844B0F"/>
    <w:rsid w:val="00844F88"/>
    <w:rsid w:val="00852915"/>
    <w:rsid w:val="0085522C"/>
    <w:rsid w:val="00861A10"/>
    <w:rsid w:val="00863A60"/>
    <w:rsid w:val="0086649B"/>
    <w:rsid w:val="008669A6"/>
    <w:rsid w:val="00866ED2"/>
    <w:rsid w:val="00867A9A"/>
    <w:rsid w:val="008759DA"/>
    <w:rsid w:val="00876DDB"/>
    <w:rsid w:val="00883E06"/>
    <w:rsid w:val="008923BB"/>
    <w:rsid w:val="00892D22"/>
    <w:rsid w:val="00895E33"/>
    <w:rsid w:val="0089771E"/>
    <w:rsid w:val="008A51C5"/>
    <w:rsid w:val="008A60D4"/>
    <w:rsid w:val="008B2C38"/>
    <w:rsid w:val="008B2EC7"/>
    <w:rsid w:val="008B5E00"/>
    <w:rsid w:val="008C1AB7"/>
    <w:rsid w:val="008C508B"/>
    <w:rsid w:val="008E63B7"/>
    <w:rsid w:val="008F211E"/>
    <w:rsid w:val="008F4116"/>
    <w:rsid w:val="008F4AEC"/>
    <w:rsid w:val="008F6B74"/>
    <w:rsid w:val="008F745A"/>
    <w:rsid w:val="00905B75"/>
    <w:rsid w:val="00907AF7"/>
    <w:rsid w:val="00933CB7"/>
    <w:rsid w:val="009361D7"/>
    <w:rsid w:val="00937755"/>
    <w:rsid w:val="00951935"/>
    <w:rsid w:val="00951FF0"/>
    <w:rsid w:val="00963EE8"/>
    <w:rsid w:val="00976391"/>
    <w:rsid w:val="0097641C"/>
    <w:rsid w:val="0097728F"/>
    <w:rsid w:val="009906A8"/>
    <w:rsid w:val="00990AE6"/>
    <w:rsid w:val="009B196A"/>
    <w:rsid w:val="009C13BE"/>
    <w:rsid w:val="009D33B9"/>
    <w:rsid w:val="009D6D2D"/>
    <w:rsid w:val="00A04717"/>
    <w:rsid w:val="00A04BCF"/>
    <w:rsid w:val="00A05490"/>
    <w:rsid w:val="00A0578D"/>
    <w:rsid w:val="00A064D1"/>
    <w:rsid w:val="00A076E2"/>
    <w:rsid w:val="00A117CD"/>
    <w:rsid w:val="00A200C2"/>
    <w:rsid w:val="00A24EE5"/>
    <w:rsid w:val="00A40D6D"/>
    <w:rsid w:val="00A61F0D"/>
    <w:rsid w:val="00A6271C"/>
    <w:rsid w:val="00A83FBA"/>
    <w:rsid w:val="00AA3CCB"/>
    <w:rsid w:val="00AA524F"/>
    <w:rsid w:val="00AA6F19"/>
    <w:rsid w:val="00AB2106"/>
    <w:rsid w:val="00AD0F1F"/>
    <w:rsid w:val="00AD681F"/>
    <w:rsid w:val="00AF739A"/>
    <w:rsid w:val="00B03160"/>
    <w:rsid w:val="00B15D56"/>
    <w:rsid w:val="00B26086"/>
    <w:rsid w:val="00B30D4D"/>
    <w:rsid w:val="00B52BF3"/>
    <w:rsid w:val="00B53DDF"/>
    <w:rsid w:val="00B663C4"/>
    <w:rsid w:val="00B92189"/>
    <w:rsid w:val="00B9319F"/>
    <w:rsid w:val="00B93520"/>
    <w:rsid w:val="00B95822"/>
    <w:rsid w:val="00BA6F76"/>
    <w:rsid w:val="00BA719C"/>
    <w:rsid w:val="00BB011B"/>
    <w:rsid w:val="00BD163B"/>
    <w:rsid w:val="00BD44B8"/>
    <w:rsid w:val="00BD4A60"/>
    <w:rsid w:val="00BD5A98"/>
    <w:rsid w:val="00BD638D"/>
    <w:rsid w:val="00BE550E"/>
    <w:rsid w:val="00BF3898"/>
    <w:rsid w:val="00BF47FE"/>
    <w:rsid w:val="00BF4BDA"/>
    <w:rsid w:val="00BF4F68"/>
    <w:rsid w:val="00C001B1"/>
    <w:rsid w:val="00C0294D"/>
    <w:rsid w:val="00C0549A"/>
    <w:rsid w:val="00C076D2"/>
    <w:rsid w:val="00C13B8F"/>
    <w:rsid w:val="00C1415C"/>
    <w:rsid w:val="00C2154D"/>
    <w:rsid w:val="00C25F04"/>
    <w:rsid w:val="00C367D3"/>
    <w:rsid w:val="00C45863"/>
    <w:rsid w:val="00C467EB"/>
    <w:rsid w:val="00C52CE1"/>
    <w:rsid w:val="00C5558D"/>
    <w:rsid w:val="00C74AD3"/>
    <w:rsid w:val="00C85FBA"/>
    <w:rsid w:val="00C931EE"/>
    <w:rsid w:val="00CB64A2"/>
    <w:rsid w:val="00CC0C8D"/>
    <w:rsid w:val="00CC2B5A"/>
    <w:rsid w:val="00CC2CAD"/>
    <w:rsid w:val="00CC2FDF"/>
    <w:rsid w:val="00CC3FCE"/>
    <w:rsid w:val="00CC7B35"/>
    <w:rsid w:val="00CD286C"/>
    <w:rsid w:val="00CF6B70"/>
    <w:rsid w:val="00D16E4F"/>
    <w:rsid w:val="00D17332"/>
    <w:rsid w:val="00D214B4"/>
    <w:rsid w:val="00D23834"/>
    <w:rsid w:val="00D2712F"/>
    <w:rsid w:val="00D30EEF"/>
    <w:rsid w:val="00D47C37"/>
    <w:rsid w:val="00D65990"/>
    <w:rsid w:val="00D662E0"/>
    <w:rsid w:val="00D74061"/>
    <w:rsid w:val="00D76573"/>
    <w:rsid w:val="00D80F19"/>
    <w:rsid w:val="00D95C94"/>
    <w:rsid w:val="00DA207E"/>
    <w:rsid w:val="00DB2957"/>
    <w:rsid w:val="00DB2A48"/>
    <w:rsid w:val="00DB4FA8"/>
    <w:rsid w:val="00DB615B"/>
    <w:rsid w:val="00DB7078"/>
    <w:rsid w:val="00DC1472"/>
    <w:rsid w:val="00DC17C5"/>
    <w:rsid w:val="00DC3F02"/>
    <w:rsid w:val="00DE4865"/>
    <w:rsid w:val="00DF029A"/>
    <w:rsid w:val="00DF4AFF"/>
    <w:rsid w:val="00E008B8"/>
    <w:rsid w:val="00E176D9"/>
    <w:rsid w:val="00E35C6D"/>
    <w:rsid w:val="00E4596E"/>
    <w:rsid w:val="00E503FE"/>
    <w:rsid w:val="00E52DC1"/>
    <w:rsid w:val="00E61195"/>
    <w:rsid w:val="00E613EF"/>
    <w:rsid w:val="00E61D65"/>
    <w:rsid w:val="00E64178"/>
    <w:rsid w:val="00E945D4"/>
    <w:rsid w:val="00EB64E6"/>
    <w:rsid w:val="00EC63F9"/>
    <w:rsid w:val="00EC7807"/>
    <w:rsid w:val="00ED1970"/>
    <w:rsid w:val="00ED2125"/>
    <w:rsid w:val="00EE714F"/>
    <w:rsid w:val="00EE76F7"/>
    <w:rsid w:val="00EF1126"/>
    <w:rsid w:val="00EF258E"/>
    <w:rsid w:val="00F03F31"/>
    <w:rsid w:val="00F04406"/>
    <w:rsid w:val="00F04AB7"/>
    <w:rsid w:val="00F11EBE"/>
    <w:rsid w:val="00F14D20"/>
    <w:rsid w:val="00F1647D"/>
    <w:rsid w:val="00F200A1"/>
    <w:rsid w:val="00F22993"/>
    <w:rsid w:val="00F22D00"/>
    <w:rsid w:val="00F26F53"/>
    <w:rsid w:val="00F50C4E"/>
    <w:rsid w:val="00F542D2"/>
    <w:rsid w:val="00F711BE"/>
    <w:rsid w:val="00F82F7E"/>
    <w:rsid w:val="00F9069C"/>
    <w:rsid w:val="00FA00DD"/>
    <w:rsid w:val="00FA0488"/>
    <w:rsid w:val="00FA552B"/>
    <w:rsid w:val="00FC089E"/>
    <w:rsid w:val="00FC58E0"/>
    <w:rsid w:val="00FC7A5A"/>
    <w:rsid w:val="00FD246B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AD675"/>
  <w15:docId w15:val="{B9D5A143-9B10-4EB1-AC81-9543C77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2422"/>
    <w:pPr>
      <w:keepNext/>
      <w:spacing w:after="0" w:line="240" w:lineRule="auto"/>
      <w:ind w:firstLine="567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76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E76F7"/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Body Text 3"/>
    <w:basedOn w:val="a"/>
    <w:link w:val="30"/>
    <w:uiPriority w:val="99"/>
    <w:rsid w:val="004F242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F2422"/>
    <w:rPr>
      <w:rFonts w:ascii="Times New Roman" w:hAnsi="Times New Roman" w:cs="Times New Roman"/>
      <w:sz w:val="16"/>
      <w:szCs w:val="16"/>
    </w:rPr>
  </w:style>
  <w:style w:type="paragraph" w:styleId="a3">
    <w:name w:val="Plain Text"/>
    <w:basedOn w:val="a"/>
    <w:link w:val="a4"/>
    <w:uiPriority w:val="99"/>
    <w:semiHidden/>
    <w:rsid w:val="004F242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F2422"/>
    <w:rPr>
      <w:rFonts w:ascii="Courier New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F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24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0AE6"/>
    <w:rPr>
      <w:rFonts w:cs="Times New Roman"/>
    </w:rPr>
  </w:style>
  <w:style w:type="paragraph" w:styleId="a9">
    <w:name w:val="footer"/>
    <w:basedOn w:val="a"/>
    <w:link w:val="aa"/>
    <w:uiPriority w:val="99"/>
    <w:rsid w:val="0099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0AE6"/>
    <w:rPr>
      <w:rFonts w:cs="Times New Roman"/>
    </w:rPr>
  </w:style>
  <w:style w:type="paragraph" w:styleId="ab">
    <w:name w:val="List Paragraph"/>
    <w:basedOn w:val="a"/>
    <w:uiPriority w:val="34"/>
    <w:qFormat/>
    <w:rsid w:val="00DB4FA8"/>
    <w:pPr>
      <w:ind w:left="720"/>
      <w:contextualSpacing/>
    </w:pPr>
    <w:rPr>
      <w:lang w:eastAsia="en-US"/>
    </w:rPr>
  </w:style>
  <w:style w:type="character" w:customStyle="1" w:styleId="s1">
    <w:name w:val="s1"/>
    <w:basedOn w:val="a0"/>
    <w:uiPriority w:val="99"/>
    <w:rsid w:val="00DA207E"/>
    <w:rPr>
      <w:rFonts w:cs="Times New Roman"/>
    </w:rPr>
  </w:style>
  <w:style w:type="paragraph" w:customStyle="1" w:styleId="p3">
    <w:name w:val="p3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DA207E"/>
    <w:rPr>
      <w:rFonts w:cs="Times New Roman"/>
    </w:rPr>
  </w:style>
  <w:style w:type="character" w:customStyle="1" w:styleId="s3">
    <w:name w:val="s3"/>
    <w:basedOn w:val="a0"/>
    <w:uiPriority w:val="99"/>
    <w:rsid w:val="00DA207E"/>
    <w:rPr>
      <w:rFonts w:cs="Times New Roman"/>
    </w:rPr>
  </w:style>
  <w:style w:type="character" w:customStyle="1" w:styleId="s4">
    <w:name w:val="s4"/>
    <w:basedOn w:val="a0"/>
    <w:uiPriority w:val="99"/>
    <w:rsid w:val="00DA207E"/>
    <w:rPr>
      <w:rFonts w:cs="Times New Roman"/>
    </w:rPr>
  </w:style>
  <w:style w:type="paragraph" w:customStyle="1" w:styleId="p5">
    <w:name w:val="p5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DA2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34F3B"/>
    <w:rPr>
      <w:rFonts w:cs="Times New Roman"/>
    </w:rPr>
  </w:style>
  <w:style w:type="paragraph" w:customStyle="1" w:styleId="western">
    <w:name w:val="western"/>
    <w:basedOn w:val="a"/>
    <w:uiPriority w:val="99"/>
    <w:rsid w:val="00634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416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99"/>
    <w:qFormat/>
    <w:rsid w:val="002A5CE7"/>
    <w:rPr>
      <w:lang w:eastAsia="en-US"/>
    </w:rPr>
  </w:style>
  <w:style w:type="paragraph" w:styleId="ae">
    <w:name w:val="Body Text Indent"/>
    <w:basedOn w:val="a"/>
    <w:link w:val="af"/>
    <w:uiPriority w:val="99"/>
    <w:semiHidden/>
    <w:rsid w:val="005911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9119A"/>
    <w:rPr>
      <w:rFonts w:cs="Times New Roman"/>
    </w:rPr>
  </w:style>
  <w:style w:type="character" w:customStyle="1" w:styleId="21">
    <w:name w:val="Основной текст (2)_"/>
    <w:basedOn w:val="a0"/>
    <w:link w:val="22"/>
    <w:locked/>
    <w:rsid w:val="008F4A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8F4AEC"/>
    <w:rPr>
      <w:rFonts w:ascii="Arial Narrow" w:eastAsia="Times New Roman" w:hAnsi="Arial Narrow" w:cs="Arial Narrow"/>
      <w:sz w:val="32"/>
      <w:szCs w:val="32"/>
      <w:shd w:val="clear" w:color="auto" w:fill="FFFFFF"/>
      <w:lang w:val="en-US"/>
    </w:rPr>
  </w:style>
  <w:style w:type="character" w:customStyle="1" w:styleId="2CourierNew">
    <w:name w:val="Основной текст (2) + Courier New"/>
    <w:aliases w:val="11 pt,Полужирный,Интервал 0 pt"/>
    <w:basedOn w:val="21"/>
    <w:rsid w:val="008F4AEC"/>
    <w:rPr>
      <w:rFonts w:ascii="Courier New" w:eastAsia="Times New Roman" w:hAnsi="Courier New" w:cs="Courier New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13 pt,Полужирный2,Интервал -1 pt"/>
    <w:basedOn w:val="21"/>
    <w:rsid w:val="008F4AEC"/>
    <w:rPr>
      <w:rFonts w:ascii="Trebuchet MS" w:eastAsia="Times New Roman" w:hAnsi="Trebuchet MS" w:cs="Trebuchet MS"/>
      <w:b/>
      <w:bCs/>
      <w:color w:val="000000"/>
      <w:spacing w:val="-3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8F4AEC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8F4AEC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32"/>
      <w:szCs w:val="32"/>
      <w:lang w:val="en-US"/>
    </w:rPr>
  </w:style>
  <w:style w:type="character" w:customStyle="1" w:styleId="2TrebuchetMS1">
    <w:name w:val="Основной текст (2) + Trebuchet MS1"/>
    <w:aliases w:val="8.5 pt"/>
    <w:basedOn w:val="21"/>
    <w:uiPriority w:val="99"/>
    <w:rsid w:val="008F4AEC"/>
    <w:rPr>
      <w:rFonts w:ascii="Trebuchet MS" w:eastAsia="Times New Roman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Verdana">
    <w:name w:val="Основной текст (2) + Verdana"/>
    <w:aliases w:val="6 pt"/>
    <w:basedOn w:val="21"/>
    <w:uiPriority w:val="99"/>
    <w:rsid w:val="008F4AEC"/>
    <w:rPr>
      <w:rFonts w:ascii="Verdana" w:eastAsia="Times New Roman" w:hAnsi="Verdana" w:cs="Verdana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45pt">
    <w:name w:val="Основной текст (2) + 4.5 pt"/>
    <w:aliases w:val="Полужирный1"/>
    <w:basedOn w:val="21"/>
    <w:uiPriority w:val="99"/>
    <w:rsid w:val="008F4AEC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/>
    </w:rPr>
  </w:style>
  <w:style w:type="character" w:styleId="af0">
    <w:name w:val="Placeholder Text"/>
    <w:basedOn w:val="a0"/>
    <w:uiPriority w:val="99"/>
    <w:semiHidden/>
    <w:rsid w:val="00844B0F"/>
    <w:rPr>
      <w:rFonts w:cs="Times New Roman"/>
      <w:color w:val="808080"/>
    </w:rPr>
  </w:style>
  <w:style w:type="paragraph" w:customStyle="1" w:styleId="ConsPlusNormal">
    <w:name w:val="ConsPlusNormal"/>
    <w:rsid w:val="00B30D4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f1">
    <w:name w:val="Hyperlink"/>
    <w:basedOn w:val="a0"/>
    <w:uiPriority w:val="99"/>
    <w:rsid w:val="007F0604"/>
    <w:rPr>
      <w:rFonts w:cs="Times New Roman"/>
      <w:color w:val="0000FF"/>
      <w:u w:val="single"/>
    </w:rPr>
  </w:style>
  <w:style w:type="character" w:styleId="af2">
    <w:name w:val="page number"/>
    <w:basedOn w:val="a0"/>
    <w:uiPriority w:val="99"/>
    <w:rsid w:val="00D2712F"/>
    <w:rPr>
      <w:rFonts w:cs="Times New Roman"/>
    </w:rPr>
  </w:style>
  <w:style w:type="table" w:styleId="af3">
    <w:name w:val="Table Grid"/>
    <w:basedOn w:val="a1"/>
    <w:uiPriority w:val="99"/>
    <w:rsid w:val="001C00A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106A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72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6493364559D775BFB0FA8E193323C6A511448E16F6C79FF303011FEB2CE8EF9CDF6F2C0CFD4F522008E8A37B061B03BDD5C98A0981F5A8i9Z5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2C6D7-DDE5-45EA-AABA-64D44652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5936</Words>
  <Characters>33838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78</cp:revision>
  <cp:lastPrinted>2024-12-25T09:32:00Z</cp:lastPrinted>
  <dcterms:created xsi:type="dcterms:W3CDTF">2024-07-08T04:02:00Z</dcterms:created>
  <dcterms:modified xsi:type="dcterms:W3CDTF">2024-12-27T04:52:00Z</dcterms:modified>
</cp:coreProperties>
</file>