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FCEED" w14:textId="77777777" w:rsidR="008711FF" w:rsidRDefault="008711FF" w:rsidP="008711FF">
      <w:pPr>
        <w:tabs>
          <w:tab w:val="left" w:pos="4253"/>
        </w:tabs>
        <w:spacing w:after="0" w:line="240" w:lineRule="auto"/>
        <w:jc w:val="center"/>
      </w:pPr>
      <w:r>
        <w:rPr>
          <w:noProof/>
        </w:rPr>
        <w:drawing>
          <wp:inline distT="0" distB="0" distL="0" distR="0" wp14:anchorId="64EE4F2D" wp14:editId="256064F7">
            <wp:extent cx="716915" cy="864870"/>
            <wp:effectExtent l="0" t="0" r="0" b="0"/>
            <wp:docPr id="1" name="Рисунок 9"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9" descr="Герб%20город1"/>
                    <pic:cNvPicPr>
                      <a:picLocks noChangeAspect="1" noChangeArrowheads="1"/>
                    </pic:cNvPicPr>
                  </pic:nvPicPr>
                  <pic:blipFill>
                    <a:blip r:embed="rId7" cstate="print"/>
                    <a:stretch>
                      <a:fillRect/>
                    </a:stretch>
                  </pic:blipFill>
                  <pic:spPr bwMode="auto">
                    <a:xfrm>
                      <a:off x="0" y="0"/>
                      <a:ext cx="716915" cy="864870"/>
                    </a:xfrm>
                    <a:prstGeom prst="rect">
                      <a:avLst/>
                    </a:prstGeom>
                  </pic:spPr>
                </pic:pic>
              </a:graphicData>
            </a:graphic>
          </wp:inline>
        </w:drawing>
      </w:r>
    </w:p>
    <w:p w14:paraId="74823116" w14:textId="77777777" w:rsidR="008711FF" w:rsidRDefault="008711FF" w:rsidP="008711FF">
      <w:pPr>
        <w:spacing w:after="0" w:line="240" w:lineRule="auto"/>
        <w:jc w:val="center"/>
        <w:rPr>
          <w:rFonts w:ascii="Times New Roman" w:hAnsi="Times New Roman" w:cs="Times New Roman"/>
          <w:b/>
          <w:spacing w:val="20"/>
          <w:sz w:val="32"/>
          <w:szCs w:val="32"/>
        </w:rPr>
      </w:pPr>
      <w:r>
        <w:rPr>
          <w:rFonts w:ascii="Times New Roman" w:hAnsi="Times New Roman" w:cs="Times New Roman"/>
          <w:b/>
          <w:spacing w:val="20"/>
          <w:sz w:val="32"/>
          <w:szCs w:val="32"/>
        </w:rPr>
        <w:t>Администрация города Рубцовска</w:t>
      </w:r>
    </w:p>
    <w:p w14:paraId="41A214C6" w14:textId="77777777" w:rsidR="008711FF" w:rsidRDefault="008711FF" w:rsidP="008711FF">
      <w:pPr>
        <w:spacing w:after="0" w:line="240" w:lineRule="auto"/>
        <w:jc w:val="center"/>
        <w:rPr>
          <w:rFonts w:ascii="Times New Roman" w:hAnsi="Times New Roman" w:cs="Times New Roman"/>
          <w:b/>
          <w:spacing w:val="20"/>
          <w:sz w:val="32"/>
          <w:szCs w:val="32"/>
        </w:rPr>
      </w:pPr>
      <w:r>
        <w:rPr>
          <w:rFonts w:ascii="Times New Roman" w:hAnsi="Times New Roman" w:cs="Times New Roman"/>
          <w:b/>
          <w:spacing w:val="20"/>
          <w:sz w:val="32"/>
          <w:szCs w:val="32"/>
        </w:rPr>
        <w:t>Алтайского края</w:t>
      </w:r>
    </w:p>
    <w:p w14:paraId="0203CC78" w14:textId="77777777" w:rsidR="008711FF" w:rsidRDefault="008711FF" w:rsidP="008711FF">
      <w:pPr>
        <w:spacing w:after="0" w:line="240" w:lineRule="auto"/>
        <w:jc w:val="center"/>
        <w:rPr>
          <w:rFonts w:ascii="Times New Roman" w:hAnsi="Times New Roman" w:cs="Times New Roman"/>
          <w:b/>
          <w:szCs w:val="28"/>
        </w:rPr>
      </w:pPr>
    </w:p>
    <w:p w14:paraId="66C7D795" w14:textId="77777777" w:rsidR="008711FF" w:rsidRDefault="008711FF" w:rsidP="008711FF">
      <w:pPr>
        <w:spacing w:after="0" w:line="240" w:lineRule="auto"/>
        <w:jc w:val="center"/>
        <w:rPr>
          <w:rFonts w:ascii="Times New Roman" w:hAnsi="Times New Roman" w:cs="Times New Roman"/>
          <w:b/>
          <w:spacing w:val="20"/>
          <w:w w:val="150"/>
          <w:sz w:val="32"/>
          <w:szCs w:val="32"/>
        </w:rPr>
      </w:pPr>
      <w:r>
        <w:rPr>
          <w:rFonts w:ascii="Times New Roman" w:hAnsi="Times New Roman" w:cs="Times New Roman"/>
          <w:b/>
          <w:spacing w:val="20"/>
          <w:w w:val="150"/>
          <w:sz w:val="32"/>
          <w:szCs w:val="32"/>
        </w:rPr>
        <w:t>ПОСТАНОВЛЕНИЕ</w:t>
      </w:r>
    </w:p>
    <w:p w14:paraId="1BA64D9E" w14:textId="77777777" w:rsidR="008711FF" w:rsidRDefault="008711FF" w:rsidP="008711FF">
      <w:pPr>
        <w:spacing w:after="0" w:line="240" w:lineRule="auto"/>
        <w:jc w:val="center"/>
        <w:rPr>
          <w:rFonts w:ascii="Times New Roman" w:hAnsi="Times New Roman" w:cs="Times New Roman"/>
          <w:b/>
          <w:spacing w:val="20"/>
          <w:w w:val="150"/>
          <w:sz w:val="32"/>
          <w:szCs w:val="32"/>
        </w:rPr>
      </w:pPr>
    </w:p>
    <w:p w14:paraId="50CB0D1C" w14:textId="763BC5C9" w:rsidR="008711FF" w:rsidRDefault="00BA02BE" w:rsidP="008711FF">
      <w:pPr>
        <w:spacing w:after="0" w:line="240" w:lineRule="auto"/>
        <w:jc w:val="center"/>
        <w:rPr>
          <w:rFonts w:ascii="Times New Roman" w:hAnsi="Times New Roman" w:cs="Times New Roman"/>
          <w:sz w:val="28"/>
          <w:szCs w:val="28"/>
        </w:rPr>
      </w:pPr>
      <w:r w:rsidRPr="00BA02BE">
        <w:rPr>
          <w:rFonts w:ascii="Times New Roman" w:hAnsi="Times New Roman" w:cs="Times New Roman"/>
          <w:sz w:val="28"/>
          <w:szCs w:val="28"/>
        </w:rPr>
        <w:t>18.12.2024 № 3570</w:t>
      </w:r>
    </w:p>
    <w:p w14:paraId="18C2D174" w14:textId="77777777" w:rsidR="008711FF" w:rsidRDefault="008711FF" w:rsidP="008711FF">
      <w:pPr>
        <w:spacing w:after="0" w:line="240" w:lineRule="auto"/>
        <w:jc w:val="both"/>
        <w:rPr>
          <w:rFonts w:ascii="Times New Roman" w:hAnsi="Times New Roman" w:cs="Times New Roman"/>
          <w:sz w:val="28"/>
          <w:szCs w:val="28"/>
        </w:rPr>
      </w:pPr>
    </w:p>
    <w:p w14:paraId="04EA004C" w14:textId="07A0E55E" w:rsidR="008711FF" w:rsidRDefault="008711FF" w:rsidP="008711FF">
      <w:pPr>
        <w:spacing w:after="0" w:line="240" w:lineRule="auto"/>
        <w:ind w:right="-1"/>
        <w:jc w:val="center"/>
        <w:rPr>
          <w:rFonts w:ascii="Times New Roman" w:hAnsi="Times New Roman"/>
          <w:sz w:val="28"/>
          <w:szCs w:val="28"/>
        </w:rPr>
      </w:pPr>
      <w:r>
        <w:rPr>
          <w:rFonts w:ascii="Times New Roman" w:hAnsi="Times New Roman"/>
          <w:sz w:val="28"/>
          <w:szCs w:val="28"/>
        </w:rPr>
        <w:t>О внесении изменений в постановление Администрации города Рубцовска Алтайского края от 02.03.2023 № 612 «Об утверждении Положения о проведении открытого конкурса на право получения свидетельства об осуществлении перевозок по муниципальным маршрутам регулярных перевозок на территории муниципального образования город Рубцовск Алтайского края»</w:t>
      </w:r>
    </w:p>
    <w:p w14:paraId="201A1D15" w14:textId="77777777" w:rsidR="008711FF" w:rsidRDefault="008711FF" w:rsidP="008711FF">
      <w:pPr>
        <w:spacing w:after="0" w:line="240" w:lineRule="auto"/>
        <w:jc w:val="center"/>
        <w:rPr>
          <w:rFonts w:ascii="Times New Roman" w:hAnsi="Times New Roman"/>
          <w:sz w:val="28"/>
          <w:szCs w:val="28"/>
        </w:rPr>
      </w:pPr>
    </w:p>
    <w:p w14:paraId="24DA6E52" w14:textId="77777777" w:rsidR="008711FF" w:rsidRDefault="008711FF" w:rsidP="008711FF">
      <w:pPr>
        <w:spacing w:after="0" w:line="240" w:lineRule="auto"/>
        <w:jc w:val="center"/>
        <w:rPr>
          <w:rFonts w:ascii="Times New Roman" w:hAnsi="Times New Roman"/>
          <w:sz w:val="28"/>
          <w:szCs w:val="28"/>
        </w:rPr>
      </w:pPr>
    </w:p>
    <w:p w14:paraId="6AC70266" w14:textId="6629798B" w:rsidR="008711FF" w:rsidRPr="004D6FB7" w:rsidRDefault="008711FF" w:rsidP="008711FF">
      <w:pPr>
        <w:spacing w:after="0" w:line="240" w:lineRule="auto"/>
        <w:ind w:firstLine="720"/>
        <w:jc w:val="both"/>
        <w:rPr>
          <w:rFonts w:ascii="Times New Roman" w:hAnsi="Times New Roman"/>
          <w:sz w:val="28"/>
          <w:szCs w:val="28"/>
        </w:rPr>
      </w:pPr>
      <w:r w:rsidRPr="004D6FB7">
        <w:rPr>
          <w:rFonts w:ascii="Times New Roman" w:hAnsi="Times New Roman"/>
          <w:sz w:val="28"/>
          <w:szCs w:val="28"/>
        </w:rPr>
        <w:t xml:space="preserve">В </w:t>
      </w:r>
      <w:r>
        <w:rPr>
          <w:rFonts w:ascii="Times New Roman" w:hAnsi="Times New Roman"/>
          <w:sz w:val="28"/>
          <w:szCs w:val="28"/>
        </w:rPr>
        <w:t>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постановлением Администрации города Рубцовска Алтайского края от 10.08.2022 № 2613 «Об утверждении Положения об организации регулярных перевозок пассажиров и багажа по муниципальным маршрутам регулярных перевозок на территории муниципального образования город Рубцовск Алтайского края»</w:t>
      </w:r>
      <w:r w:rsidR="008D5169">
        <w:rPr>
          <w:rFonts w:ascii="Times New Roman" w:hAnsi="Times New Roman"/>
          <w:sz w:val="28"/>
          <w:szCs w:val="28"/>
        </w:rPr>
        <w:t xml:space="preserve"> (с изменениями от </w:t>
      </w:r>
      <w:r w:rsidR="00386297" w:rsidRPr="00386297">
        <w:rPr>
          <w:rFonts w:ascii="Times New Roman" w:hAnsi="Times New Roman"/>
          <w:sz w:val="28"/>
          <w:szCs w:val="28"/>
        </w:rPr>
        <w:t>24</w:t>
      </w:r>
      <w:r w:rsidR="00386297">
        <w:rPr>
          <w:rFonts w:ascii="Times New Roman" w:hAnsi="Times New Roman"/>
          <w:sz w:val="28"/>
          <w:szCs w:val="28"/>
        </w:rPr>
        <w:t xml:space="preserve">.05.2024 </w:t>
      </w:r>
      <w:r w:rsidR="008D5169">
        <w:rPr>
          <w:rFonts w:ascii="Times New Roman" w:hAnsi="Times New Roman"/>
          <w:sz w:val="28"/>
          <w:szCs w:val="28"/>
        </w:rPr>
        <w:t>№</w:t>
      </w:r>
      <w:r w:rsidR="00386297">
        <w:rPr>
          <w:rFonts w:ascii="Times New Roman" w:hAnsi="Times New Roman"/>
          <w:sz w:val="28"/>
          <w:szCs w:val="28"/>
        </w:rPr>
        <w:t xml:space="preserve"> 1541, от 18.12.2024 № 3567</w:t>
      </w:r>
      <w:r w:rsidR="008D5169">
        <w:rPr>
          <w:rFonts w:ascii="Times New Roman" w:hAnsi="Times New Roman"/>
          <w:sz w:val="28"/>
          <w:szCs w:val="28"/>
        </w:rPr>
        <w:t>)</w:t>
      </w:r>
      <w:r>
        <w:rPr>
          <w:rFonts w:ascii="Times New Roman" w:hAnsi="Times New Roman"/>
          <w:sz w:val="28"/>
          <w:szCs w:val="28"/>
        </w:rPr>
        <w:t>, принимая во внимание протест прокуратуры города Рубцовска от 11.11.2024 № 02-54-2024</w:t>
      </w:r>
      <w:r w:rsidRPr="004D6FB7">
        <w:rPr>
          <w:rFonts w:ascii="Times New Roman" w:hAnsi="Times New Roman"/>
          <w:sz w:val="28"/>
          <w:szCs w:val="28"/>
        </w:rPr>
        <w:t>, ПОСТАНОВЛЯЮ:</w:t>
      </w:r>
    </w:p>
    <w:p w14:paraId="3E7253B3" w14:textId="26D8CB3D" w:rsidR="008711FF" w:rsidRDefault="008711FF" w:rsidP="008711FF">
      <w:pPr>
        <w:spacing w:after="0" w:line="240" w:lineRule="auto"/>
        <w:ind w:right="-1" w:firstLine="709"/>
        <w:jc w:val="both"/>
        <w:rPr>
          <w:rFonts w:ascii="Times New Roman" w:hAnsi="Times New Roman"/>
          <w:sz w:val="28"/>
          <w:szCs w:val="28"/>
        </w:rPr>
      </w:pPr>
      <w:r>
        <w:rPr>
          <w:rFonts w:ascii="Times New Roman" w:hAnsi="Times New Roman"/>
          <w:sz w:val="28"/>
          <w:szCs w:val="28"/>
        </w:rPr>
        <w:t>1. </w:t>
      </w:r>
      <w:r w:rsidRPr="00632C4E">
        <w:rPr>
          <w:rFonts w:ascii="Times New Roman" w:hAnsi="Times New Roman"/>
          <w:sz w:val="28"/>
          <w:szCs w:val="28"/>
        </w:rPr>
        <w:t>Внести в приложение</w:t>
      </w:r>
      <w:r>
        <w:rPr>
          <w:rFonts w:ascii="Times New Roman" w:hAnsi="Times New Roman"/>
          <w:sz w:val="28"/>
          <w:szCs w:val="28"/>
        </w:rPr>
        <w:t xml:space="preserve"> к</w:t>
      </w:r>
      <w:r w:rsidRPr="00632C4E">
        <w:rPr>
          <w:rFonts w:ascii="Times New Roman" w:hAnsi="Times New Roman"/>
          <w:sz w:val="28"/>
          <w:szCs w:val="28"/>
        </w:rPr>
        <w:t xml:space="preserve"> постановлени</w:t>
      </w:r>
      <w:r>
        <w:rPr>
          <w:rFonts w:ascii="Times New Roman" w:hAnsi="Times New Roman"/>
          <w:sz w:val="28"/>
          <w:szCs w:val="28"/>
        </w:rPr>
        <w:t>ю</w:t>
      </w:r>
      <w:r w:rsidRPr="00632C4E">
        <w:rPr>
          <w:rFonts w:ascii="Times New Roman" w:hAnsi="Times New Roman"/>
          <w:sz w:val="28"/>
          <w:szCs w:val="28"/>
        </w:rPr>
        <w:t xml:space="preserve"> Администрации города Рубцовска</w:t>
      </w:r>
      <w:r>
        <w:rPr>
          <w:rFonts w:ascii="Times New Roman" w:hAnsi="Times New Roman"/>
          <w:sz w:val="28"/>
          <w:szCs w:val="28"/>
        </w:rPr>
        <w:t xml:space="preserve"> Алтайского края</w:t>
      </w:r>
      <w:r w:rsidRPr="00632C4E">
        <w:rPr>
          <w:rFonts w:ascii="Times New Roman" w:hAnsi="Times New Roman"/>
          <w:sz w:val="28"/>
          <w:szCs w:val="28"/>
        </w:rPr>
        <w:t xml:space="preserve"> </w:t>
      </w:r>
      <w:r>
        <w:rPr>
          <w:rFonts w:ascii="Times New Roman" w:hAnsi="Times New Roman"/>
          <w:sz w:val="28"/>
          <w:szCs w:val="28"/>
        </w:rPr>
        <w:t xml:space="preserve">от 02.03.2023 № 612 «Об утверждении Положения о проведении открытого конкурса на право получения свидетельства об осуществлении перевозок по муниципальным маршрутам регулярных перевозок на территории муниципального образования город Рубцовск Алтайского края» </w:t>
      </w:r>
      <w:r w:rsidR="00C425BE">
        <w:rPr>
          <w:rFonts w:ascii="Times New Roman" w:hAnsi="Times New Roman"/>
          <w:sz w:val="28"/>
          <w:szCs w:val="28"/>
        </w:rPr>
        <w:t xml:space="preserve">(далее – Положение) </w:t>
      </w:r>
      <w:r>
        <w:rPr>
          <w:rFonts w:ascii="Times New Roman" w:hAnsi="Times New Roman"/>
          <w:sz w:val="28"/>
          <w:szCs w:val="28"/>
        </w:rPr>
        <w:t>следующие изменения:</w:t>
      </w:r>
    </w:p>
    <w:p w14:paraId="5D4A260F" w14:textId="19AD2F03" w:rsidR="008711FF" w:rsidRPr="00DB01AF" w:rsidRDefault="008711FF" w:rsidP="00CF3CD2">
      <w:pPr>
        <w:spacing w:after="0" w:line="240" w:lineRule="auto"/>
        <w:ind w:firstLine="709"/>
        <w:jc w:val="both"/>
        <w:rPr>
          <w:rFonts w:ascii="Times New Roman" w:hAnsi="Times New Roman"/>
          <w:sz w:val="28"/>
          <w:szCs w:val="28"/>
        </w:rPr>
      </w:pPr>
      <w:r w:rsidRPr="00DB01AF">
        <w:rPr>
          <w:rFonts w:ascii="Times New Roman" w:hAnsi="Times New Roman"/>
          <w:sz w:val="28"/>
          <w:szCs w:val="28"/>
        </w:rPr>
        <w:t xml:space="preserve">1.1. </w:t>
      </w:r>
      <w:r w:rsidR="00C425BE" w:rsidRPr="00DB01AF">
        <w:rPr>
          <w:rFonts w:ascii="Times New Roman" w:hAnsi="Times New Roman"/>
          <w:sz w:val="28"/>
          <w:szCs w:val="28"/>
        </w:rPr>
        <w:t>пункт 2.3 раздела 2 Положения изложить в следующей редакции:</w:t>
      </w:r>
    </w:p>
    <w:p w14:paraId="23F13D50" w14:textId="57B18C7E" w:rsidR="00C425BE" w:rsidRPr="00DB01AF" w:rsidRDefault="00C425BE" w:rsidP="00CF3CD2">
      <w:pPr>
        <w:spacing w:after="0" w:line="240" w:lineRule="auto"/>
        <w:ind w:firstLine="709"/>
        <w:jc w:val="both"/>
        <w:rPr>
          <w:rFonts w:ascii="Times New Roman" w:hAnsi="Times New Roman"/>
          <w:sz w:val="28"/>
          <w:szCs w:val="28"/>
        </w:rPr>
      </w:pPr>
      <w:r w:rsidRPr="00DB01AF">
        <w:rPr>
          <w:rFonts w:ascii="Times New Roman" w:hAnsi="Times New Roman"/>
          <w:sz w:val="28"/>
          <w:szCs w:val="28"/>
        </w:rPr>
        <w:t xml:space="preserve">«2.3. </w:t>
      </w:r>
      <w:r w:rsidR="00CF3CD2" w:rsidRPr="00DB01AF">
        <w:rPr>
          <w:rFonts w:ascii="Times New Roman" w:hAnsi="Times New Roman"/>
          <w:sz w:val="28"/>
          <w:szCs w:val="28"/>
        </w:rPr>
        <w:t>В конкурсной документации указываются следующие сведения:</w:t>
      </w:r>
    </w:p>
    <w:p w14:paraId="5167A94B" w14:textId="4DA50240" w:rsidR="00CF3CD2" w:rsidRPr="00DB01AF" w:rsidRDefault="00A97321" w:rsidP="00A97321">
      <w:pPr>
        <w:spacing w:after="0" w:line="240" w:lineRule="auto"/>
        <w:ind w:left="709"/>
        <w:jc w:val="both"/>
        <w:rPr>
          <w:rFonts w:ascii="Times New Roman" w:hAnsi="Times New Roman"/>
          <w:sz w:val="28"/>
          <w:szCs w:val="28"/>
        </w:rPr>
      </w:pPr>
      <w:r w:rsidRPr="00DB01AF">
        <w:rPr>
          <w:rFonts w:ascii="Times New Roman" w:hAnsi="Times New Roman"/>
          <w:sz w:val="28"/>
          <w:szCs w:val="28"/>
        </w:rPr>
        <w:t>1) </w:t>
      </w:r>
      <w:r w:rsidR="00CF3CD2" w:rsidRPr="00DB01AF">
        <w:rPr>
          <w:rFonts w:ascii="Times New Roman" w:hAnsi="Times New Roman"/>
          <w:sz w:val="28"/>
          <w:szCs w:val="28"/>
        </w:rPr>
        <w:t>предмет открытого конкурса;</w:t>
      </w:r>
    </w:p>
    <w:p w14:paraId="5FDB877A" w14:textId="02241DF5" w:rsidR="00CF3CD2" w:rsidRPr="00DB01AF" w:rsidRDefault="00A97321" w:rsidP="00A97321">
      <w:pPr>
        <w:spacing w:after="0" w:line="240" w:lineRule="auto"/>
        <w:ind w:left="709"/>
        <w:jc w:val="both"/>
        <w:rPr>
          <w:rFonts w:ascii="Times New Roman" w:hAnsi="Times New Roman"/>
          <w:sz w:val="28"/>
          <w:szCs w:val="28"/>
        </w:rPr>
      </w:pPr>
      <w:r w:rsidRPr="00DB01AF">
        <w:rPr>
          <w:rFonts w:ascii="Times New Roman" w:hAnsi="Times New Roman"/>
          <w:sz w:val="28"/>
          <w:szCs w:val="28"/>
        </w:rPr>
        <w:t>2) </w:t>
      </w:r>
      <w:r w:rsidR="00CF3CD2" w:rsidRPr="00DB01AF">
        <w:rPr>
          <w:rFonts w:ascii="Times New Roman" w:hAnsi="Times New Roman"/>
          <w:sz w:val="28"/>
          <w:szCs w:val="28"/>
        </w:rPr>
        <w:t>лот(ы);</w:t>
      </w:r>
    </w:p>
    <w:p w14:paraId="455341E9" w14:textId="4AA6FF2B" w:rsidR="00CF3CD2" w:rsidRPr="00DB01AF" w:rsidRDefault="00A97321" w:rsidP="00A97321">
      <w:pPr>
        <w:spacing w:after="0" w:line="240" w:lineRule="auto"/>
        <w:ind w:firstLine="709"/>
        <w:jc w:val="both"/>
        <w:rPr>
          <w:rFonts w:ascii="Times New Roman" w:hAnsi="Times New Roman"/>
          <w:sz w:val="28"/>
          <w:szCs w:val="28"/>
        </w:rPr>
      </w:pPr>
      <w:r w:rsidRPr="00DB01AF">
        <w:rPr>
          <w:rFonts w:ascii="Times New Roman" w:hAnsi="Times New Roman"/>
          <w:sz w:val="28"/>
          <w:szCs w:val="28"/>
        </w:rPr>
        <w:t>3) </w:t>
      </w:r>
      <w:r w:rsidR="00CF3CD2" w:rsidRPr="00DB01AF">
        <w:rPr>
          <w:rFonts w:ascii="Times New Roman" w:hAnsi="Times New Roman"/>
          <w:sz w:val="28"/>
          <w:szCs w:val="28"/>
        </w:rPr>
        <w:t xml:space="preserve">регистрационный номер </w:t>
      </w:r>
      <w:r w:rsidRPr="00DB01AF">
        <w:rPr>
          <w:rFonts w:ascii="Times New Roman" w:hAnsi="Times New Roman"/>
          <w:sz w:val="28"/>
          <w:szCs w:val="28"/>
        </w:rPr>
        <w:t>муниципального маршрута регулярных перевозок в соответствии с реестром;</w:t>
      </w:r>
    </w:p>
    <w:p w14:paraId="0397E087" w14:textId="690DFF6E" w:rsidR="00A97321" w:rsidRPr="00DB01AF" w:rsidRDefault="00A97321" w:rsidP="00A97321">
      <w:pPr>
        <w:spacing w:after="0" w:line="240" w:lineRule="auto"/>
        <w:ind w:firstLine="709"/>
        <w:jc w:val="both"/>
        <w:rPr>
          <w:rFonts w:ascii="Times New Roman" w:hAnsi="Times New Roman"/>
          <w:sz w:val="28"/>
          <w:szCs w:val="28"/>
        </w:rPr>
      </w:pPr>
      <w:r w:rsidRPr="00DB01AF">
        <w:rPr>
          <w:rFonts w:ascii="Times New Roman" w:hAnsi="Times New Roman"/>
          <w:sz w:val="28"/>
          <w:szCs w:val="28"/>
        </w:rPr>
        <w:lastRenderedPageBreak/>
        <w:t>4) порядковый номер муниципального маршрута регулярных перевозок в соответствии с реестром;</w:t>
      </w:r>
    </w:p>
    <w:p w14:paraId="29A1D093" w14:textId="77777777" w:rsidR="00A97321" w:rsidRPr="00DB01AF" w:rsidRDefault="00A97321" w:rsidP="00A97321">
      <w:pPr>
        <w:spacing w:after="0" w:line="240" w:lineRule="auto"/>
        <w:ind w:firstLine="709"/>
        <w:jc w:val="both"/>
        <w:rPr>
          <w:rFonts w:ascii="Times New Roman" w:hAnsi="Times New Roman"/>
          <w:sz w:val="28"/>
          <w:szCs w:val="28"/>
        </w:rPr>
      </w:pPr>
      <w:r w:rsidRPr="00DB01AF">
        <w:rPr>
          <w:rFonts w:ascii="Times New Roman" w:hAnsi="Times New Roman"/>
          <w:sz w:val="28"/>
          <w:szCs w:val="28"/>
        </w:rPr>
        <w:t>5) наименование муниципального маршрута регулярных перевозок в виде наименований начального остановочной пункта и конечного остановочного пункта;</w:t>
      </w:r>
    </w:p>
    <w:p w14:paraId="52405CE9" w14:textId="6364F5BF" w:rsidR="00A97321" w:rsidRPr="00DB01AF" w:rsidRDefault="00A97321" w:rsidP="00A97321">
      <w:pPr>
        <w:spacing w:after="0" w:line="240" w:lineRule="auto"/>
        <w:ind w:firstLine="709"/>
        <w:jc w:val="both"/>
        <w:rPr>
          <w:rFonts w:ascii="Times New Roman" w:eastAsiaTheme="minorHAnsi" w:hAnsi="Times New Roman" w:cs="Times New Roman"/>
          <w:sz w:val="28"/>
          <w:szCs w:val="28"/>
          <w:lang w:eastAsia="en-US"/>
        </w:rPr>
      </w:pPr>
      <w:r w:rsidRPr="00DB01AF">
        <w:rPr>
          <w:rFonts w:ascii="Times New Roman" w:hAnsi="Times New Roman"/>
          <w:sz w:val="28"/>
          <w:szCs w:val="28"/>
        </w:rPr>
        <w:t>6) </w:t>
      </w:r>
      <w:r w:rsidRPr="00DB01AF">
        <w:rPr>
          <w:rFonts w:ascii="Times New Roman" w:eastAsiaTheme="minorHAnsi" w:hAnsi="Times New Roman" w:cs="Times New Roman"/>
          <w:sz w:val="28"/>
          <w:szCs w:val="28"/>
          <w:lang w:eastAsia="en-US"/>
        </w:rPr>
        <w:t>наименования промежуточных остановочных пунктов по муниципальному маршруту регулярных перевозок;</w:t>
      </w:r>
    </w:p>
    <w:p w14:paraId="333480F8" w14:textId="7B2FB035" w:rsidR="00A97321" w:rsidRPr="00DB01AF" w:rsidRDefault="00A97321" w:rsidP="00A97321">
      <w:pPr>
        <w:spacing w:after="0" w:line="240" w:lineRule="auto"/>
        <w:ind w:firstLine="709"/>
        <w:jc w:val="both"/>
        <w:rPr>
          <w:rFonts w:ascii="Times New Roman" w:hAnsi="Times New Roman"/>
          <w:sz w:val="28"/>
          <w:szCs w:val="28"/>
        </w:rPr>
      </w:pPr>
      <w:r w:rsidRPr="00DB01AF">
        <w:rPr>
          <w:rFonts w:ascii="Times New Roman" w:hAnsi="Times New Roman"/>
          <w:sz w:val="28"/>
          <w:szCs w:val="28"/>
        </w:rPr>
        <w:t>7) </w:t>
      </w:r>
      <w:r w:rsidR="008170FA" w:rsidRPr="00DB01AF">
        <w:rPr>
          <w:rFonts w:ascii="Times New Roman" w:hAnsi="Times New Roman"/>
          <w:sz w:val="28"/>
          <w:szCs w:val="28"/>
        </w:rPr>
        <w:t>наименование улиц, автомобильных дорог, по которым предполагается движение транспортных средств между остановочными пунктами по муниципальному маршруту регулярных перевозок;</w:t>
      </w:r>
    </w:p>
    <w:p w14:paraId="6F87DB29" w14:textId="73830DA8" w:rsidR="008170FA" w:rsidRPr="00DB01AF" w:rsidRDefault="008170FA" w:rsidP="00A97321">
      <w:pPr>
        <w:spacing w:after="0" w:line="240" w:lineRule="auto"/>
        <w:ind w:firstLine="709"/>
        <w:jc w:val="both"/>
        <w:rPr>
          <w:rFonts w:ascii="Times New Roman" w:hAnsi="Times New Roman"/>
          <w:sz w:val="28"/>
          <w:szCs w:val="28"/>
        </w:rPr>
      </w:pPr>
      <w:r w:rsidRPr="00DB01AF">
        <w:rPr>
          <w:rFonts w:ascii="Times New Roman" w:hAnsi="Times New Roman"/>
          <w:sz w:val="28"/>
          <w:szCs w:val="28"/>
        </w:rPr>
        <w:t>8) протяженность муниципального маршрута регулярных перевозок;</w:t>
      </w:r>
    </w:p>
    <w:p w14:paraId="05AFE6D6" w14:textId="6E3D6877" w:rsidR="008170FA" w:rsidRPr="00DB01AF" w:rsidRDefault="008170FA" w:rsidP="00A97321">
      <w:pPr>
        <w:spacing w:after="0" w:line="240" w:lineRule="auto"/>
        <w:ind w:firstLine="709"/>
        <w:jc w:val="both"/>
        <w:rPr>
          <w:rFonts w:ascii="Times New Roman" w:hAnsi="Times New Roman"/>
          <w:sz w:val="28"/>
          <w:szCs w:val="28"/>
        </w:rPr>
      </w:pPr>
      <w:r w:rsidRPr="00DB01AF">
        <w:rPr>
          <w:rFonts w:ascii="Times New Roman" w:hAnsi="Times New Roman"/>
          <w:sz w:val="28"/>
          <w:szCs w:val="28"/>
        </w:rPr>
        <w:t>9) порядок посадки и высадки пассажиров (только в установленных остановочных пунктах или, если это не запрещено Федеральным законом от 13.07.2015 № 220-ФЗ, в любом не запрещенном правилами дорожного движения месте по муниципальному маршруту регулярных перевозок;</w:t>
      </w:r>
    </w:p>
    <w:p w14:paraId="2A0EA03D" w14:textId="77777777" w:rsidR="008170FA" w:rsidRPr="00DB01AF" w:rsidRDefault="008170FA" w:rsidP="008170FA">
      <w:pPr>
        <w:spacing w:after="0" w:line="240" w:lineRule="auto"/>
        <w:ind w:firstLine="709"/>
        <w:jc w:val="both"/>
        <w:rPr>
          <w:rFonts w:ascii="Times New Roman" w:hAnsi="Times New Roman"/>
          <w:sz w:val="28"/>
          <w:szCs w:val="28"/>
        </w:rPr>
      </w:pPr>
      <w:r w:rsidRPr="00DB01AF">
        <w:rPr>
          <w:rFonts w:ascii="Times New Roman" w:hAnsi="Times New Roman"/>
          <w:sz w:val="28"/>
          <w:szCs w:val="28"/>
        </w:rPr>
        <w:t>10) вид регулярных перевозок;</w:t>
      </w:r>
    </w:p>
    <w:p w14:paraId="596DFFC4" w14:textId="77777777" w:rsidR="008170FA" w:rsidRPr="00DB01AF" w:rsidRDefault="008170FA" w:rsidP="008170FA">
      <w:pPr>
        <w:spacing w:after="0" w:line="240" w:lineRule="auto"/>
        <w:ind w:firstLine="709"/>
        <w:jc w:val="both"/>
        <w:rPr>
          <w:rFonts w:ascii="Times New Roman" w:eastAsiaTheme="minorHAnsi" w:hAnsi="Times New Roman" w:cs="Times New Roman"/>
          <w:sz w:val="28"/>
          <w:szCs w:val="28"/>
          <w:lang w:eastAsia="en-US"/>
        </w:rPr>
      </w:pPr>
      <w:r w:rsidRPr="00DB01AF">
        <w:rPr>
          <w:rFonts w:ascii="Times New Roman" w:hAnsi="Times New Roman"/>
          <w:sz w:val="28"/>
          <w:szCs w:val="28"/>
        </w:rPr>
        <w:t>11) </w:t>
      </w:r>
      <w:r w:rsidRPr="00DB01AF">
        <w:rPr>
          <w:rFonts w:ascii="Times New Roman" w:eastAsiaTheme="minorHAnsi" w:hAnsi="Times New Roman" w:cs="Times New Roman"/>
          <w:sz w:val="28"/>
          <w:szCs w:val="28"/>
          <w:lang w:eastAsia="en-US"/>
        </w:rPr>
        <w:t>виды, классы, экологические характеристики транспортных средств, которые используются для перевозок по муниципальному маршруту регулярных перевозок;</w:t>
      </w:r>
    </w:p>
    <w:p w14:paraId="52CCD839" w14:textId="77777777" w:rsidR="008170FA" w:rsidRPr="00DB01AF" w:rsidRDefault="008170FA" w:rsidP="008170FA">
      <w:pPr>
        <w:spacing w:after="0" w:line="240" w:lineRule="auto"/>
        <w:ind w:firstLine="709"/>
        <w:jc w:val="both"/>
        <w:rPr>
          <w:rFonts w:ascii="Times New Roman" w:eastAsiaTheme="minorHAnsi" w:hAnsi="Times New Roman" w:cs="Times New Roman"/>
          <w:sz w:val="28"/>
          <w:szCs w:val="28"/>
          <w:lang w:eastAsia="en-US"/>
        </w:rPr>
      </w:pPr>
      <w:r w:rsidRPr="00DB01AF">
        <w:rPr>
          <w:rFonts w:ascii="Times New Roman" w:hAnsi="Times New Roman"/>
          <w:sz w:val="28"/>
          <w:szCs w:val="28"/>
        </w:rPr>
        <w:t>12) </w:t>
      </w:r>
      <w:r w:rsidRPr="00DB01AF">
        <w:rPr>
          <w:rFonts w:ascii="Times New Roman" w:eastAsiaTheme="minorHAnsi" w:hAnsi="Times New Roman" w:cs="Times New Roman"/>
          <w:sz w:val="28"/>
          <w:szCs w:val="28"/>
          <w:lang w:eastAsia="en-US"/>
        </w:rPr>
        <w:t>максимальное количество транспортных средств каждого класса, которое допускается использовать для перевозок по муниципальному маршруту регулярных перевозок;</w:t>
      </w:r>
    </w:p>
    <w:p w14:paraId="01B67016" w14:textId="77777777" w:rsidR="00D24522" w:rsidRPr="00DB01AF" w:rsidRDefault="008170FA" w:rsidP="00D24522">
      <w:pPr>
        <w:spacing w:after="0" w:line="240" w:lineRule="auto"/>
        <w:ind w:firstLine="709"/>
        <w:jc w:val="both"/>
        <w:rPr>
          <w:rFonts w:ascii="Times New Roman" w:eastAsiaTheme="minorHAnsi" w:hAnsi="Times New Roman" w:cs="Times New Roman"/>
          <w:sz w:val="28"/>
          <w:szCs w:val="28"/>
          <w:lang w:eastAsia="en-US"/>
        </w:rPr>
      </w:pPr>
      <w:r w:rsidRPr="00DB01AF">
        <w:rPr>
          <w:rFonts w:ascii="Times New Roman" w:hAnsi="Times New Roman"/>
          <w:sz w:val="28"/>
          <w:szCs w:val="28"/>
        </w:rPr>
        <w:t>13) </w:t>
      </w:r>
      <w:r w:rsidRPr="00DB01AF">
        <w:rPr>
          <w:rFonts w:ascii="Times New Roman" w:eastAsiaTheme="minorHAnsi" w:hAnsi="Times New Roman" w:cs="Times New Roman"/>
          <w:sz w:val="28"/>
          <w:szCs w:val="28"/>
          <w:lang w:eastAsia="en-US"/>
        </w:rPr>
        <w:t xml:space="preserve">характеристики транспортных средств, влияющие на качество перевозок,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 (если данные сведения предусмотрены решением об установлении или изменении </w:t>
      </w:r>
      <w:r w:rsidR="00676C0A" w:rsidRPr="00DB01AF">
        <w:rPr>
          <w:rFonts w:ascii="Times New Roman" w:eastAsiaTheme="minorHAnsi" w:hAnsi="Times New Roman" w:cs="Times New Roman"/>
          <w:sz w:val="28"/>
          <w:szCs w:val="28"/>
          <w:lang w:eastAsia="en-US"/>
        </w:rPr>
        <w:t xml:space="preserve">муниципального </w:t>
      </w:r>
      <w:r w:rsidRPr="00DB01AF">
        <w:rPr>
          <w:rFonts w:ascii="Times New Roman" w:eastAsiaTheme="minorHAnsi" w:hAnsi="Times New Roman" w:cs="Times New Roman"/>
          <w:sz w:val="28"/>
          <w:szCs w:val="28"/>
          <w:lang w:eastAsia="en-US"/>
        </w:rPr>
        <w:t>маршрута регулярных перевозок, контрактом либо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p>
    <w:p w14:paraId="30B789FE" w14:textId="3659C3A7" w:rsidR="00F668D7" w:rsidRPr="00DB01AF" w:rsidRDefault="00D24522" w:rsidP="00D24522">
      <w:pPr>
        <w:spacing w:after="0" w:line="240" w:lineRule="auto"/>
        <w:ind w:firstLine="709"/>
        <w:jc w:val="both"/>
        <w:rPr>
          <w:rFonts w:ascii="Times New Roman" w:eastAsia="Times New Roman" w:hAnsi="Times New Roman" w:cs="Times New Roman"/>
          <w:sz w:val="28"/>
          <w:szCs w:val="28"/>
        </w:rPr>
      </w:pPr>
      <w:r w:rsidRPr="00DB01AF">
        <w:rPr>
          <w:rFonts w:ascii="Times New Roman" w:eastAsia="Times New Roman" w:hAnsi="Times New Roman" w:cs="Times New Roman"/>
          <w:sz w:val="28"/>
          <w:szCs w:val="28"/>
        </w:rPr>
        <w:t>14) </w:t>
      </w:r>
      <w:r w:rsidR="00F668D7" w:rsidRPr="00DB01AF">
        <w:rPr>
          <w:rFonts w:ascii="Times New Roman" w:eastAsia="Times New Roman" w:hAnsi="Times New Roman" w:cs="Times New Roman"/>
          <w:sz w:val="28"/>
          <w:szCs w:val="28"/>
        </w:rPr>
        <w:t>требования к участникам открытого конкурса;</w:t>
      </w:r>
    </w:p>
    <w:p w14:paraId="3A616837" w14:textId="77777777" w:rsidR="00D24522" w:rsidRPr="00DB01AF" w:rsidRDefault="00D24522" w:rsidP="00D24522">
      <w:pPr>
        <w:pStyle w:val="a3"/>
        <w:tabs>
          <w:tab w:val="left" w:pos="0"/>
          <w:tab w:val="left" w:pos="1134"/>
        </w:tabs>
        <w:suppressAutoHyphens w:val="0"/>
        <w:spacing w:after="0" w:line="240" w:lineRule="auto"/>
        <w:ind w:left="0" w:firstLine="709"/>
        <w:jc w:val="both"/>
        <w:rPr>
          <w:rFonts w:ascii="Times New Roman" w:eastAsia="Times New Roman" w:hAnsi="Times New Roman" w:cs="Times New Roman"/>
          <w:sz w:val="28"/>
          <w:szCs w:val="28"/>
        </w:rPr>
      </w:pPr>
      <w:r w:rsidRPr="00DB01AF">
        <w:rPr>
          <w:rFonts w:ascii="Times New Roman" w:eastAsiaTheme="minorHAnsi" w:hAnsi="Times New Roman" w:cs="Times New Roman"/>
          <w:sz w:val="28"/>
          <w:szCs w:val="28"/>
          <w:lang w:eastAsia="en-US"/>
        </w:rPr>
        <w:t>15) </w:t>
      </w:r>
      <w:r w:rsidRPr="00DB01AF">
        <w:rPr>
          <w:rFonts w:ascii="Times New Roman" w:eastAsia="Times New Roman" w:hAnsi="Times New Roman" w:cs="Times New Roman"/>
          <w:sz w:val="28"/>
          <w:szCs w:val="28"/>
        </w:rPr>
        <w:t>форма, порядок подачи заявки на участие в открытом конкурсе, порядок и сроки отзыва заявки;</w:t>
      </w:r>
    </w:p>
    <w:p w14:paraId="2B3F6AFA" w14:textId="77777777" w:rsidR="00D24522" w:rsidRPr="00DB01AF" w:rsidRDefault="00D24522" w:rsidP="00D24522">
      <w:pPr>
        <w:pStyle w:val="a3"/>
        <w:tabs>
          <w:tab w:val="left" w:pos="0"/>
          <w:tab w:val="left" w:pos="1134"/>
        </w:tabs>
        <w:suppressAutoHyphens w:val="0"/>
        <w:spacing w:after="0" w:line="240" w:lineRule="auto"/>
        <w:ind w:left="0" w:firstLine="709"/>
        <w:jc w:val="both"/>
        <w:rPr>
          <w:rFonts w:ascii="Times New Roman" w:eastAsia="Times New Roman" w:hAnsi="Times New Roman" w:cs="Times New Roman"/>
          <w:sz w:val="28"/>
          <w:szCs w:val="28"/>
        </w:rPr>
      </w:pPr>
      <w:r w:rsidRPr="00DB01AF">
        <w:rPr>
          <w:rFonts w:ascii="Times New Roman" w:eastAsiaTheme="minorHAnsi" w:hAnsi="Times New Roman" w:cs="Times New Roman"/>
          <w:sz w:val="28"/>
          <w:szCs w:val="28"/>
          <w:lang w:eastAsia="en-US"/>
        </w:rPr>
        <w:t>16) </w:t>
      </w:r>
      <w:r w:rsidRPr="00DB01AF">
        <w:rPr>
          <w:rFonts w:ascii="Times New Roman" w:eastAsia="Times New Roman" w:hAnsi="Times New Roman" w:cs="Times New Roman"/>
          <w:sz w:val="28"/>
          <w:szCs w:val="28"/>
        </w:rPr>
        <w:t>форма, порядок, сроки предоставления разъяснений порядка и условий проведения открытого конкурса;</w:t>
      </w:r>
    </w:p>
    <w:p w14:paraId="29637EAC" w14:textId="77777777" w:rsidR="00D24522" w:rsidRPr="00DB01AF" w:rsidRDefault="00D24522" w:rsidP="00D24522">
      <w:pPr>
        <w:pStyle w:val="a3"/>
        <w:tabs>
          <w:tab w:val="left" w:pos="0"/>
          <w:tab w:val="left" w:pos="1134"/>
        </w:tabs>
        <w:suppressAutoHyphens w:val="0"/>
        <w:spacing w:after="0" w:line="240" w:lineRule="auto"/>
        <w:ind w:left="0" w:firstLine="709"/>
        <w:jc w:val="both"/>
        <w:rPr>
          <w:rFonts w:ascii="Times New Roman" w:eastAsia="Times New Roman" w:hAnsi="Times New Roman" w:cs="Times New Roman"/>
          <w:sz w:val="28"/>
          <w:szCs w:val="28"/>
        </w:rPr>
      </w:pPr>
      <w:r w:rsidRPr="00DB01AF">
        <w:rPr>
          <w:rFonts w:ascii="Times New Roman" w:eastAsiaTheme="minorHAnsi" w:hAnsi="Times New Roman" w:cs="Times New Roman"/>
          <w:sz w:val="28"/>
          <w:szCs w:val="28"/>
          <w:lang w:eastAsia="en-US"/>
        </w:rPr>
        <w:t>17) </w:t>
      </w:r>
      <w:r w:rsidRPr="00DB01AF">
        <w:rPr>
          <w:rFonts w:ascii="Times New Roman" w:eastAsia="Times New Roman" w:hAnsi="Times New Roman" w:cs="Times New Roman"/>
          <w:sz w:val="28"/>
          <w:szCs w:val="28"/>
        </w:rPr>
        <w:t>порядок проведения вскрытия конвертов с заявками на участие в открытом конкурсе;</w:t>
      </w:r>
    </w:p>
    <w:p w14:paraId="5F6A7E30" w14:textId="77777777" w:rsidR="00D24522" w:rsidRPr="00DB01AF" w:rsidRDefault="00D24522" w:rsidP="00D24522">
      <w:pPr>
        <w:pStyle w:val="a3"/>
        <w:tabs>
          <w:tab w:val="left" w:pos="0"/>
          <w:tab w:val="left" w:pos="1134"/>
        </w:tabs>
        <w:suppressAutoHyphens w:val="0"/>
        <w:spacing w:after="0" w:line="240" w:lineRule="auto"/>
        <w:ind w:left="0" w:firstLine="709"/>
        <w:jc w:val="both"/>
        <w:rPr>
          <w:rFonts w:ascii="Times New Roman" w:eastAsia="Times New Roman" w:hAnsi="Times New Roman" w:cs="Times New Roman"/>
          <w:sz w:val="28"/>
          <w:szCs w:val="28"/>
        </w:rPr>
      </w:pPr>
      <w:r w:rsidRPr="00DB01AF">
        <w:rPr>
          <w:rFonts w:ascii="Times New Roman" w:eastAsia="Times New Roman" w:hAnsi="Times New Roman" w:cs="Times New Roman"/>
          <w:sz w:val="28"/>
          <w:szCs w:val="28"/>
        </w:rPr>
        <w:t>18) сроки и порядок подтверждения наличия на праве собственности или на ином законном основании транспортных средств, предусмотренных заявкой;</w:t>
      </w:r>
    </w:p>
    <w:p w14:paraId="2E665B9F" w14:textId="77777777" w:rsidR="00D24522" w:rsidRPr="00DB01AF" w:rsidRDefault="00D24522" w:rsidP="00D24522">
      <w:pPr>
        <w:pStyle w:val="a3"/>
        <w:tabs>
          <w:tab w:val="left" w:pos="0"/>
          <w:tab w:val="left" w:pos="1134"/>
        </w:tabs>
        <w:suppressAutoHyphens w:val="0"/>
        <w:spacing w:after="0" w:line="240" w:lineRule="auto"/>
        <w:ind w:left="0" w:firstLine="709"/>
        <w:jc w:val="both"/>
        <w:rPr>
          <w:rFonts w:ascii="Times New Roman" w:eastAsia="Times New Roman" w:hAnsi="Times New Roman" w:cs="Times New Roman"/>
          <w:sz w:val="28"/>
          <w:szCs w:val="28"/>
        </w:rPr>
      </w:pPr>
      <w:r w:rsidRPr="00DB01AF">
        <w:rPr>
          <w:rFonts w:ascii="Times New Roman" w:eastAsia="Times New Roman" w:hAnsi="Times New Roman" w:cs="Times New Roman"/>
          <w:sz w:val="28"/>
          <w:szCs w:val="28"/>
        </w:rPr>
        <w:t xml:space="preserve">19) порядок проведения </w:t>
      </w:r>
      <w:proofErr w:type="gramStart"/>
      <w:r w:rsidRPr="00DB01AF">
        <w:rPr>
          <w:rFonts w:ascii="Times New Roman" w:eastAsia="Times New Roman" w:hAnsi="Times New Roman" w:cs="Times New Roman"/>
          <w:sz w:val="28"/>
          <w:szCs w:val="28"/>
        </w:rPr>
        <w:t>оценки  и</w:t>
      </w:r>
      <w:proofErr w:type="gramEnd"/>
      <w:r w:rsidRPr="00DB01AF">
        <w:rPr>
          <w:rFonts w:ascii="Times New Roman" w:eastAsia="Times New Roman" w:hAnsi="Times New Roman" w:cs="Times New Roman"/>
          <w:sz w:val="28"/>
          <w:szCs w:val="28"/>
        </w:rPr>
        <w:t xml:space="preserve"> сопоставления заявок на участие в открытом конкурсе, определения победителя открытого конкурса;</w:t>
      </w:r>
    </w:p>
    <w:p w14:paraId="142755ED" w14:textId="471E03E3" w:rsidR="00D24522" w:rsidRPr="00DB01AF" w:rsidRDefault="00D24522" w:rsidP="00D24522">
      <w:pPr>
        <w:pStyle w:val="a3"/>
        <w:tabs>
          <w:tab w:val="left" w:pos="0"/>
          <w:tab w:val="left" w:pos="1134"/>
        </w:tabs>
        <w:suppressAutoHyphens w:val="0"/>
        <w:spacing w:after="0" w:line="240" w:lineRule="auto"/>
        <w:ind w:left="0" w:firstLine="709"/>
        <w:jc w:val="both"/>
        <w:rPr>
          <w:rFonts w:ascii="Times New Roman" w:eastAsia="Times New Roman" w:hAnsi="Times New Roman" w:cs="Times New Roman"/>
          <w:sz w:val="28"/>
          <w:szCs w:val="28"/>
        </w:rPr>
      </w:pPr>
      <w:r w:rsidRPr="00DB01AF">
        <w:rPr>
          <w:rFonts w:ascii="Times New Roman" w:eastAsia="Times New Roman" w:hAnsi="Times New Roman" w:cs="Times New Roman"/>
          <w:sz w:val="28"/>
          <w:szCs w:val="28"/>
        </w:rPr>
        <w:lastRenderedPageBreak/>
        <w:t>20) порядок выдачи свидетельства и карт маршрута по результатам проведения открытого конкурса.»;</w:t>
      </w:r>
    </w:p>
    <w:p w14:paraId="6587F693" w14:textId="432B0C05" w:rsidR="00D24522" w:rsidRPr="00DB01AF" w:rsidRDefault="00D24522" w:rsidP="00D24522">
      <w:pPr>
        <w:pStyle w:val="a3"/>
        <w:tabs>
          <w:tab w:val="left" w:pos="0"/>
          <w:tab w:val="left" w:pos="1134"/>
        </w:tabs>
        <w:suppressAutoHyphens w:val="0"/>
        <w:spacing w:after="0" w:line="240" w:lineRule="auto"/>
        <w:ind w:left="0" w:firstLine="709"/>
        <w:jc w:val="both"/>
        <w:rPr>
          <w:rFonts w:ascii="Times New Roman" w:eastAsia="Times New Roman" w:hAnsi="Times New Roman" w:cs="Times New Roman"/>
          <w:sz w:val="28"/>
          <w:szCs w:val="28"/>
        </w:rPr>
      </w:pPr>
      <w:r w:rsidRPr="00DB01AF">
        <w:rPr>
          <w:rFonts w:ascii="Times New Roman" w:eastAsia="Times New Roman" w:hAnsi="Times New Roman" w:cs="Times New Roman"/>
          <w:sz w:val="28"/>
          <w:szCs w:val="28"/>
        </w:rPr>
        <w:t xml:space="preserve">1.2. </w:t>
      </w:r>
      <w:r w:rsidR="00F07255" w:rsidRPr="00DB01AF">
        <w:rPr>
          <w:rFonts w:ascii="Times New Roman" w:eastAsia="Times New Roman" w:hAnsi="Times New Roman" w:cs="Times New Roman"/>
          <w:sz w:val="28"/>
          <w:szCs w:val="28"/>
        </w:rPr>
        <w:t xml:space="preserve">подпункты 5. 6, 7 </w:t>
      </w:r>
      <w:r w:rsidRPr="00DB01AF">
        <w:rPr>
          <w:rFonts w:ascii="Times New Roman" w:eastAsia="Times New Roman" w:hAnsi="Times New Roman" w:cs="Times New Roman"/>
          <w:sz w:val="28"/>
          <w:szCs w:val="28"/>
        </w:rPr>
        <w:t>пункт</w:t>
      </w:r>
      <w:r w:rsidR="00F07255" w:rsidRPr="00DB01AF">
        <w:rPr>
          <w:rFonts w:ascii="Times New Roman" w:eastAsia="Times New Roman" w:hAnsi="Times New Roman" w:cs="Times New Roman"/>
          <w:sz w:val="28"/>
          <w:szCs w:val="28"/>
        </w:rPr>
        <w:t>а</w:t>
      </w:r>
      <w:r w:rsidRPr="00DB01AF">
        <w:rPr>
          <w:rFonts w:ascii="Times New Roman" w:eastAsia="Times New Roman" w:hAnsi="Times New Roman" w:cs="Times New Roman"/>
          <w:sz w:val="28"/>
          <w:szCs w:val="28"/>
        </w:rPr>
        <w:t xml:space="preserve"> 3.1</w:t>
      </w:r>
      <w:r w:rsidR="00F07255" w:rsidRPr="00DB01AF">
        <w:rPr>
          <w:rFonts w:ascii="Times New Roman" w:eastAsia="Times New Roman" w:hAnsi="Times New Roman" w:cs="Times New Roman"/>
          <w:sz w:val="28"/>
          <w:szCs w:val="28"/>
        </w:rPr>
        <w:t xml:space="preserve"> раздела 3 Положения изложить в следующей редакции:</w:t>
      </w:r>
    </w:p>
    <w:p w14:paraId="122EC9DD" w14:textId="77777777" w:rsidR="000E3F8F" w:rsidRPr="00DB01AF" w:rsidRDefault="00F07255" w:rsidP="000E3F8F">
      <w:pPr>
        <w:pStyle w:val="a3"/>
        <w:tabs>
          <w:tab w:val="left" w:pos="0"/>
          <w:tab w:val="left" w:pos="1134"/>
        </w:tabs>
        <w:suppressAutoHyphens w:val="0"/>
        <w:spacing w:after="0" w:line="240" w:lineRule="auto"/>
        <w:ind w:left="0" w:firstLine="709"/>
        <w:jc w:val="both"/>
        <w:rPr>
          <w:rFonts w:ascii="Times New Roman" w:eastAsia="Times New Roman" w:hAnsi="Times New Roman" w:cs="Times New Roman"/>
          <w:sz w:val="28"/>
          <w:szCs w:val="28"/>
        </w:rPr>
      </w:pPr>
      <w:r w:rsidRPr="00DB01AF">
        <w:rPr>
          <w:rFonts w:ascii="Times New Roman" w:eastAsia="Times New Roman" w:hAnsi="Times New Roman" w:cs="Times New Roman"/>
          <w:sz w:val="28"/>
          <w:szCs w:val="28"/>
        </w:rPr>
        <w:t xml:space="preserve">«5) </w:t>
      </w:r>
      <w:r w:rsidR="00FF684C" w:rsidRPr="00DB01AF">
        <w:rPr>
          <w:rFonts w:ascii="Times New Roman" w:eastAsia="Times New Roman" w:hAnsi="Times New Roman" w:cs="Times New Roman"/>
          <w:sz w:val="28"/>
          <w:szCs w:val="28"/>
        </w:rPr>
        <w:t>выписки из реестра лицензий или копии лицензии (при наличии) на осуществление деятельности по перевозке пассажиров и иных лиц автобусами;</w:t>
      </w:r>
    </w:p>
    <w:p w14:paraId="6EF79948" w14:textId="48EB30DE" w:rsidR="000E3F8F" w:rsidRPr="00DB01AF" w:rsidRDefault="00FF684C" w:rsidP="000E3F8F">
      <w:pPr>
        <w:pStyle w:val="a3"/>
        <w:tabs>
          <w:tab w:val="left" w:pos="0"/>
          <w:tab w:val="left" w:pos="1134"/>
        </w:tabs>
        <w:suppressAutoHyphens w:val="0"/>
        <w:spacing w:after="0" w:line="240" w:lineRule="auto"/>
        <w:ind w:left="0" w:firstLine="709"/>
        <w:jc w:val="both"/>
        <w:rPr>
          <w:rFonts w:ascii="Times New Roman" w:eastAsiaTheme="minorHAnsi" w:hAnsi="Times New Roman" w:cs="Times New Roman"/>
          <w:sz w:val="28"/>
          <w:szCs w:val="28"/>
          <w:lang w:eastAsia="en-US"/>
        </w:rPr>
      </w:pPr>
      <w:r w:rsidRPr="00DB01AF">
        <w:rPr>
          <w:rFonts w:ascii="Times New Roman" w:eastAsia="Times New Roman" w:hAnsi="Times New Roman" w:cs="Times New Roman"/>
          <w:sz w:val="28"/>
          <w:szCs w:val="28"/>
        </w:rPr>
        <w:t>6) копии документов, подтверждающих опыт осуществления регулярных перевозок претендентом (сведения об исполненных государственных или муниципальных контрактах, нотариально заверенные копии свидетельств, заключенных с органами исполнительной власти субъектов Российской Федерации или органами местного самоуправ</w:t>
      </w:r>
      <w:r w:rsidR="001A410D" w:rsidRPr="00DB01AF">
        <w:rPr>
          <w:rFonts w:ascii="Times New Roman" w:eastAsia="Times New Roman" w:hAnsi="Times New Roman" w:cs="Times New Roman"/>
          <w:sz w:val="28"/>
          <w:szCs w:val="28"/>
        </w:rPr>
        <w:t>ления договоров</w:t>
      </w:r>
      <w:r w:rsidR="000E3F8F" w:rsidRPr="00DB01AF">
        <w:rPr>
          <w:rFonts w:ascii="Times New Roman" w:eastAsia="Times New Roman" w:hAnsi="Times New Roman" w:cs="Times New Roman"/>
          <w:sz w:val="28"/>
          <w:szCs w:val="28"/>
        </w:rPr>
        <w:t>, предусматривающих осуществление перевозок по маршрутам регулярных перевозок</w:t>
      </w:r>
      <w:r w:rsidR="000E3F8F" w:rsidRPr="00DB01AF">
        <w:rPr>
          <w:rFonts w:ascii="Times New Roman" w:eastAsiaTheme="minorHAnsi" w:hAnsi="Times New Roman" w:cs="Times New Roman"/>
          <w:sz w:val="28"/>
          <w:szCs w:val="28"/>
          <w:lang w:eastAsia="en-US"/>
        </w:rPr>
        <w:t xml:space="preserve"> или иными документами, предусмотренными нормативными правовыми актами субъектов Российской Федерации, муниципальными нормативными правовыми актами;</w:t>
      </w:r>
    </w:p>
    <w:p w14:paraId="01BE84AD" w14:textId="66486CFC" w:rsidR="000E3F8F" w:rsidRPr="00DB01AF" w:rsidRDefault="000E3F8F" w:rsidP="000E3F8F">
      <w:pPr>
        <w:pStyle w:val="a3"/>
        <w:tabs>
          <w:tab w:val="left" w:pos="0"/>
          <w:tab w:val="left" w:pos="1134"/>
        </w:tabs>
        <w:suppressAutoHyphens w:val="0"/>
        <w:spacing w:after="0" w:line="240" w:lineRule="auto"/>
        <w:ind w:left="0" w:firstLine="709"/>
        <w:jc w:val="both"/>
        <w:rPr>
          <w:rFonts w:ascii="Times New Roman" w:eastAsia="Times New Roman" w:hAnsi="Times New Roman" w:cs="Times New Roman"/>
          <w:sz w:val="28"/>
          <w:szCs w:val="28"/>
        </w:rPr>
      </w:pPr>
      <w:r w:rsidRPr="00DB01AF">
        <w:rPr>
          <w:rFonts w:ascii="Times New Roman" w:eastAsia="Times New Roman" w:hAnsi="Times New Roman" w:cs="Times New Roman"/>
          <w:sz w:val="28"/>
          <w:szCs w:val="28"/>
        </w:rPr>
        <w:t xml:space="preserve">7) документов, подтверждающих отсутствие на дату подачи заявки на участие в открытом конкурсе у участника </w:t>
      </w:r>
      <w:r w:rsidR="007E7010" w:rsidRPr="00DB01AF">
        <w:rPr>
          <w:rFonts w:ascii="Times New Roman" w:eastAsia="Times New Roman" w:hAnsi="Times New Roman" w:cs="Times New Roman"/>
          <w:sz w:val="28"/>
          <w:szCs w:val="28"/>
        </w:rPr>
        <w:t>открытого конкурса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последний завершенный отчетный период;»;</w:t>
      </w:r>
    </w:p>
    <w:p w14:paraId="78299BC8" w14:textId="77777777" w:rsidR="00642FC6" w:rsidRPr="00DB01AF" w:rsidRDefault="007E7010" w:rsidP="00642FC6">
      <w:pPr>
        <w:pStyle w:val="a3"/>
        <w:tabs>
          <w:tab w:val="left" w:pos="0"/>
          <w:tab w:val="left" w:pos="1134"/>
        </w:tabs>
        <w:suppressAutoHyphens w:val="0"/>
        <w:spacing w:after="0" w:line="240" w:lineRule="auto"/>
        <w:ind w:left="0" w:firstLine="709"/>
        <w:jc w:val="both"/>
        <w:rPr>
          <w:rFonts w:ascii="Times New Roman" w:eastAsia="Times New Roman" w:hAnsi="Times New Roman" w:cs="Times New Roman"/>
          <w:sz w:val="28"/>
          <w:szCs w:val="28"/>
        </w:rPr>
      </w:pPr>
      <w:r w:rsidRPr="00DB01AF">
        <w:rPr>
          <w:rFonts w:ascii="Times New Roman" w:eastAsia="Times New Roman" w:hAnsi="Times New Roman" w:cs="Times New Roman"/>
          <w:sz w:val="28"/>
          <w:szCs w:val="28"/>
        </w:rPr>
        <w:t xml:space="preserve">1.3. </w:t>
      </w:r>
      <w:r w:rsidR="00642FC6" w:rsidRPr="00DB01AF">
        <w:rPr>
          <w:rFonts w:ascii="Times New Roman" w:eastAsia="Times New Roman" w:hAnsi="Times New Roman" w:cs="Times New Roman"/>
          <w:sz w:val="28"/>
          <w:szCs w:val="28"/>
        </w:rPr>
        <w:t>пункт 4.6 раздела 4 Положения изложить в следующей редакции:</w:t>
      </w:r>
    </w:p>
    <w:p w14:paraId="7FD77B89" w14:textId="7CAB3F5E" w:rsidR="00642FC6" w:rsidRPr="00DB01AF" w:rsidRDefault="00642FC6" w:rsidP="00642FC6">
      <w:pPr>
        <w:pStyle w:val="a3"/>
        <w:tabs>
          <w:tab w:val="left" w:pos="0"/>
          <w:tab w:val="left" w:pos="1134"/>
        </w:tabs>
        <w:suppressAutoHyphens w:val="0"/>
        <w:spacing w:after="0" w:line="240" w:lineRule="auto"/>
        <w:ind w:left="0" w:firstLine="709"/>
        <w:jc w:val="both"/>
        <w:rPr>
          <w:rFonts w:ascii="Times New Roman" w:eastAsia="Times New Roman" w:hAnsi="Times New Roman" w:cs="Times New Roman"/>
          <w:sz w:val="28"/>
          <w:szCs w:val="28"/>
        </w:rPr>
      </w:pPr>
      <w:r w:rsidRPr="00DB01AF">
        <w:rPr>
          <w:rFonts w:ascii="Times New Roman" w:eastAsia="Times New Roman" w:hAnsi="Times New Roman" w:cs="Times New Roman"/>
          <w:sz w:val="28"/>
          <w:szCs w:val="28"/>
        </w:rPr>
        <w:t>«4.6. </w:t>
      </w:r>
      <w:r w:rsidRPr="00DB01AF">
        <w:rPr>
          <w:rFonts w:ascii="Times New Roman" w:eastAsiaTheme="minorHAnsi" w:hAnsi="Times New Roman" w:cs="Times New Roman"/>
          <w:sz w:val="28"/>
          <w:szCs w:val="28"/>
          <w:lang w:eastAsia="en-US"/>
        </w:rPr>
        <w:t>В случае отклонения заявки на участие в открытом конкурсе организатор открытого конкурса в течение трех рабочих дней со дня принятия этого решения направляет заявителю по выбору заявителя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уведомление об отклонении заявки на участие в открытом конкурсе с мотивированным обоснованием причин отклонения, указанием допущенных нарушений, неисполненных требований нормативных правовых актов, явившихся основанием для отклонения такой заявки.»;</w:t>
      </w:r>
    </w:p>
    <w:p w14:paraId="083DA01D" w14:textId="647BDAFC" w:rsidR="002D73CB" w:rsidRPr="00DB01AF" w:rsidRDefault="00642FC6" w:rsidP="000E3F8F">
      <w:pPr>
        <w:pStyle w:val="a3"/>
        <w:tabs>
          <w:tab w:val="left" w:pos="0"/>
          <w:tab w:val="left" w:pos="1134"/>
        </w:tabs>
        <w:suppressAutoHyphens w:val="0"/>
        <w:spacing w:after="0" w:line="240" w:lineRule="auto"/>
        <w:ind w:left="0" w:firstLine="709"/>
        <w:jc w:val="both"/>
        <w:rPr>
          <w:rFonts w:ascii="Times New Roman" w:eastAsia="Times New Roman" w:hAnsi="Times New Roman" w:cs="Times New Roman"/>
          <w:sz w:val="28"/>
          <w:szCs w:val="28"/>
        </w:rPr>
      </w:pPr>
      <w:r w:rsidRPr="00DB01AF">
        <w:rPr>
          <w:rFonts w:ascii="Times New Roman" w:eastAsia="Times New Roman" w:hAnsi="Times New Roman" w:cs="Times New Roman"/>
          <w:sz w:val="28"/>
          <w:szCs w:val="28"/>
        </w:rPr>
        <w:t>1.4. </w:t>
      </w:r>
      <w:r w:rsidR="002D73CB" w:rsidRPr="00DB01AF">
        <w:rPr>
          <w:rFonts w:ascii="Times New Roman" w:eastAsia="Times New Roman" w:hAnsi="Times New Roman" w:cs="Times New Roman"/>
          <w:sz w:val="28"/>
          <w:szCs w:val="28"/>
        </w:rPr>
        <w:t>в разделе 5 Положения:</w:t>
      </w:r>
    </w:p>
    <w:p w14:paraId="0389F2F1" w14:textId="3B29B19C" w:rsidR="007E7010" w:rsidRPr="00DB01AF" w:rsidRDefault="002D73CB" w:rsidP="000E3F8F">
      <w:pPr>
        <w:pStyle w:val="a3"/>
        <w:tabs>
          <w:tab w:val="left" w:pos="0"/>
          <w:tab w:val="left" w:pos="1134"/>
        </w:tabs>
        <w:suppressAutoHyphens w:val="0"/>
        <w:spacing w:after="0" w:line="240" w:lineRule="auto"/>
        <w:ind w:left="0" w:firstLine="709"/>
        <w:jc w:val="both"/>
        <w:rPr>
          <w:rFonts w:ascii="Times New Roman" w:eastAsia="Times New Roman" w:hAnsi="Times New Roman" w:cs="Times New Roman"/>
          <w:sz w:val="28"/>
          <w:szCs w:val="28"/>
        </w:rPr>
      </w:pPr>
      <w:r w:rsidRPr="00DB01AF">
        <w:rPr>
          <w:rFonts w:ascii="Times New Roman" w:eastAsia="Times New Roman" w:hAnsi="Times New Roman" w:cs="Times New Roman"/>
          <w:sz w:val="28"/>
          <w:szCs w:val="28"/>
        </w:rPr>
        <w:t>пункт 5.2 изложить в следующей редакции:</w:t>
      </w:r>
    </w:p>
    <w:p w14:paraId="0B29EB82" w14:textId="688B1822" w:rsidR="002D73CB" w:rsidRPr="00DB01AF" w:rsidRDefault="002D73CB" w:rsidP="002D73CB">
      <w:pPr>
        <w:tabs>
          <w:tab w:val="left" w:pos="1418"/>
        </w:tabs>
        <w:spacing w:after="0" w:line="240" w:lineRule="auto"/>
        <w:ind w:firstLine="720"/>
        <w:jc w:val="both"/>
        <w:rPr>
          <w:rFonts w:ascii="Times New Roman" w:eastAsia="Times New Roman" w:hAnsi="Times New Roman" w:cs="Times New Roman"/>
          <w:sz w:val="28"/>
          <w:szCs w:val="28"/>
        </w:rPr>
      </w:pPr>
      <w:r w:rsidRPr="00DB01AF">
        <w:rPr>
          <w:rFonts w:ascii="Times New Roman" w:eastAsia="Times New Roman" w:hAnsi="Times New Roman" w:cs="Times New Roman"/>
          <w:sz w:val="28"/>
          <w:szCs w:val="28"/>
        </w:rPr>
        <w:t>«5.2.</w:t>
      </w:r>
      <w:r w:rsidRPr="00DB01AF">
        <w:rPr>
          <w:rFonts w:ascii="Times New Roman" w:eastAsia="Times New Roman" w:hAnsi="Times New Roman" w:cs="Times New Roman"/>
          <w:b/>
          <w:sz w:val="28"/>
          <w:szCs w:val="28"/>
        </w:rPr>
        <w:t xml:space="preserve"> </w:t>
      </w:r>
      <w:r w:rsidRPr="00DB01AF">
        <w:rPr>
          <w:rFonts w:ascii="Times New Roman" w:eastAsia="Times New Roman" w:hAnsi="Times New Roman" w:cs="Times New Roman"/>
          <w:b/>
          <w:sz w:val="28"/>
          <w:szCs w:val="28"/>
        </w:rPr>
        <w:tab/>
      </w:r>
      <w:r w:rsidRPr="00DB01AF">
        <w:rPr>
          <w:rFonts w:ascii="Times New Roman" w:eastAsia="Times New Roman" w:hAnsi="Times New Roman" w:cs="Times New Roman"/>
          <w:sz w:val="28"/>
          <w:szCs w:val="28"/>
        </w:rPr>
        <w:t>Оценка и сопоставление заявок осуществляется по следующим критериям:</w:t>
      </w:r>
    </w:p>
    <w:p w14:paraId="258B6353" w14:textId="77777777" w:rsidR="002D73CB" w:rsidRPr="00DB01AF" w:rsidRDefault="002D73CB" w:rsidP="002D73CB">
      <w:pPr>
        <w:tabs>
          <w:tab w:val="left" w:pos="1134"/>
        </w:tabs>
        <w:spacing w:after="0" w:line="240" w:lineRule="auto"/>
        <w:ind w:firstLine="720"/>
        <w:jc w:val="both"/>
        <w:rPr>
          <w:rFonts w:ascii="Times New Roman" w:eastAsia="Times New Roman" w:hAnsi="Times New Roman" w:cs="Times New Roman"/>
          <w:sz w:val="28"/>
          <w:szCs w:val="28"/>
        </w:rPr>
      </w:pPr>
      <w:r w:rsidRPr="00DB01AF">
        <w:rPr>
          <w:rFonts w:ascii="Times New Roman" w:eastAsia="Times New Roman" w:hAnsi="Times New Roman" w:cs="Times New Roman"/>
          <w:sz w:val="28"/>
          <w:szCs w:val="28"/>
        </w:rPr>
        <w:t xml:space="preserve">1) </w:t>
      </w:r>
      <w:r w:rsidRPr="00DB01AF">
        <w:rPr>
          <w:rFonts w:ascii="Times New Roman" w:eastAsia="Times New Roman" w:hAnsi="Times New Roman" w:cs="Times New Roman"/>
          <w:sz w:val="28"/>
          <w:szCs w:val="28"/>
        </w:rPr>
        <w:tab/>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 открытого конкурса или его работников  в течение года, предшествующего дате размещения извещения о проведении открытого конкурса на официальном сайте Администрации города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 гражданской ответственности, действовавшими в </w:t>
      </w:r>
      <w:r w:rsidRPr="00DB01AF">
        <w:rPr>
          <w:rFonts w:ascii="Times New Roman" w:eastAsia="Times New Roman" w:hAnsi="Times New Roman" w:cs="Times New Roman"/>
          <w:sz w:val="28"/>
          <w:szCs w:val="28"/>
        </w:rPr>
        <w:lastRenderedPageBreak/>
        <w:t>течение года, предшествующего дате размещения извещения о проведении открытого конкурса;</w:t>
      </w:r>
    </w:p>
    <w:p w14:paraId="30B43806" w14:textId="77777777" w:rsidR="00642FC6" w:rsidRPr="00DB01AF" w:rsidRDefault="002D73CB" w:rsidP="00642FC6">
      <w:pPr>
        <w:tabs>
          <w:tab w:val="left" w:pos="1134"/>
        </w:tabs>
        <w:spacing w:after="0" w:line="240" w:lineRule="auto"/>
        <w:ind w:firstLine="709"/>
        <w:jc w:val="both"/>
        <w:rPr>
          <w:rFonts w:ascii="Times New Roman" w:eastAsia="Times New Roman" w:hAnsi="Times New Roman" w:cs="Times New Roman"/>
          <w:sz w:val="28"/>
          <w:szCs w:val="28"/>
        </w:rPr>
      </w:pPr>
      <w:r w:rsidRPr="00DB01AF">
        <w:rPr>
          <w:rFonts w:ascii="Times New Roman" w:eastAsia="Times New Roman" w:hAnsi="Times New Roman" w:cs="Times New Roman"/>
          <w:sz w:val="28"/>
          <w:szCs w:val="28"/>
        </w:rPr>
        <w:t>2) </w:t>
      </w:r>
      <w:r w:rsidRPr="00DB01AF">
        <w:rPr>
          <w:rFonts w:ascii="Times New Roman" w:eastAsiaTheme="minorHAnsi" w:hAnsi="Times New Roman" w:cs="Times New Roman"/>
          <w:sz w:val="28"/>
          <w:szCs w:val="28"/>
          <w:lang w:eastAsia="en-US"/>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исполнительными органами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иными документами, предусмотренными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 Количество маршрутов, по которым регулярные перевозки в течение этого периода осуществляются юридическим лицом, индивидуальным предпринимателем или участниками договора простого товарищества, не влияет на исчисление данного критерия;</w:t>
      </w:r>
    </w:p>
    <w:p w14:paraId="765B3177" w14:textId="58CC4D09" w:rsidR="00642FC6" w:rsidRPr="00DB01AF" w:rsidRDefault="002D73CB" w:rsidP="00642FC6">
      <w:pPr>
        <w:tabs>
          <w:tab w:val="left" w:pos="1134"/>
        </w:tabs>
        <w:spacing w:after="0" w:line="240" w:lineRule="auto"/>
        <w:ind w:firstLine="709"/>
        <w:jc w:val="both"/>
        <w:rPr>
          <w:rFonts w:ascii="Times New Roman" w:eastAsia="Times New Roman" w:hAnsi="Times New Roman" w:cs="Times New Roman"/>
          <w:sz w:val="28"/>
          <w:szCs w:val="28"/>
        </w:rPr>
      </w:pPr>
      <w:r w:rsidRPr="00DB01AF">
        <w:rPr>
          <w:rFonts w:ascii="Times New Roman" w:eastAsia="Times New Roman" w:hAnsi="Times New Roman" w:cs="Times New Roman"/>
          <w:sz w:val="28"/>
          <w:szCs w:val="28"/>
        </w:rPr>
        <w:t>3) </w:t>
      </w:r>
      <w:r w:rsidRPr="00DB01AF">
        <w:rPr>
          <w:rFonts w:ascii="Times New Roman" w:eastAsiaTheme="minorHAnsi" w:hAnsi="Times New Roman" w:cs="Times New Roman"/>
          <w:sz w:val="28"/>
          <w:szCs w:val="28"/>
          <w:lang w:eastAsia="en-US"/>
        </w:rPr>
        <w:t xml:space="preserve">предлагаемые </w:t>
      </w:r>
      <w:r w:rsidR="00642FC6" w:rsidRPr="00DB01AF">
        <w:rPr>
          <w:rFonts w:ascii="Times New Roman" w:eastAsiaTheme="minorHAnsi" w:hAnsi="Times New Roman" w:cs="Times New Roman"/>
          <w:sz w:val="28"/>
          <w:szCs w:val="28"/>
          <w:lang w:eastAsia="en-US"/>
        </w:rPr>
        <w:t>юридическим лицом, индивидуальным предпринимателем или участниками договора простого товарищества</w:t>
      </w:r>
    </w:p>
    <w:p w14:paraId="34A7FA96" w14:textId="4D4BF74D" w:rsidR="002D73CB" w:rsidRPr="00DB01AF" w:rsidRDefault="002D73CB" w:rsidP="002D73CB">
      <w:pPr>
        <w:tabs>
          <w:tab w:val="left" w:pos="1134"/>
        </w:tabs>
        <w:spacing w:after="0" w:line="240" w:lineRule="auto"/>
        <w:ind w:firstLine="709"/>
        <w:jc w:val="both"/>
        <w:rPr>
          <w:rFonts w:ascii="Times New Roman" w:eastAsia="Times New Roman" w:hAnsi="Times New Roman" w:cs="Times New Roman"/>
          <w:sz w:val="28"/>
          <w:szCs w:val="28"/>
        </w:rPr>
      </w:pPr>
      <w:r w:rsidRPr="00DB01AF">
        <w:rPr>
          <w:rFonts w:ascii="Times New Roman" w:eastAsiaTheme="minorHAnsi" w:hAnsi="Times New Roman" w:cs="Times New Roman"/>
          <w:sz w:val="28"/>
          <w:szCs w:val="28"/>
          <w:lang w:eastAsia="en-US"/>
        </w:rPr>
        <w:t xml:space="preserve">доли транспортных средств каждого класса с характеристиками, влияющими на качество перевозок, в процентах от максимального количества транспортных средств соответствующего класса, указанные </w:t>
      </w:r>
      <w:r w:rsidRPr="00DB01AF">
        <w:rPr>
          <w:rFonts w:ascii="Times New Roman" w:eastAsia="Times New Roman" w:hAnsi="Times New Roman" w:cs="Times New Roman"/>
          <w:sz w:val="28"/>
          <w:szCs w:val="28"/>
        </w:rPr>
        <w:t>в приложении 3 к настоящему Положению;</w:t>
      </w:r>
    </w:p>
    <w:p w14:paraId="2B4523B6" w14:textId="0AC58F20" w:rsidR="002D73CB" w:rsidRPr="00DB01AF" w:rsidRDefault="002D73CB" w:rsidP="002D73CB">
      <w:pPr>
        <w:tabs>
          <w:tab w:val="left" w:pos="1134"/>
        </w:tabs>
        <w:spacing w:after="0" w:line="240" w:lineRule="auto"/>
        <w:ind w:firstLine="720"/>
        <w:jc w:val="both"/>
        <w:rPr>
          <w:rFonts w:ascii="Times New Roman" w:eastAsia="Times New Roman" w:hAnsi="Times New Roman" w:cs="Times New Roman"/>
          <w:sz w:val="28"/>
          <w:szCs w:val="28"/>
        </w:rPr>
      </w:pPr>
      <w:r w:rsidRPr="00DB01AF">
        <w:rPr>
          <w:rFonts w:ascii="Times New Roman" w:eastAsia="Times New Roman" w:hAnsi="Times New Roman" w:cs="Times New Roman"/>
          <w:sz w:val="28"/>
          <w:szCs w:val="28"/>
        </w:rPr>
        <w:t>4)</w:t>
      </w:r>
      <w:r w:rsidRPr="00DB01AF">
        <w:rPr>
          <w:rFonts w:ascii="Times New Roman" w:eastAsia="Times New Roman" w:hAnsi="Times New Roman" w:cs="Times New Roman"/>
          <w:sz w:val="28"/>
          <w:szCs w:val="28"/>
        </w:rPr>
        <w:tab/>
        <w:t>максимальный срок эксплуатации транспортных средств, предлагаемых участником открытого конкурса для осуществления регулярных перевозок в течение срока действия свидетельства об осуществлении перевозок по муниципальным маршрутам регулярных перевозок.»;</w:t>
      </w:r>
    </w:p>
    <w:p w14:paraId="2A314F3B" w14:textId="77777777" w:rsidR="008D5169" w:rsidRPr="00DB01AF" w:rsidRDefault="002D73CB" w:rsidP="008D5169">
      <w:pPr>
        <w:tabs>
          <w:tab w:val="left" w:pos="1134"/>
        </w:tabs>
        <w:spacing w:after="0" w:line="240" w:lineRule="auto"/>
        <w:ind w:firstLine="720"/>
        <w:jc w:val="both"/>
        <w:rPr>
          <w:rFonts w:ascii="Times New Roman" w:eastAsia="Times New Roman" w:hAnsi="Times New Roman" w:cs="Times New Roman"/>
          <w:sz w:val="28"/>
          <w:szCs w:val="28"/>
        </w:rPr>
      </w:pPr>
      <w:r w:rsidRPr="00DB01AF">
        <w:rPr>
          <w:rFonts w:ascii="Times New Roman" w:eastAsia="Times New Roman" w:hAnsi="Times New Roman" w:cs="Times New Roman"/>
          <w:sz w:val="28"/>
          <w:szCs w:val="28"/>
        </w:rPr>
        <w:t xml:space="preserve">пункт 5.7 </w:t>
      </w:r>
      <w:r w:rsidR="008D5169" w:rsidRPr="00DB01AF">
        <w:rPr>
          <w:rFonts w:ascii="Times New Roman" w:eastAsia="Times New Roman" w:hAnsi="Times New Roman" w:cs="Times New Roman"/>
          <w:sz w:val="28"/>
          <w:szCs w:val="28"/>
        </w:rPr>
        <w:t>изложить в следующей редакции:</w:t>
      </w:r>
    </w:p>
    <w:p w14:paraId="40953430" w14:textId="77777777" w:rsidR="008D5169" w:rsidRPr="00DB01AF" w:rsidRDefault="008D5169" w:rsidP="008D5169">
      <w:pPr>
        <w:tabs>
          <w:tab w:val="left" w:pos="1134"/>
        </w:tabs>
        <w:spacing w:after="0" w:line="240" w:lineRule="auto"/>
        <w:ind w:firstLine="720"/>
        <w:jc w:val="both"/>
        <w:rPr>
          <w:rFonts w:ascii="Times New Roman" w:eastAsia="Times New Roman" w:hAnsi="Times New Roman" w:cs="Times New Roman"/>
          <w:sz w:val="28"/>
          <w:szCs w:val="28"/>
        </w:rPr>
      </w:pPr>
      <w:r w:rsidRPr="00DB01AF">
        <w:rPr>
          <w:rFonts w:ascii="Times New Roman" w:eastAsiaTheme="minorHAnsi" w:hAnsi="Times New Roman" w:cs="Times New Roman"/>
          <w:sz w:val="28"/>
          <w:szCs w:val="28"/>
          <w:lang w:eastAsia="en-US"/>
        </w:rPr>
        <w:t xml:space="preserve">«5.7.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подпунктах 1, 2 пункта 5.2 настоящего Положения.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подпункте 4 пункта 5.2 настоящего Положения, а при отсутствии такого участника - участник открытого конкурса, заявке которого соответствует лучшее значение критерия, указанного в подпункте 3 пункта 5.2 </w:t>
      </w:r>
      <w:r w:rsidRPr="00DB01AF">
        <w:rPr>
          <w:rFonts w:ascii="Times New Roman" w:eastAsiaTheme="minorHAnsi" w:hAnsi="Times New Roman" w:cs="Times New Roman"/>
          <w:sz w:val="28"/>
          <w:szCs w:val="28"/>
          <w:lang w:eastAsia="en-US"/>
        </w:rPr>
        <w:lastRenderedPageBreak/>
        <w:t>настоящего Положения. Если указанный порядок не позволил определить победителя открытого конкурса,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14:paraId="17EE3057" w14:textId="594EDEAE" w:rsidR="008D5169" w:rsidRPr="00DB01AF" w:rsidRDefault="008D5169" w:rsidP="008D5169">
      <w:pPr>
        <w:tabs>
          <w:tab w:val="left" w:pos="1134"/>
        </w:tabs>
        <w:spacing w:after="0" w:line="240" w:lineRule="auto"/>
        <w:ind w:firstLine="720"/>
        <w:jc w:val="both"/>
        <w:rPr>
          <w:rFonts w:ascii="Times New Roman" w:eastAsiaTheme="minorHAnsi" w:hAnsi="Times New Roman" w:cs="Times New Roman"/>
          <w:sz w:val="28"/>
          <w:szCs w:val="28"/>
          <w:lang w:eastAsia="en-US"/>
        </w:rPr>
      </w:pPr>
      <w:r w:rsidRPr="00DB01AF">
        <w:rPr>
          <w:rFonts w:ascii="Times New Roman" w:eastAsiaTheme="minorHAnsi" w:hAnsi="Times New Roman" w:cs="Times New Roman"/>
          <w:sz w:val="28"/>
          <w:szCs w:val="28"/>
          <w:lang w:eastAsia="en-US"/>
        </w:rPr>
        <w:t>В случае, если открытый конкурс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право осуществления перевозок по предусмотренным конкурсной документацией маршрутам предоставляется юридическому лицу, индивидуальному предпринимателю, уполномоченному участнику договора простого товарищества, подавшим такую заявку на участие в открытом конкурсе.».</w:t>
      </w:r>
    </w:p>
    <w:p w14:paraId="17D74950" w14:textId="710F4F04" w:rsidR="00386297" w:rsidRDefault="008D5169" w:rsidP="008D5169">
      <w:pPr>
        <w:spacing w:after="0" w:line="240" w:lineRule="auto"/>
        <w:ind w:firstLine="709"/>
        <w:jc w:val="both"/>
        <w:rPr>
          <w:rFonts w:ascii="Times New Roman" w:hAnsi="Times New Roman" w:cs="Times New Roman"/>
          <w:sz w:val="28"/>
          <w:szCs w:val="28"/>
        </w:rPr>
      </w:pPr>
      <w:r w:rsidRPr="00DB01AF">
        <w:rPr>
          <w:rFonts w:ascii="Times New Roman" w:hAnsi="Times New Roman" w:cs="Times New Roman"/>
          <w:sz w:val="28"/>
          <w:szCs w:val="28"/>
        </w:rPr>
        <w:t xml:space="preserve">2. </w:t>
      </w:r>
      <w:r w:rsidR="00386297">
        <w:rPr>
          <w:rFonts w:ascii="Times New Roman" w:hAnsi="Times New Roman" w:cs="Times New Roman"/>
          <w:sz w:val="28"/>
          <w:szCs w:val="28"/>
        </w:rPr>
        <w:t>Опубликовать настоящее постановление в газете «Местное время».</w:t>
      </w:r>
    </w:p>
    <w:p w14:paraId="73C29E18" w14:textId="551074AB" w:rsidR="008D5169" w:rsidRPr="00DB01AF" w:rsidRDefault="00386297" w:rsidP="008D51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8D5169" w:rsidRPr="00DB01AF">
        <w:rPr>
          <w:rFonts w:ascii="Times New Roman" w:hAnsi="Times New Roman" w:cs="Times New Roman"/>
          <w:sz w:val="28"/>
          <w:szCs w:val="28"/>
        </w:rPr>
        <w:t>Настоящее постановление вступает в силу после его опубликования в газете «Местное время» и распространяет свое действие на правоотношения, возникшие с 01.09.2024.</w:t>
      </w:r>
    </w:p>
    <w:p w14:paraId="0C37E1ED" w14:textId="76BC3F1B" w:rsidR="008D5169" w:rsidRPr="00DB01AF" w:rsidRDefault="00386297" w:rsidP="008D51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8D5169" w:rsidRPr="00DB01AF">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города Рубцовска - начальника управления по жилищно-коммунальному хозяйству и экологии Обуховича</w:t>
      </w:r>
      <w:r>
        <w:rPr>
          <w:rFonts w:ascii="Times New Roman" w:hAnsi="Times New Roman" w:cs="Times New Roman"/>
          <w:sz w:val="28"/>
          <w:szCs w:val="28"/>
        </w:rPr>
        <w:t> </w:t>
      </w:r>
      <w:r w:rsidR="008D5169" w:rsidRPr="00DB01AF">
        <w:rPr>
          <w:rFonts w:ascii="Times New Roman" w:hAnsi="Times New Roman" w:cs="Times New Roman"/>
          <w:sz w:val="28"/>
          <w:szCs w:val="28"/>
        </w:rPr>
        <w:t>О.Г.</w:t>
      </w:r>
    </w:p>
    <w:p w14:paraId="56E30774" w14:textId="77777777" w:rsidR="008D5169" w:rsidRPr="00DB01AF" w:rsidRDefault="008D5169" w:rsidP="008D5169">
      <w:pPr>
        <w:spacing w:after="0" w:line="240" w:lineRule="auto"/>
        <w:ind w:firstLine="709"/>
        <w:jc w:val="both"/>
        <w:rPr>
          <w:rFonts w:ascii="Times New Roman" w:hAnsi="Times New Roman" w:cs="Times New Roman"/>
          <w:sz w:val="28"/>
          <w:szCs w:val="28"/>
        </w:rPr>
      </w:pPr>
    </w:p>
    <w:p w14:paraId="5EA1DC7C" w14:textId="77777777" w:rsidR="008D5169" w:rsidRPr="00DB01AF" w:rsidRDefault="008D5169" w:rsidP="008D5169">
      <w:pPr>
        <w:spacing w:after="0" w:line="240" w:lineRule="auto"/>
        <w:ind w:firstLine="709"/>
        <w:jc w:val="both"/>
        <w:rPr>
          <w:rFonts w:ascii="Times New Roman" w:hAnsi="Times New Roman" w:cs="Times New Roman"/>
          <w:sz w:val="28"/>
          <w:szCs w:val="28"/>
        </w:rPr>
      </w:pPr>
    </w:p>
    <w:p w14:paraId="029457BE" w14:textId="6C97A76A" w:rsidR="008D5169" w:rsidRPr="00DB01AF" w:rsidRDefault="008D5169" w:rsidP="008D5169">
      <w:pPr>
        <w:spacing w:after="0" w:line="240" w:lineRule="auto"/>
        <w:jc w:val="both"/>
        <w:rPr>
          <w:rFonts w:ascii="Times New Roman" w:hAnsi="Times New Roman" w:cs="Times New Roman"/>
          <w:sz w:val="28"/>
          <w:szCs w:val="28"/>
        </w:rPr>
      </w:pPr>
      <w:r w:rsidRPr="00DB01AF">
        <w:rPr>
          <w:rFonts w:ascii="Times New Roman" w:hAnsi="Times New Roman" w:cs="Times New Roman"/>
          <w:sz w:val="28"/>
          <w:szCs w:val="28"/>
        </w:rPr>
        <w:t xml:space="preserve">Глава города </w:t>
      </w:r>
      <w:r w:rsidR="00883B29" w:rsidRPr="00DB01AF">
        <w:rPr>
          <w:rFonts w:ascii="Times New Roman" w:hAnsi="Times New Roman" w:cs="Times New Roman"/>
          <w:sz w:val="28"/>
          <w:szCs w:val="28"/>
        </w:rPr>
        <w:t>Рубцовска</w:t>
      </w:r>
      <w:r w:rsidRPr="00DB01AF">
        <w:rPr>
          <w:rFonts w:ascii="Times New Roman" w:hAnsi="Times New Roman" w:cs="Times New Roman"/>
          <w:sz w:val="28"/>
          <w:szCs w:val="28"/>
        </w:rPr>
        <w:t xml:space="preserve">                                                                        Д.З. Фельдман</w:t>
      </w:r>
    </w:p>
    <w:p w14:paraId="0FF6CD92" w14:textId="77777777" w:rsidR="008D5169" w:rsidRPr="00DB01AF" w:rsidRDefault="008D5169" w:rsidP="008D5169">
      <w:pPr>
        <w:spacing w:after="0" w:line="240" w:lineRule="auto"/>
        <w:ind w:firstLine="709"/>
        <w:jc w:val="both"/>
        <w:rPr>
          <w:rFonts w:ascii="Times New Roman" w:hAnsi="Times New Roman" w:cs="Times New Roman"/>
          <w:sz w:val="28"/>
          <w:szCs w:val="28"/>
        </w:rPr>
      </w:pPr>
    </w:p>
    <w:p w14:paraId="41C1ACD3" w14:textId="77777777" w:rsidR="008D5169" w:rsidRPr="00DB01AF" w:rsidRDefault="008D5169" w:rsidP="008D5169">
      <w:pPr>
        <w:tabs>
          <w:tab w:val="left" w:pos="1134"/>
        </w:tabs>
        <w:spacing w:after="0" w:line="240" w:lineRule="auto"/>
        <w:ind w:firstLine="720"/>
        <w:jc w:val="both"/>
        <w:rPr>
          <w:rFonts w:ascii="Times New Roman" w:eastAsia="Times New Roman" w:hAnsi="Times New Roman" w:cs="Times New Roman"/>
          <w:sz w:val="28"/>
          <w:szCs w:val="28"/>
        </w:rPr>
      </w:pPr>
    </w:p>
    <w:p w14:paraId="70C40FE0" w14:textId="77777777" w:rsidR="008D5169" w:rsidRPr="008D5169" w:rsidRDefault="008D5169" w:rsidP="002D73CB">
      <w:pPr>
        <w:tabs>
          <w:tab w:val="left" w:pos="1134"/>
        </w:tabs>
        <w:spacing w:after="0" w:line="240" w:lineRule="auto"/>
        <w:ind w:firstLine="720"/>
        <w:jc w:val="both"/>
        <w:rPr>
          <w:rFonts w:ascii="Times New Roman" w:eastAsia="Times New Roman" w:hAnsi="Times New Roman" w:cs="Times New Roman"/>
          <w:sz w:val="28"/>
          <w:szCs w:val="28"/>
        </w:rPr>
      </w:pPr>
    </w:p>
    <w:p w14:paraId="748BC72B" w14:textId="233D8BD3" w:rsidR="002D73CB" w:rsidRPr="008D5169" w:rsidRDefault="002D73CB" w:rsidP="000E3F8F">
      <w:pPr>
        <w:pStyle w:val="a3"/>
        <w:tabs>
          <w:tab w:val="left" w:pos="0"/>
          <w:tab w:val="left" w:pos="1134"/>
        </w:tabs>
        <w:suppressAutoHyphens w:val="0"/>
        <w:spacing w:after="0" w:line="240" w:lineRule="auto"/>
        <w:ind w:left="0" w:firstLine="709"/>
        <w:jc w:val="both"/>
        <w:rPr>
          <w:rFonts w:ascii="Times New Roman" w:eastAsia="Times New Roman" w:hAnsi="Times New Roman" w:cs="Times New Roman"/>
          <w:sz w:val="28"/>
          <w:szCs w:val="28"/>
        </w:rPr>
      </w:pPr>
    </w:p>
    <w:p w14:paraId="61A9CC08" w14:textId="1D7C151C" w:rsidR="00FF684C" w:rsidRPr="008D5169" w:rsidRDefault="000E3F8F" w:rsidP="00D24522">
      <w:pPr>
        <w:pStyle w:val="a3"/>
        <w:tabs>
          <w:tab w:val="left" w:pos="0"/>
          <w:tab w:val="left" w:pos="1134"/>
        </w:tabs>
        <w:suppressAutoHyphens w:val="0"/>
        <w:spacing w:after="0" w:line="240" w:lineRule="auto"/>
        <w:ind w:left="0" w:firstLine="709"/>
        <w:jc w:val="both"/>
        <w:rPr>
          <w:rFonts w:ascii="Times New Roman" w:eastAsia="Times New Roman" w:hAnsi="Times New Roman" w:cs="Times New Roman"/>
          <w:sz w:val="28"/>
          <w:szCs w:val="28"/>
        </w:rPr>
      </w:pPr>
      <w:r w:rsidRPr="008D5169">
        <w:rPr>
          <w:rFonts w:ascii="Times New Roman" w:eastAsia="Times New Roman" w:hAnsi="Times New Roman" w:cs="Times New Roman"/>
          <w:sz w:val="28"/>
          <w:szCs w:val="28"/>
        </w:rPr>
        <w:t xml:space="preserve"> </w:t>
      </w:r>
    </w:p>
    <w:p w14:paraId="2CB3A407" w14:textId="6B55C1ED" w:rsidR="00D24522" w:rsidRPr="008D5169" w:rsidRDefault="00D24522" w:rsidP="00D24522">
      <w:pPr>
        <w:spacing w:after="0" w:line="240" w:lineRule="auto"/>
        <w:ind w:firstLine="709"/>
        <w:jc w:val="both"/>
        <w:rPr>
          <w:rFonts w:ascii="Times New Roman" w:eastAsiaTheme="minorHAnsi" w:hAnsi="Times New Roman" w:cs="Times New Roman"/>
          <w:sz w:val="28"/>
          <w:szCs w:val="28"/>
          <w:lang w:eastAsia="en-US"/>
        </w:rPr>
      </w:pPr>
    </w:p>
    <w:p w14:paraId="402FD488" w14:textId="51AC717D" w:rsidR="008170FA" w:rsidRPr="008D5169" w:rsidRDefault="008170FA" w:rsidP="008170FA">
      <w:pPr>
        <w:spacing w:after="0" w:line="240" w:lineRule="auto"/>
        <w:ind w:firstLine="709"/>
        <w:jc w:val="both"/>
        <w:rPr>
          <w:rFonts w:ascii="Times New Roman" w:hAnsi="Times New Roman"/>
          <w:sz w:val="28"/>
          <w:szCs w:val="28"/>
        </w:rPr>
      </w:pPr>
    </w:p>
    <w:p w14:paraId="44DD9617" w14:textId="26C0A009" w:rsidR="008170FA" w:rsidRPr="008D5169" w:rsidRDefault="008170FA" w:rsidP="00A97321">
      <w:pPr>
        <w:spacing w:after="0" w:line="240" w:lineRule="auto"/>
        <w:ind w:firstLine="709"/>
        <w:jc w:val="both"/>
        <w:rPr>
          <w:rFonts w:ascii="Times New Roman" w:hAnsi="Times New Roman"/>
          <w:sz w:val="28"/>
          <w:szCs w:val="28"/>
        </w:rPr>
      </w:pPr>
      <w:r w:rsidRPr="008D5169">
        <w:rPr>
          <w:rFonts w:ascii="Times New Roman" w:hAnsi="Times New Roman"/>
          <w:sz w:val="28"/>
          <w:szCs w:val="28"/>
        </w:rPr>
        <w:t xml:space="preserve"> </w:t>
      </w:r>
    </w:p>
    <w:p w14:paraId="421BF5FB" w14:textId="3D623D63" w:rsidR="00A97321" w:rsidRPr="00D24522" w:rsidRDefault="00A97321" w:rsidP="00A97321">
      <w:pPr>
        <w:spacing w:after="0" w:line="240" w:lineRule="auto"/>
        <w:ind w:firstLine="709"/>
        <w:jc w:val="both"/>
        <w:rPr>
          <w:rFonts w:ascii="Times New Roman" w:hAnsi="Times New Roman"/>
          <w:sz w:val="28"/>
          <w:szCs w:val="28"/>
        </w:rPr>
      </w:pPr>
    </w:p>
    <w:p w14:paraId="5EECE86C" w14:textId="01CD5CEB" w:rsidR="0023107D" w:rsidRPr="00D24522" w:rsidRDefault="0023107D" w:rsidP="00A97321">
      <w:pPr>
        <w:spacing w:after="0" w:line="240" w:lineRule="auto"/>
        <w:ind w:left="709"/>
        <w:jc w:val="both"/>
        <w:rPr>
          <w:sz w:val="28"/>
          <w:szCs w:val="28"/>
        </w:rPr>
      </w:pPr>
    </w:p>
    <w:p w14:paraId="0E7C84EA" w14:textId="77777777" w:rsidR="008711FF" w:rsidRPr="00D24522" w:rsidRDefault="008711FF" w:rsidP="008711FF">
      <w:pPr>
        <w:spacing w:after="0" w:line="240" w:lineRule="auto"/>
        <w:jc w:val="both"/>
        <w:rPr>
          <w:sz w:val="28"/>
          <w:szCs w:val="28"/>
        </w:rPr>
      </w:pPr>
    </w:p>
    <w:sectPr w:rsidR="008711FF" w:rsidRPr="00D24522" w:rsidSect="00D62A23">
      <w:headerReference w:type="default" r:id="rId8"/>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10596" w14:textId="77777777" w:rsidR="00327000" w:rsidRDefault="00327000" w:rsidP="00D41E57">
      <w:pPr>
        <w:spacing w:after="0" w:line="240" w:lineRule="auto"/>
      </w:pPr>
      <w:r>
        <w:separator/>
      </w:r>
    </w:p>
  </w:endnote>
  <w:endnote w:type="continuationSeparator" w:id="0">
    <w:p w14:paraId="06B0E4B6" w14:textId="77777777" w:rsidR="00327000" w:rsidRDefault="00327000" w:rsidP="00D41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5FE48" w14:textId="77777777" w:rsidR="00D41E57" w:rsidRDefault="00D41E57" w:rsidP="00D41E57">
    <w:pPr>
      <w:pStyle w:val="a6"/>
      <w:suppressLineNumber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75527" w14:textId="77777777" w:rsidR="00327000" w:rsidRDefault="00327000" w:rsidP="00D41E57">
      <w:pPr>
        <w:spacing w:after="0" w:line="240" w:lineRule="auto"/>
      </w:pPr>
      <w:r>
        <w:separator/>
      </w:r>
    </w:p>
  </w:footnote>
  <w:footnote w:type="continuationSeparator" w:id="0">
    <w:p w14:paraId="38AFE9C2" w14:textId="77777777" w:rsidR="00327000" w:rsidRDefault="00327000" w:rsidP="00D41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0876162"/>
      <w:docPartObj>
        <w:docPartGallery w:val="Page Numbers (Top of Page)"/>
        <w:docPartUnique/>
      </w:docPartObj>
    </w:sdtPr>
    <w:sdtContent>
      <w:p w14:paraId="014002B4" w14:textId="17E9582B" w:rsidR="00D41E57" w:rsidRDefault="00D41E57" w:rsidP="00D41E57">
        <w:pPr>
          <w:pStyle w:val="a4"/>
          <w:suppressLineNumbers/>
          <w:jc w:val="right"/>
        </w:pPr>
        <w:r>
          <w:fldChar w:fldCharType="begin"/>
        </w:r>
        <w:r>
          <w:instrText>PAGE   \* MERGEFORMAT</w:instrText>
        </w:r>
        <w:r>
          <w:fldChar w:fldCharType="separate"/>
        </w:r>
        <w:r>
          <w:t>2</w:t>
        </w:r>
        <w:r>
          <w:fldChar w:fldCharType="end"/>
        </w:r>
      </w:p>
    </w:sdtContent>
  </w:sdt>
  <w:p w14:paraId="7E96A815" w14:textId="77777777" w:rsidR="00D41E57" w:rsidRDefault="00D41E5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E7BE3"/>
    <w:multiLevelType w:val="hybridMultilevel"/>
    <w:tmpl w:val="B380BE08"/>
    <w:lvl w:ilvl="0" w:tplc="97FADC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7F33740"/>
    <w:multiLevelType w:val="hybridMultilevel"/>
    <w:tmpl w:val="9A4613B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16cid:durableId="818497867">
    <w:abstractNumId w:val="0"/>
  </w:num>
  <w:num w:numId="2" w16cid:durableId="1718816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B86"/>
    <w:rsid w:val="000E3F8F"/>
    <w:rsid w:val="001A410D"/>
    <w:rsid w:val="0023107D"/>
    <w:rsid w:val="002D73CB"/>
    <w:rsid w:val="00327000"/>
    <w:rsid w:val="00386297"/>
    <w:rsid w:val="00642FC6"/>
    <w:rsid w:val="00676C0A"/>
    <w:rsid w:val="007E7010"/>
    <w:rsid w:val="008170FA"/>
    <w:rsid w:val="008711FF"/>
    <w:rsid w:val="00883B29"/>
    <w:rsid w:val="008D5169"/>
    <w:rsid w:val="0091770D"/>
    <w:rsid w:val="00967514"/>
    <w:rsid w:val="009C4B86"/>
    <w:rsid w:val="00A97321"/>
    <w:rsid w:val="00BA02BE"/>
    <w:rsid w:val="00C425BE"/>
    <w:rsid w:val="00CF3CD2"/>
    <w:rsid w:val="00D24522"/>
    <w:rsid w:val="00D41E57"/>
    <w:rsid w:val="00D62A23"/>
    <w:rsid w:val="00DB01AF"/>
    <w:rsid w:val="00EF3ACA"/>
    <w:rsid w:val="00F00F88"/>
    <w:rsid w:val="00F07255"/>
    <w:rsid w:val="00F63883"/>
    <w:rsid w:val="00F668D7"/>
    <w:rsid w:val="00FD5729"/>
    <w:rsid w:val="00FF6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7F95D"/>
  <w15:chartTrackingRefBased/>
  <w15:docId w15:val="{DD17C3DD-DFEC-4635-ADBA-970AD456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1FF"/>
    <w:pPr>
      <w:suppressAutoHyphens/>
      <w:spacing w:after="200" w:line="276" w:lineRule="auto"/>
    </w:pPr>
    <w:rPr>
      <w:rFonts w:ascii="Calibri" w:eastAsiaTheme="minorEastAsia" w:hAnsi="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11FF"/>
    <w:pPr>
      <w:ind w:left="720"/>
      <w:contextualSpacing/>
    </w:pPr>
  </w:style>
  <w:style w:type="paragraph" w:styleId="a4">
    <w:name w:val="header"/>
    <w:basedOn w:val="a"/>
    <w:link w:val="a5"/>
    <w:uiPriority w:val="99"/>
    <w:unhideWhenUsed/>
    <w:rsid w:val="00D41E5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41E57"/>
    <w:rPr>
      <w:rFonts w:ascii="Calibri" w:eastAsiaTheme="minorEastAsia" w:hAnsi="Calibri"/>
      <w:lang w:eastAsia="ru-RU"/>
    </w:rPr>
  </w:style>
  <w:style w:type="paragraph" w:styleId="a6">
    <w:name w:val="footer"/>
    <w:basedOn w:val="a"/>
    <w:link w:val="a7"/>
    <w:uiPriority w:val="99"/>
    <w:unhideWhenUsed/>
    <w:rsid w:val="00D41E5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41E57"/>
    <w:rPr>
      <w:rFonts w:ascii="Calibri" w:eastAsiaTheme="minorEastAsia" w:hAnsi="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5</Pages>
  <Words>1620</Words>
  <Characters>9236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Стативко Наталья Николаевна</dc:creator>
  <cp:keywords/>
  <dc:description/>
  <cp:lastModifiedBy>Походяева Анастасия Сергеевн</cp:lastModifiedBy>
  <cp:revision>12</cp:revision>
  <cp:lastPrinted>2024-12-18T06:56:00Z</cp:lastPrinted>
  <dcterms:created xsi:type="dcterms:W3CDTF">2024-12-17T05:54:00Z</dcterms:created>
  <dcterms:modified xsi:type="dcterms:W3CDTF">2024-12-18T09:44:00Z</dcterms:modified>
</cp:coreProperties>
</file>